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0" w:type="dxa"/>
        <w:tblInd w:w="-459" w:type="dxa"/>
        <w:tblLayout w:type="fixed"/>
        <w:tblLook w:val="04A0" w:firstRow="1" w:lastRow="0" w:firstColumn="1" w:lastColumn="0" w:noHBand="0" w:noVBand="1"/>
      </w:tblPr>
      <w:tblGrid>
        <w:gridCol w:w="9390"/>
      </w:tblGrid>
      <w:tr w:rsidR="00350FF3" w14:paraId="1C6BE0B3" w14:textId="77777777">
        <w:trPr>
          <w:trHeight w:val="1134"/>
        </w:trPr>
        <w:tc>
          <w:tcPr>
            <w:tcW w:w="9390" w:type="dxa"/>
          </w:tcPr>
          <w:tbl>
            <w:tblPr>
              <w:tblW w:w="9558" w:type="dxa"/>
              <w:tblLayout w:type="fixed"/>
              <w:tblCellMar>
                <w:left w:w="85" w:type="dxa"/>
                <w:right w:w="85" w:type="dxa"/>
              </w:tblCellMar>
              <w:tblLook w:val="04A0" w:firstRow="1" w:lastRow="0" w:firstColumn="1" w:lastColumn="0" w:noHBand="0" w:noVBand="1"/>
            </w:tblPr>
            <w:tblGrid>
              <w:gridCol w:w="3750"/>
              <w:gridCol w:w="5808"/>
            </w:tblGrid>
            <w:tr w:rsidR="00350FF3" w14:paraId="6ECB5058" w14:textId="77777777">
              <w:trPr>
                <w:cantSplit/>
                <w:trHeight w:val="735"/>
              </w:trPr>
              <w:tc>
                <w:tcPr>
                  <w:tcW w:w="3750" w:type="dxa"/>
                </w:tcPr>
                <w:p w14:paraId="16DD24DE" w14:textId="62FBA3F7" w:rsidR="00350FF3" w:rsidRDefault="006B52E4">
                  <w:pPr>
                    <w:jc w:val="center"/>
                    <w:rPr>
                      <w:bCs/>
                      <w:color w:val="000000" w:themeColor="text1"/>
                      <w:sz w:val="26"/>
                      <w:szCs w:val="26"/>
                      <w:lang w:val="fr-FR"/>
                    </w:rPr>
                  </w:pPr>
                  <w:r>
                    <w:rPr>
                      <w:bCs/>
                      <w:color w:val="000000" w:themeColor="text1"/>
                      <w:sz w:val="26"/>
                      <w:szCs w:val="26"/>
                      <w:lang w:val="fr-FR"/>
                    </w:rPr>
                    <w:t>UBND TỈNH LÂM ĐỒNG</w:t>
                  </w:r>
                </w:p>
                <w:p w14:paraId="3CDC223B" w14:textId="42BCECFD" w:rsidR="00350FF3" w:rsidRDefault="006B52E4">
                  <w:pPr>
                    <w:jc w:val="center"/>
                    <w:rPr>
                      <w:b/>
                      <w:color w:val="000000" w:themeColor="text1"/>
                      <w:sz w:val="26"/>
                      <w:szCs w:val="26"/>
                      <w:lang w:val="fr-FR"/>
                    </w:rPr>
                  </w:pPr>
                  <w:r>
                    <w:rPr>
                      <w:b/>
                      <w:color w:val="000000" w:themeColor="text1"/>
                      <w:sz w:val="26"/>
                      <w:szCs w:val="26"/>
                      <w:lang w:val="fr-FR"/>
                    </w:rPr>
                    <w:t>SỞ GIÁO DỤC VÀ ĐÀO TẠO</w:t>
                  </w:r>
                </w:p>
                <w:p w14:paraId="6419F325" w14:textId="77777777" w:rsidR="00350FF3" w:rsidRDefault="006B52E4">
                  <w:pPr>
                    <w:jc w:val="center"/>
                    <w:rPr>
                      <w:b/>
                      <w:color w:val="000000" w:themeColor="text1"/>
                      <w:sz w:val="18"/>
                      <w:szCs w:val="18"/>
                      <w:lang w:val="fr-FR"/>
                    </w:rPr>
                  </w:pPr>
                  <w:r>
                    <w:rPr>
                      <w:rFonts w:ascii=".VnTime" w:hAnsi=".VnTime"/>
                      <w:noProof/>
                      <w:color w:val="0000FF"/>
                      <w:sz w:val="16"/>
                      <w:szCs w:val="16"/>
                    </w:rPr>
                    <mc:AlternateContent>
                      <mc:Choice Requires="wps">
                        <w:drawing>
                          <wp:anchor distT="0" distB="0" distL="114300" distR="114300" simplePos="0" relativeHeight="251659264" behindDoc="0" locked="0" layoutInCell="1" allowOverlap="1" wp14:anchorId="0FEEC8E6" wp14:editId="569DDD85">
                            <wp:simplePos x="0" y="0"/>
                            <wp:positionH relativeFrom="column">
                              <wp:posOffset>534670</wp:posOffset>
                            </wp:positionH>
                            <wp:positionV relativeFrom="paragraph">
                              <wp:posOffset>30480</wp:posOffset>
                            </wp:positionV>
                            <wp:extent cx="1135380" cy="0"/>
                            <wp:effectExtent l="0" t="0" r="0" b="0"/>
                            <wp:wrapNone/>
                            <wp:docPr id="1493444725" name="Straight Connector 1493444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5464" cy="0"/>
                                    </a:xfrm>
                                    <a:prstGeom prst="line">
                                      <a:avLst/>
                                    </a:prstGeom>
                                    <a:noFill/>
                                    <a:ln w="9525">
                                      <a:solidFill>
                                        <a:srgbClr val="000000"/>
                                      </a:solidFill>
                                      <a:round/>
                                    </a:ln>
                                  </wps:spPr>
                                  <wps:bodyPr/>
                                </wps:wsp>
                              </a:graphicData>
                            </a:graphic>
                          </wp:anchor>
                        </w:drawing>
                      </mc:Choice>
                      <mc:Fallback>
                        <w:pict>
                          <v:line w14:anchorId="6FCE202D" id="Straight Connector 149344472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1pt,2.4pt" to="13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"/>
                        </w:pict>
                      </mc:Fallback>
                    </mc:AlternateContent>
                  </w:r>
                </w:p>
                <w:p w14:paraId="5291B7BE" w14:textId="3F6CA816" w:rsidR="00350FF3" w:rsidRDefault="004F291D">
                  <w:pPr>
                    <w:jc w:val="center"/>
                    <w:rPr>
                      <w:color w:val="000000" w:themeColor="text1"/>
                      <w:sz w:val="28"/>
                      <w:szCs w:val="28"/>
                      <w:vertAlign w:val="subscript"/>
                      <w:lang w:val="vi-VN"/>
                    </w:rPr>
                  </w:pPr>
                  <w:r w:rsidRPr="004F291D">
                    <w:rPr>
                      <w:b/>
                      <w:noProof/>
                      <w:color w:val="000000" w:themeColor="text1"/>
                      <w:sz w:val="28"/>
                      <w:szCs w:val="28"/>
                    </w:rPr>
                    <mc:AlternateContent>
                      <mc:Choice Requires="wps">
                        <w:drawing>
                          <wp:anchor distT="45720" distB="45720" distL="114300" distR="114300" simplePos="0" relativeHeight="251662336" behindDoc="0" locked="0" layoutInCell="1" allowOverlap="1" wp14:anchorId="0040DBE4" wp14:editId="35CA37A6">
                            <wp:simplePos x="0" y="0"/>
                            <wp:positionH relativeFrom="column">
                              <wp:posOffset>540313</wp:posOffset>
                            </wp:positionH>
                            <wp:positionV relativeFrom="paragraph">
                              <wp:posOffset>324178</wp:posOffset>
                            </wp:positionV>
                            <wp:extent cx="810260" cy="1404620"/>
                            <wp:effectExtent l="0" t="0" r="27940" b="20320"/>
                            <wp:wrapSquare wrapText="bothSides"/>
                            <wp:docPr id="217"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404620"/>
                                    </a:xfrm>
                                    <a:prstGeom prst="rect">
                                      <a:avLst/>
                                    </a:prstGeom>
                                    <a:solidFill>
                                      <a:srgbClr val="FFFFFF"/>
                                    </a:solidFill>
                                    <a:ln w="9525">
                                      <a:solidFill>
                                        <a:srgbClr val="000000"/>
                                      </a:solidFill>
                                      <a:miter lim="800000"/>
                                      <a:headEnd/>
                                      <a:tailEnd/>
                                    </a:ln>
                                  </wps:spPr>
                                  <wps:txbx>
                                    <w:txbxContent>
                                      <w:p w14:paraId="52D667B1" w14:textId="59DC1D3F" w:rsidR="004F291D" w:rsidRDefault="004F291D" w:rsidP="004F291D">
                                        <w:pPr>
                                          <w:jc w:val="center"/>
                                        </w:pPr>
                                        <w: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40DBE4" id="_x0000_t202" coordsize="21600,21600" o:spt="202" path="m,l,21600r21600,l21600,xe">
                            <v:stroke joinstyle="miter"/>
                            <v:path gradientshapeok="t" o:connecttype="rect"/>
                          </v:shapetype>
                          <v:shape id="Hộp Văn bản 2" o:spid="_x0000_s1026" type="#_x0000_t202" style="position:absolute;left:0;text-align:left;margin-left:42.55pt;margin-top:25.55pt;width:63.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">
                            <v:textbox style="mso-fit-shape-to-text:t">
                              <w:txbxContent>
                                <w:p w14:paraId="52D667B1" w14:textId="59DC1D3F" w:rsidR="004F291D" w:rsidRDefault="004F291D" w:rsidP="004F291D">
                                  <w:pPr>
                                    <w:jc w:val="center"/>
                                  </w:pPr>
                                  <w:r>
                                    <w:t>DỰ THẢO</w:t>
                                  </w:r>
                                </w:p>
                              </w:txbxContent>
                            </v:textbox>
                            <w10:wrap type="square"/>
                          </v:shape>
                        </w:pict>
                      </mc:Fallback>
                    </mc:AlternateContent>
                  </w:r>
                  <w:r w:rsidR="006B52E4">
                    <w:rPr>
                      <w:color w:val="000000" w:themeColor="text1"/>
                      <w:sz w:val="26"/>
                      <w:szCs w:val="26"/>
                    </w:rPr>
                    <w:t xml:space="preserve">Số: </w:t>
                  </w:r>
                  <w:r w:rsidR="00A92FA2">
                    <w:rPr>
                      <w:color w:val="000000" w:themeColor="text1"/>
                      <w:sz w:val="26"/>
                      <w:szCs w:val="26"/>
                    </w:rPr>
                    <w:t xml:space="preserve">      </w:t>
                  </w:r>
                  <w:r w:rsidR="006B52E4">
                    <w:rPr>
                      <w:color w:val="000000" w:themeColor="text1"/>
                      <w:sz w:val="26"/>
                      <w:szCs w:val="26"/>
                    </w:rPr>
                    <w:t>/ĐA-SGDĐT</w:t>
                  </w:r>
                </w:p>
              </w:tc>
              <w:tc>
                <w:tcPr>
                  <w:tcW w:w="5808" w:type="dxa"/>
                </w:tcPr>
                <w:p w14:paraId="3B42E40B" w14:textId="77777777" w:rsidR="00350FF3" w:rsidRDefault="006B52E4">
                  <w:pPr>
                    <w:jc w:val="center"/>
                    <w:rPr>
                      <w:b/>
                      <w:color w:val="000000" w:themeColor="text1"/>
                      <w:sz w:val="26"/>
                      <w:szCs w:val="26"/>
                      <w:lang w:val="vi-VN"/>
                    </w:rPr>
                  </w:pPr>
                  <w:r>
                    <w:rPr>
                      <w:b/>
                      <w:color w:val="000000" w:themeColor="text1"/>
                      <w:sz w:val="26"/>
                      <w:szCs w:val="26"/>
                      <w:lang w:val="vi-VN"/>
                    </w:rPr>
                    <w:t>CỘNG HÒA XÃ HỘI CHỦ NGHĨA VIỆT NAM</w:t>
                  </w:r>
                </w:p>
                <w:p w14:paraId="103342AE" w14:textId="77777777" w:rsidR="00350FF3" w:rsidRDefault="006B52E4">
                  <w:pPr>
                    <w:jc w:val="center"/>
                    <w:rPr>
                      <w:b/>
                      <w:color w:val="000000" w:themeColor="text1"/>
                      <w:sz w:val="28"/>
                      <w:szCs w:val="28"/>
                      <w:lang w:val="vi-VN"/>
                    </w:rPr>
                  </w:pPr>
                  <w:r>
                    <w:rPr>
                      <w:b/>
                      <w:color w:val="000000" w:themeColor="text1"/>
                      <w:sz w:val="28"/>
                      <w:szCs w:val="28"/>
                      <w:lang w:val="vi-VN"/>
                    </w:rPr>
                    <w:t>Độc lập - Tự do - Hạnh phúc</w:t>
                  </w:r>
                </w:p>
                <w:p w14:paraId="1991C808" w14:textId="77777777" w:rsidR="00350FF3" w:rsidRDefault="006B52E4">
                  <w:pPr>
                    <w:jc w:val="center"/>
                    <w:rPr>
                      <w:b/>
                      <w:color w:val="000000" w:themeColor="text1"/>
                      <w:sz w:val="18"/>
                      <w:szCs w:val="18"/>
                      <w:lang w:val="vi-VN"/>
                    </w:rPr>
                  </w:pPr>
                  <w:r>
                    <w:rPr>
                      <w:b/>
                      <w:noProof/>
                      <w:color w:val="000000" w:themeColor="text1"/>
                      <w:sz w:val="18"/>
                      <w:szCs w:val="18"/>
                    </w:rPr>
                    <mc:AlternateContent>
                      <mc:Choice Requires="wps">
                        <w:drawing>
                          <wp:anchor distT="0" distB="0" distL="114300" distR="114300" simplePos="0" relativeHeight="251660288" behindDoc="0" locked="0" layoutInCell="1" allowOverlap="1" wp14:anchorId="0148197A" wp14:editId="46060ED9">
                            <wp:simplePos x="0" y="0"/>
                            <wp:positionH relativeFrom="column">
                              <wp:posOffset>717550</wp:posOffset>
                            </wp:positionH>
                            <wp:positionV relativeFrom="paragraph">
                              <wp:posOffset>16510</wp:posOffset>
                            </wp:positionV>
                            <wp:extent cx="2193290" cy="7620"/>
                            <wp:effectExtent l="0" t="0" r="36195" b="30480"/>
                            <wp:wrapNone/>
                            <wp:docPr id="1738454738" name="Straight Connector 4"/>
                            <wp:cNvGraphicFramePr/>
                            <a:graphic xmlns:a="http://schemas.openxmlformats.org/drawingml/2006/main">
                              <a:graphicData uri="http://schemas.microsoft.com/office/word/2010/wordprocessingShape">
                                <wps:wsp>
                                  <wps:cNvCnPr/>
                                  <wps:spPr>
                                    <a:xfrm>
                                      <a:off x="0" y="0"/>
                                      <a:ext cx="2193010" cy="774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96DFCF"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5pt,1.3pt" to="229.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" strokecolor="black [3213]"/>
                        </w:pict>
                      </mc:Fallback>
                    </mc:AlternateContent>
                  </w:r>
                </w:p>
                <w:p w14:paraId="08B3A4F0" w14:textId="1671BA1D" w:rsidR="00350FF3" w:rsidRDefault="006B52E4">
                  <w:pPr>
                    <w:jc w:val="center"/>
                    <w:rPr>
                      <w:i/>
                      <w:color w:val="000000" w:themeColor="text1"/>
                      <w:sz w:val="26"/>
                      <w:szCs w:val="26"/>
                      <w:lang w:val="vi-VN"/>
                    </w:rPr>
                  </w:pPr>
                  <w:r>
                    <w:rPr>
                      <w:i/>
                      <w:color w:val="000000" w:themeColor="text1"/>
                      <w:sz w:val="26"/>
                      <w:szCs w:val="26"/>
                      <w:lang w:val="vi-VN"/>
                    </w:rPr>
                    <w:t xml:space="preserve">Lâm Đồng, ngày </w:t>
                  </w:r>
                  <w:r w:rsidR="00A92FA2">
                    <w:rPr>
                      <w:i/>
                      <w:color w:val="000000" w:themeColor="text1"/>
                      <w:sz w:val="26"/>
                      <w:szCs w:val="26"/>
                    </w:rPr>
                    <w:t xml:space="preserve">   </w:t>
                  </w:r>
                  <w:r w:rsidR="00B67DDB">
                    <w:rPr>
                      <w:i/>
                      <w:color w:val="000000" w:themeColor="text1"/>
                      <w:sz w:val="26"/>
                      <w:szCs w:val="26"/>
                    </w:rPr>
                    <w:t xml:space="preserve"> </w:t>
                  </w:r>
                  <w:r>
                    <w:rPr>
                      <w:i/>
                      <w:color w:val="000000" w:themeColor="text1"/>
                      <w:sz w:val="26"/>
                      <w:szCs w:val="26"/>
                      <w:lang w:val="vi-VN"/>
                    </w:rPr>
                    <w:t xml:space="preserve">tháng </w:t>
                  </w:r>
                  <w:r w:rsidR="00A92FA2">
                    <w:rPr>
                      <w:i/>
                      <w:color w:val="000000" w:themeColor="text1"/>
                      <w:sz w:val="26"/>
                      <w:szCs w:val="26"/>
                    </w:rPr>
                    <w:t>6</w:t>
                  </w:r>
                  <w:r>
                    <w:rPr>
                      <w:i/>
                      <w:color w:val="000000" w:themeColor="text1"/>
                      <w:sz w:val="26"/>
                      <w:szCs w:val="26"/>
                      <w:lang w:val="vi-VN"/>
                    </w:rPr>
                    <w:t xml:space="preserve"> năm 2025</w:t>
                  </w:r>
                </w:p>
              </w:tc>
            </w:tr>
          </w:tbl>
          <w:p w14:paraId="08D632EA" w14:textId="77777777" w:rsidR="00350FF3" w:rsidRDefault="00350FF3">
            <w:pPr>
              <w:jc w:val="center"/>
              <w:rPr>
                <w:sz w:val="26"/>
                <w:szCs w:val="26"/>
              </w:rPr>
            </w:pPr>
          </w:p>
        </w:tc>
      </w:tr>
    </w:tbl>
    <w:p w14:paraId="6D8C3C59" w14:textId="4222AF72" w:rsidR="00350FF3" w:rsidRDefault="006B52E4">
      <w:pPr>
        <w:widowControl w:val="0"/>
        <w:jc w:val="center"/>
        <w:rPr>
          <w:b/>
          <w:color w:val="000000" w:themeColor="text1"/>
          <w:sz w:val="32"/>
          <w:szCs w:val="32"/>
        </w:rPr>
      </w:pPr>
      <w:r>
        <w:rPr>
          <w:b/>
          <w:color w:val="000000" w:themeColor="text1"/>
          <w:sz w:val="32"/>
          <w:szCs w:val="32"/>
        </w:rPr>
        <w:t>ĐỀ ÁN</w:t>
      </w:r>
    </w:p>
    <w:p w14:paraId="2792D1AE" w14:textId="51DDA76B" w:rsidR="00D35E1D" w:rsidRDefault="006B52E4" w:rsidP="00A92FA2">
      <w:pPr>
        <w:widowControl w:val="0"/>
        <w:spacing w:before="60"/>
        <w:jc w:val="center"/>
        <w:rPr>
          <w:b/>
          <w:color w:val="000000" w:themeColor="text1"/>
          <w:sz w:val="28"/>
          <w:szCs w:val="28"/>
        </w:rPr>
      </w:pPr>
      <w:r>
        <w:rPr>
          <w:b/>
          <w:color w:val="000000" w:themeColor="text1"/>
          <w:sz w:val="28"/>
          <w:szCs w:val="28"/>
        </w:rPr>
        <w:t xml:space="preserve"> </w:t>
      </w:r>
      <w:r w:rsidR="00A92FA2">
        <w:rPr>
          <w:b/>
          <w:color w:val="000000" w:themeColor="text1"/>
          <w:sz w:val="28"/>
          <w:szCs w:val="28"/>
        </w:rPr>
        <w:t>CHUYỂN GIAO NGUYÊN TRẠNG</w:t>
      </w:r>
      <w:r w:rsidR="00B33361">
        <w:rPr>
          <w:b/>
          <w:color w:val="000000" w:themeColor="text1"/>
          <w:sz w:val="28"/>
          <w:szCs w:val="28"/>
        </w:rPr>
        <w:t xml:space="preserve"> CÁC TRƯỜNG TRUNG HỌC</w:t>
      </w:r>
    </w:p>
    <w:p w14:paraId="217AC2E9" w14:textId="77777777" w:rsidR="00D35E1D" w:rsidRDefault="00B33361" w:rsidP="00A92FA2">
      <w:pPr>
        <w:widowControl w:val="0"/>
        <w:spacing w:before="60"/>
        <w:jc w:val="center"/>
        <w:rPr>
          <w:b/>
          <w:color w:val="000000" w:themeColor="text1"/>
          <w:sz w:val="28"/>
          <w:szCs w:val="28"/>
        </w:rPr>
      </w:pPr>
      <w:r>
        <w:rPr>
          <w:b/>
          <w:color w:val="000000" w:themeColor="text1"/>
          <w:sz w:val="28"/>
          <w:szCs w:val="28"/>
        </w:rPr>
        <w:t>CƠ SỞ</w:t>
      </w:r>
      <w:r w:rsidR="00301AF9">
        <w:rPr>
          <w:b/>
          <w:color w:val="000000" w:themeColor="text1"/>
          <w:sz w:val="28"/>
          <w:szCs w:val="28"/>
        </w:rPr>
        <w:t xml:space="preserve">, TIỂU HỌC VÀ MẦM </w:t>
      </w:r>
      <w:proofErr w:type="gramStart"/>
      <w:r w:rsidR="00301AF9">
        <w:rPr>
          <w:b/>
          <w:color w:val="000000" w:themeColor="text1"/>
          <w:sz w:val="28"/>
          <w:szCs w:val="28"/>
        </w:rPr>
        <w:t>NON CÔNG</w:t>
      </w:r>
      <w:proofErr w:type="gramEnd"/>
      <w:r w:rsidR="00301AF9">
        <w:rPr>
          <w:b/>
          <w:color w:val="000000" w:themeColor="text1"/>
          <w:sz w:val="28"/>
          <w:szCs w:val="28"/>
        </w:rPr>
        <w:t xml:space="preserve"> LẬP TRỰC THUỘC</w:t>
      </w:r>
    </w:p>
    <w:p w14:paraId="176E8246" w14:textId="77777777" w:rsidR="009B25B0" w:rsidRDefault="00301AF9" w:rsidP="00A92FA2">
      <w:pPr>
        <w:widowControl w:val="0"/>
        <w:spacing w:before="60"/>
        <w:jc w:val="center"/>
        <w:rPr>
          <w:b/>
          <w:color w:val="000000" w:themeColor="text1"/>
          <w:sz w:val="28"/>
          <w:szCs w:val="28"/>
        </w:rPr>
      </w:pPr>
      <w:r>
        <w:rPr>
          <w:b/>
          <w:color w:val="000000" w:themeColor="text1"/>
          <w:sz w:val="28"/>
          <w:szCs w:val="28"/>
        </w:rPr>
        <w:t>UBND CẤP HUYỆN HI</w:t>
      </w:r>
      <w:r w:rsidR="00170EC4">
        <w:rPr>
          <w:b/>
          <w:color w:val="000000" w:themeColor="text1"/>
          <w:sz w:val="28"/>
          <w:szCs w:val="28"/>
        </w:rPr>
        <w:t>Ệ</w:t>
      </w:r>
      <w:r>
        <w:rPr>
          <w:b/>
          <w:color w:val="000000" w:themeColor="text1"/>
          <w:sz w:val="28"/>
          <w:szCs w:val="28"/>
        </w:rPr>
        <w:t>N NAY</w:t>
      </w:r>
      <w:r w:rsidR="00170EC4">
        <w:rPr>
          <w:b/>
          <w:color w:val="000000" w:themeColor="text1"/>
          <w:sz w:val="28"/>
          <w:szCs w:val="28"/>
        </w:rPr>
        <w:t xml:space="preserve"> CHO CHÍNH QUYỀN</w:t>
      </w:r>
    </w:p>
    <w:p w14:paraId="2B4DF9FC" w14:textId="1EC0C817" w:rsidR="00350FF3" w:rsidRDefault="00170EC4" w:rsidP="00A92FA2">
      <w:pPr>
        <w:widowControl w:val="0"/>
        <w:spacing w:before="60"/>
        <w:jc w:val="center"/>
        <w:rPr>
          <w:b/>
          <w:color w:val="000000" w:themeColor="text1"/>
          <w:spacing w:val="-10"/>
          <w:sz w:val="28"/>
          <w:szCs w:val="28"/>
        </w:rPr>
      </w:pPr>
      <w:r>
        <w:rPr>
          <w:b/>
          <w:color w:val="000000" w:themeColor="text1"/>
          <w:sz w:val="28"/>
          <w:szCs w:val="28"/>
        </w:rPr>
        <w:t>ĐỊA PHƯƠNG</w:t>
      </w:r>
      <w:r w:rsidR="00F9713F">
        <w:rPr>
          <w:b/>
          <w:color w:val="000000" w:themeColor="text1"/>
          <w:sz w:val="28"/>
          <w:szCs w:val="28"/>
        </w:rPr>
        <w:t xml:space="preserve"> CẤP XÃ</w:t>
      </w:r>
      <w:r w:rsidR="009B25B0">
        <w:rPr>
          <w:b/>
          <w:color w:val="000000" w:themeColor="text1"/>
          <w:sz w:val="28"/>
          <w:szCs w:val="28"/>
        </w:rPr>
        <w:t xml:space="preserve"> </w:t>
      </w:r>
      <w:r w:rsidR="00F9713F">
        <w:rPr>
          <w:b/>
          <w:color w:val="000000" w:themeColor="text1"/>
          <w:sz w:val="28"/>
          <w:szCs w:val="28"/>
        </w:rPr>
        <w:t>SAU SẮP XẾP, SÁP NHẬP</w:t>
      </w:r>
    </w:p>
    <w:p w14:paraId="697C00C7" w14:textId="1635617D" w:rsidR="00350FF3" w:rsidRDefault="006B52E4">
      <w:pPr>
        <w:widowControl w:val="0"/>
        <w:jc w:val="center"/>
        <w:rPr>
          <w:b/>
          <w:color w:val="000000" w:themeColor="text1"/>
          <w:sz w:val="16"/>
          <w:szCs w:val="16"/>
        </w:rPr>
      </w:pPr>
      <w:r>
        <w:rPr>
          <w:b/>
          <w:noProof/>
          <w:color w:val="000000" w:themeColor="text1"/>
          <w:sz w:val="16"/>
          <w:szCs w:val="16"/>
        </w:rPr>
        <mc:AlternateContent>
          <mc:Choice Requires="wps">
            <w:drawing>
              <wp:anchor distT="0" distB="0" distL="114300" distR="114300" simplePos="0" relativeHeight="251656192" behindDoc="0" locked="0" layoutInCell="1" allowOverlap="1" wp14:anchorId="71747724" wp14:editId="28FB5D1A">
                <wp:simplePos x="0" y="0"/>
                <wp:positionH relativeFrom="column">
                  <wp:posOffset>1971564</wp:posOffset>
                </wp:positionH>
                <wp:positionV relativeFrom="paragraph">
                  <wp:posOffset>17145</wp:posOffset>
                </wp:positionV>
                <wp:extent cx="183441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34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2D4084" id="Straight Connector 2"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25pt,1.35pt" to="299.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" strokecolor="black [3040]"/>
            </w:pict>
          </mc:Fallback>
        </mc:AlternateContent>
      </w:r>
    </w:p>
    <w:p w14:paraId="5536B007" w14:textId="2023552C" w:rsidR="00350FF3" w:rsidRDefault="006B52E4">
      <w:pPr>
        <w:widowControl w:val="0"/>
        <w:spacing w:before="240"/>
        <w:jc w:val="center"/>
        <w:rPr>
          <w:b/>
          <w:color w:val="000000" w:themeColor="text1"/>
          <w:sz w:val="28"/>
          <w:szCs w:val="28"/>
        </w:rPr>
      </w:pPr>
      <w:r>
        <w:rPr>
          <w:b/>
          <w:color w:val="000000" w:themeColor="text1"/>
          <w:sz w:val="28"/>
          <w:szCs w:val="28"/>
        </w:rPr>
        <w:t>Phần I</w:t>
      </w:r>
    </w:p>
    <w:p w14:paraId="2E0BDF4D" w14:textId="77777777" w:rsidR="00350FF3" w:rsidRDefault="006B52E4">
      <w:pPr>
        <w:widowControl w:val="0"/>
        <w:spacing w:line="360" w:lineRule="exact"/>
        <w:jc w:val="center"/>
        <w:rPr>
          <w:b/>
          <w:color w:val="000000" w:themeColor="text1"/>
          <w:sz w:val="28"/>
          <w:szCs w:val="28"/>
        </w:rPr>
      </w:pPr>
      <w:r>
        <w:rPr>
          <w:b/>
          <w:color w:val="000000" w:themeColor="text1"/>
          <w:sz w:val="28"/>
          <w:szCs w:val="28"/>
        </w:rPr>
        <w:t>SỰ CẦN THIẾT VÀ CƠ SỞ PHÁP LÝ</w:t>
      </w:r>
    </w:p>
    <w:p w14:paraId="18824FE3" w14:textId="77777777" w:rsidR="00350FF3" w:rsidRDefault="006B52E4" w:rsidP="004F6E7E">
      <w:pPr>
        <w:pStyle w:val="oancuaDanhsach"/>
        <w:widowControl w:val="0"/>
        <w:numPr>
          <w:ilvl w:val="0"/>
          <w:numId w:val="1"/>
        </w:numPr>
        <w:tabs>
          <w:tab w:val="left" w:pos="993"/>
        </w:tabs>
        <w:spacing w:before="80"/>
        <w:ind w:left="0" w:firstLine="709"/>
        <w:contextualSpacing w:val="0"/>
        <w:jc w:val="both"/>
        <w:rPr>
          <w:b/>
          <w:color w:val="000000" w:themeColor="text1"/>
          <w:sz w:val="28"/>
          <w:szCs w:val="28"/>
        </w:rPr>
      </w:pPr>
      <w:r>
        <w:rPr>
          <w:b/>
          <w:color w:val="000000" w:themeColor="text1"/>
          <w:sz w:val="28"/>
          <w:szCs w:val="28"/>
        </w:rPr>
        <w:t xml:space="preserve">SỰ CẦN THIẾT </w:t>
      </w:r>
    </w:p>
    <w:p w14:paraId="5A3F72CF" w14:textId="3EE0847F" w:rsidR="00350FF3" w:rsidRPr="00C810C7" w:rsidRDefault="006B52E4" w:rsidP="004F6E7E">
      <w:pPr>
        <w:widowControl w:val="0"/>
        <w:spacing w:before="80"/>
        <w:ind w:firstLine="709"/>
        <w:jc w:val="both"/>
        <w:rPr>
          <w:bCs/>
          <w:color w:val="000000" w:themeColor="text1"/>
          <w:spacing w:val="-2"/>
          <w:sz w:val="28"/>
          <w:szCs w:val="28"/>
        </w:rPr>
      </w:pPr>
      <w:r w:rsidRPr="00C810C7">
        <w:rPr>
          <w:bCs/>
          <w:color w:val="000000" w:themeColor="text1"/>
          <w:spacing w:val="-2"/>
          <w:sz w:val="28"/>
          <w:szCs w:val="28"/>
        </w:rPr>
        <w:t xml:space="preserve">Thực hiện những định hướng chiến lược của Đảng đưa đất nước bước vào kỷ nguyên vươn mình của dân tộc đó là kỷ nguyên phát triển, kỷ nguyên giàu mạnh, kỷ nguyên thịnh vượng dưới sự lãnh đạo, cầm quyền của Đảng Cộng sản, xây dựng thành công nước Việt Nam xã hội chủ nghĩa, dân giàu, nước mạnh, dân chủ, công bằng, văn minh. Mọi người dân đều có cuộc sống ấm no, hạnh phúc, được hỗ trợ phát triển, làm giàu; đóng góp ngày càng nhiều cho hòa bình, ổn định, phát triển của khu vực và thế giới, cho hạnh phúc của nhân loại và văn minh toàn cầu. </w:t>
      </w:r>
    </w:p>
    <w:p w14:paraId="4F2443A5" w14:textId="77777777" w:rsidR="00350FF3" w:rsidRDefault="006B52E4" w:rsidP="004F6E7E">
      <w:pPr>
        <w:widowControl w:val="0"/>
        <w:spacing w:before="80"/>
        <w:ind w:firstLine="709"/>
        <w:jc w:val="both"/>
        <w:rPr>
          <w:bCs/>
          <w:color w:val="000000" w:themeColor="text1"/>
          <w:sz w:val="28"/>
          <w:szCs w:val="28"/>
        </w:rPr>
      </w:pPr>
      <w:r>
        <w:rPr>
          <w:bCs/>
          <w:color w:val="000000" w:themeColor="text1"/>
          <w:sz w:val="28"/>
          <w:szCs w:val="28"/>
        </w:rPr>
        <w:t>Để đạt được các định hướng đó cần cải tiến phương thức lãnh đạo của Đảng; tăng cường tính đảng trong xây dựng, hoàn thiện Nhà nước pháp quyền xã hội chủ nghĩa của dân, do dân, vì dân; tinh gọn tổ chức bộ máy hoạt động hiệu lực, hiệu quả; chuyển đổi số; chống lãng phí; ...</w:t>
      </w:r>
    </w:p>
    <w:p w14:paraId="20253E4A" w14:textId="5E76BD45" w:rsidR="00B51492" w:rsidRPr="00B51492" w:rsidRDefault="00E35AA2" w:rsidP="004F6E7E">
      <w:pPr>
        <w:widowControl w:val="0"/>
        <w:spacing w:before="80"/>
        <w:ind w:firstLine="709"/>
        <w:jc w:val="both"/>
        <w:rPr>
          <w:bCs/>
          <w:color w:val="000000" w:themeColor="text1"/>
          <w:sz w:val="28"/>
          <w:szCs w:val="28"/>
        </w:rPr>
      </w:pPr>
      <w:r w:rsidRPr="00E35AA2">
        <w:rPr>
          <w:bCs/>
          <w:color w:val="000000" w:themeColor="text1"/>
          <w:sz w:val="28"/>
          <w:szCs w:val="28"/>
        </w:rPr>
        <w:t>Chuyển giao các trường trung học cơ sở, tiểu học, mầm non công lập trực thuộc UBND các huyện, thành phố hiện nay cho chính quyền địa phương cấp xã quản lý, bảo đảm đủ trường, đủ l</w:t>
      </w:r>
      <w:r w:rsidR="005E688A">
        <w:rPr>
          <w:bCs/>
          <w:color w:val="000000" w:themeColor="text1"/>
          <w:sz w:val="28"/>
          <w:szCs w:val="28"/>
        </w:rPr>
        <w:t>ớ</w:t>
      </w:r>
      <w:r w:rsidRPr="00E35AA2">
        <w:rPr>
          <w:bCs/>
          <w:color w:val="000000" w:themeColor="text1"/>
          <w:sz w:val="28"/>
          <w:szCs w:val="28"/>
        </w:rPr>
        <w:t>p cho học sinh trên địa bàn cơ sở</w:t>
      </w:r>
      <w:r w:rsidR="00B51492" w:rsidRPr="00B51492">
        <w:rPr>
          <w:bCs/>
          <w:color w:val="000000" w:themeColor="text1"/>
          <w:sz w:val="28"/>
          <w:szCs w:val="28"/>
        </w:rPr>
        <w:t xml:space="preserve"> khi kết thúc hoạt động của chính quyền địa phương cấp huyện và tổ chức chính quyền địa phương 02 cấp theo các Kết luận, Nghị quyết của BCH Trung ương, Bộ Chính trị và Chính phủ.</w:t>
      </w:r>
    </w:p>
    <w:p w14:paraId="4FD34DBC" w14:textId="2D93E949" w:rsidR="00B51492" w:rsidRPr="00B51492" w:rsidRDefault="00B51492" w:rsidP="004F6E7E">
      <w:pPr>
        <w:widowControl w:val="0"/>
        <w:spacing w:before="80"/>
        <w:ind w:firstLine="709"/>
        <w:jc w:val="both"/>
        <w:rPr>
          <w:bCs/>
          <w:color w:val="000000" w:themeColor="text1"/>
          <w:sz w:val="28"/>
          <w:szCs w:val="28"/>
        </w:rPr>
      </w:pPr>
      <w:r w:rsidRPr="00B51492">
        <w:rPr>
          <w:bCs/>
          <w:color w:val="000000" w:themeColor="text1"/>
          <w:sz w:val="28"/>
          <w:szCs w:val="28"/>
        </w:rPr>
        <w:t>Trên cơ sở định hướng, sắp xếp tổ chức bộ máy theo văn bản số 03/CV-BCĐ ngày 15/4/2025 của Ban chỉ đạo sắp xếp đơn vị hành chính các cấp và xây dựng mô hình tổ chức chính quyền địa phương 02 cấp “</w:t>
      </w:r>
      <w:r w:rsidR="005015EC" w:rsidRPr="005015EC">
        <w:rPr>
          <w:bCs/>
          <w:color w:val="000000" w:themeColor="text1"/>
          <w:sz w:val="28"/>
          <w:szCs w:val="28"/>
        </w:rPr>
        <w:t>Giữ nguyên các trường trung học cơ sở, tiểu học, mầm non công lập và chuyển giao cho chính quyền địa phương cấp xã quản lý</w:t>
      </w:r>
      <w:r w:rsidRPr="00B51492">
        <w:rPr>
          <w:bCs/>
          <w:color w:val="000000" w:themeColor="text1"/>
          <w:sz w:val="28"/>
          <w:szCs w:val="28"/>
        </w:rPr>
        <w:t>”.</w:t>
      </w:r>
    </w:p>
    <w:p w14:paraId="785A0F9E" w14:textId="631CC660" w:rsidR="00B51492" w:rsidRPr="00B51492" w:rsidRDefault="00B51492" w:rsidP="004F6E7E">
      <w:pPr>
        <w:widowControl w:val="0"/>
        <w:spacing w:before="80"/>
        <w:ind w:firstLine="709"/>
        <w:jc w:val="both"/>
        <w:rPr>
          <w:bCs/>
          <w:color w:val="000000" w:themeColor="text1"/>
          <w:sz w:val="28"/>
          <w:szCs w:val="28"/>
        </w:rPr>
      </w:pPr>
      <w:r w:rsidRPr="00B51492">
        <w:rPr>
          <w:bCs/>
          <w:color w:val="000000" w:themeColor="text1"/>
          <w:sz w:val="28"/>
          <w:szCs w:val="28"/>
        </w:rPr>
        <w:t xml:space="preserve">Việc </w:t>
      </w:r>
      <w:r w:rsidR="00134501">
        <w:rPr>
          <w:bCs/>
          <w:color w:val="000000" w:themeColor="text1"/>
          <w:sz w:val="28"/>
          <w:szCs w:val="28"/>
        </w:rPr>
        <w:t>c</w:t>
      </w:r>
      <w:r w:rsidR="00134501" w:rsidRPr="00E35AA2">
        <w:rPr>
          <w:bCs/>
          <w:color w:val="000000" w:themeColor="text1"/>
          <w:sz w:val="28"/>
          <w:szCs w:val="28"/>
        </w:rPr>
        <w:t xml:space="preserve">huyển giao </w:t>
      </w:r>
      <w:r w:rsidR="00134501">
        <w:rPr>
          <w:bCs/>
          <w:color w:val="000000" w:themeColor="text1"/>
          <w:sz w:val="28"/>
          <w:szCs w:val="28"/>
        </w:rPr>
        <w:t xml:space="preserve">nguyên trạng </w:t>
      </w:r>
      <w:r w:rsidR="00134501" w:rsidRPr="00E35AA2">
        <w:rPr>
          <w:bCs/>
          <w:color w:val="000000" w:themeColor="text1"/>
          <w:sz w:val="28"/>
          <w:szCs w:val="28"/>
        </w:rPr>
        <w:t>các trường trung học cơ sở, tiểu học, mầm non công lập trực thuộc UBND các huyện, thành phố hiện nay cho chính quyền địa phương cấp xã quản lý</w:t>
      </w:r>
      <w:r w:rsidR="00134501" w:rsidRPr="00B51492">
        <w:rPr>
          <w:bCs/>
          <w:color w:val="000000" w:themeColor="text1"/>
          <w:sz w:val="28"/>
          <w:szCs w:val="28"/>
        </w:rPr>
        <w:t xml:space="preserve"> </w:t>
      </w:r>
      <w:r w:rsidRPr="00B51492">
        <w:rPr>
          <w:bCs/>
          <w:color w:val="000000" w:themeColor="text1"/>
          <w:sz w:val="28"/>
          <w:szCs w:val="28"/>
        </w:rPr>
        <w:t xml:space="preserve">sau khi kết thúc chính quyền cấp huyện và mô hình chính quyền địa phương 02 cấp đi vào hoạt động, phù hợp với định hướng về sắp xếp tổ chức bộ máy đơn vị sự nghiệp </w:t>
      </w:r>
      <w:r w:rsidR="0060549C">
        <w:rPr>
          <w:bCs/>
          <w:color w:val="000000" w:themeColor="text1"/>
          <w:sz w:val="28"/>
          <w:szCs w:val="28"/>
        </w:rPr>
        <w:t xml:space="preserve">giáo dục </w:t>
      </w:r>
      <w:r w:rsidRPr="00B51492">
        <w:rPr>
          <w:bCs/>
          <w:color w:val="000000" w:themeColor="text1"/>
          <w:sz w:val="28"/>
          <w:szCs w:val="28"/>
        </w:rPr>
        <w:t>công lập.</w:t>
      </w:r>
    </w:p>
    <w:p w14:paraId="3D43DF9E" w14:textId="0C685D98" w:rsidR="00350FF3" w:rsidRDefault="00B51492" w:rsidP="004F6E7E">
      <w:pPr>
        <w:widowControl w:val="0"/>
        <w:spacing w:before="80"/>
        <w:ind w:firstLine="709"/>
        <w:jc w:val="both"/>
        <w:rPr>
          <w:bCs/>
          <w:color w:val="000000" w:themeColor="text1"/>
          <w:sz w:val="28"/>
          <w:szCs w:val="28"/>
        </w:rPr>
      </w:pPr>
      <w:r w:rsidRPr="00B51492">
        <w:rPr>
          <w:bCs/>
          <w:color w:val="000000" w:themeColor="text1"/>
          <w:sz w:val="28"/>
          <w:szCs w:val="28"/>
        </w:rPr>
        <w:lastRenderedPageBreak/>
        <w:t xml:space="preserve">Từ cơ sở và thực tế nêu trên, việc đề xuất UBND tỉnh </w:t>
      </w:r>
      <w:r w:rsidR="009B5322">
        <w:rPr>
          <w:bCs/>
          <w:color w:val="000000" w:themeColor="text1"/>
          <w:sz w:val="28"/>
          <w:szCs w:val="28"/>
        </w:rPr>
        <w:t>c</w:t>
      </w:r>
      <w:r w:rsidR="009B5322" w:rsidRPr="00E35AA2">
        <w:rPr>
          <w:bCs/>
          <w:color w:val="000000" w:themeColor="text1"/>
          <w:sz w:val="28"/>
          <w:szCs w:val="28"/>
        </w:rPr>
        <w:t xml:space="preserve">huyển giao </w:t>
      </w:r>
      <w:r w:rsidR="009B5322">
        <w:rPr>
          <w:bCs/>
          <w:color w:val="000000" w:themeColor="text1"/>
          <w:sz w:val="28"/>
          <w:szCs w:val="28"/>
        </w:rPr>
        <w:t xml:space="preserve">nguyên trạng </w:t>
      </w:r>
      <w:r w:rsidR="009B5322" w:rsidRPr="00E35AA2">
        <w:rPr>
          <w:bCs/>
          <w:color w:val="000000" w:themeColor="text1"/>
          <w:sz w:val="28"/>
          <w:szCs w:val="28"/>
        </w:rPr>
        <w:t>các trường trung học cơ sở, tiểu học, mầm non công lập trực thuộc UBND các huyện, thành phố hiện nay cho chính quyền địa phương cấp xã quản lý</w:t>
      </w:r>
      <w:r w:rsidR="009B5322" w:rsidRPr="00B51492">
        <w:rPr>
          <w:bCs/>
          <w:color w:val="000000" w:themeColor="text1"/>
          <w:sz w:val="28"/>
          <w:szCs w:val="28"/>
        </w:rPr>
        <w:t xml:space="preserve"> </w:t>
      </w:r>
      <w:r w:rsidRPr="00B51492">
        <w:rPr>
          <w:bCs/>
          <w:color w:val="000000" w:themeColor="text1"/>
          <w:sz w:val="28"/>
          <w:szCs w:val="28"/>
        </w:rPr>
        <w:t>là cần thiết và phù hợp theo quy định</w:t>
      </w:r>
      <w:r w:rsidR="006B52E4">
        <w:rPr>
          <w:bCs/>
          <w:color w:val="000000" w:themeColor="text1"/>
          <w:sz w:val="28"/>
          <w:szCs w:val="28"/>
        </w:rPr>
        <w:t xml:space="preserve">. </w:t>
      </w:r>
    </w:p>
    <w:p w14:paraId="6FE67F98" w14:textId="77777777" w:rsidR="00350FF3" w:rsidRDefault="006B52E4" w:rsidP="004F6E7E">
      <w:pPr>
        <w:widowControl w:val="0"/>
        <w:spacing w:before="80"/>
        <w:ind w:firstLine="720"/>
        <w:jc w:val="both"/>
        <w:rPr>
          <w:b/>
          <w:color w:val="000000" w:themeColor="text1"/>
          <w:sz w:val="28"/>
          <w:szCs w:val="28"/>
          <w:lang w:val="nl-NL"/>
        </w:rPr>
      </w:pPr>
      <w:r>
        <w:rPr>
          <w:b/>
          <w:color w:val="000000" w:themeColor="text1"/>
          <w:sz w:val="28"/>
          <w:szCs w:val="28"/>
          <w:lang w:val="nl-NL"/>
        </w:rPr>
        <w:t>II. CƠ SỞ PHÁP LÝ XÂY DỰNG ĐỀ ÁN</w:t>
      </w:r>
    </w:p>
    <w:p w14:paraId="7E4C6141" w14:textId="4DCD5674" w:rsidR="00350FF3" w:rsidRDefault="006B52E4" w:rsidP="004F6E7E">
      <w:pPr>
        <w:pStyle w:val="u1"/>
        <w:spacing w:before="80"/>
        <w:ind w:left="0" w:firstLine="709"/>
        <w:rPr>
          <w:lang w:val="en-US"/>
        </w:rPr>
      </w:pPr>
      <w:bookmarkStart w:id="0" w:name="_Toc185576848"/>
      <w:bookmarkStart w:id="1" w:name="_Toc185577038"/>
      <w:r>
        <w:rPr>
          <w:lang w:val="en-US"/>
        </w:rPr>
        <w:t xml:space="preserve">- Luật Tổ chức chính quyền địa phương ngày </w:t>
      </w:r>
      <w:proofErr w:type="gramStart"/>
      <w:r>
        <w:rPr>
          <w:lang w:val="en-US"/>
        </w:rPr>
        <w:t>19/</w:t>
      </w:r>
      <w:r w:rsidR="004F6FCC">
        <w:rPr>
          <w:lang w:val="en-US"/>
        </w:rPr>
        <w:t>0</w:t>
      </w:r>
      <w:r>
        <w:rPr>
          <w:lang w:val="en-US"/>
        </w:rPr>
        <w:t>2/2025;</w:t>
      </w:r>
      <w:proofErr w:type="gramEnd"/>
      <w:r>
        <w:rPr>
          <w:lang w:val="en-US"/>
        </w:rPr>
        <w:t xml:space="preserve"> </w:t>
      </w:r>
    </w:p>
    <w:p w14:paraId="533BF2A6" w14:textId="77777777" w:rsidR="00350FF3" w:rsidRDefault="006B52E4" w:rsidP="004F6E7E">
      <w:pPr>
        <w:spacing w:before="80"/>
        <w:ind w:firstLine="709"/>
        <w:jc w:val="both"/>
        <w:rPr>
          <w:color w:val="000000" w:themeColor="text1"/>
          <w:sz w:val="28"/>
          <w:szCs w:val="28"/>
        </w:rPr>
      </w:pPr>
      <w:r>
        <w:rPr>
          <w:color w:val="000000" w:themeColor="text1"/>
          <w:sz w:val="28"/>
          <w:szCs w:val="28"/>
          <w:lang w:val="vi"/>
        </w:rPr>
        <w:t>- Luật Cán bộ, công chức ngày 13/11/2008; Luật sửa đổi, bổ sung một số điều của Luật Cán bộ, công chức và Luật Viên chức ngày 25/11/2019;</w:t>
      </w:r>
      <w:bookmarkEnd w:id="0"/>
      <w:bookmarkEnd w:id="1"/>
    </w:p>
    <w:p w14:paraId="167E4DA6" w14:textId="1DD96318" w:rsidR="001740F3" w:rsidRDefault="001740F3" w:rsidP="004F6E7E">
      <w:pPr>
        <w:spacing w:before="80"/>
        <w:ind w:firstLine="709"/>
        <w:jc w:val="both"/>
        <w:rPr>
          <w:color w:val="000000" w:themeColor="text1"/>
          <w:sz w:val="28"/>
          <w:szCs w:val="28"/>
        </w:rPr>
      </w:pPr>
      <w:r>
        <w:rPr>
          <w:color w:val="000000" w:themeColor="text1"/>
          <w:sz w:val="28"/>
          <w:szCs w:val="28"/>
        </w:rPr>
        <w:t>- Luật ngân sách</w:t>
      </w:r>
      <w:r w:rsidR="00797C00">
        <w:rPr>
          <w:color w:val="000000" w:themeColor="text1"/>
          <w:sz w:val="28"/>
          <w:szCs w:val="28"/>
        </w:rPr>
        <w:t xml:space="preserve"> nhà nước năm </w:t>
      </w:r>
      <w:proofErr w:type="gramStart"/>
      <w:r w:rsidR="00797C00">
        <w:rPr>
          <w:color w:val="000000" w:themeColor="text1"/>
          <w:sz w:val="28"/>
          <w:szCs w:val="28"/>
        </w:rPr>
        <w:t>2015;</w:t>
      </w:r>
      <w:proofErr w:type="gramEnd"/>
    </w:p>
    <w:p w14:paraId="7F016BB9" w14:textId="748EA18C" w:rsidR="00B606F2" w:rsidRPr="001740F3" w:rsidRDefault="00B606F2" w:rsidP="004F6E7E">
      <w:pPr>
        <w:spacing w:before="80"/>
        <w:ind w:firstLine="709"/>
        <w:jc w:val="both"/>
        <w:rPr>
          <w:color w:val="000000" w:themeColor="text1"/>
          <w:sz w:val="28"/>
          <w:szCs w:val="28"/>
        </w:rPr>
      </w:pPr>
      <w:r>
        <w:rPr>
          <w:color w:val="000000" w:themeColor="text1"/>
          <w:sz w:val="28"/>
          <w:szCs w:val="28"/>
        </w:rPr>
        <w:t xml:space="preserve">- Luật Quản lý, sử dụng tài sản công năm </w:t>
      </w:r>
      <w:proofErr w:type="gramStart"/>
      <w:r>
        <w:rPr>
          <w:color w:val="000000" w:themeColor="text1"/>
          <w:sz w:val="28"/>
          <w:szCs w:val="28"/>
        </w:rPr>
        <w:t>2017;</w:t>
      </w:r>
      <w:proofErr w:type="gramEnd"/>
    </w:p>
    <w:p w14:paraId="0C040BA3" w14:textId="77777777" w:rsidR="00350FF3" w:rsidRDefault="006B52E4" w:rsidP="004F6E7E">
      <w:pPr>
        <w:spacing w:before="80"/>
        <w:ind w:firstLine="709"/>
        <w:jc w:val="both"/>
        <w:rPr>
          <w:color w:val="000000" w:themeColor="text1"/>
          <w:sz w:val="28"/>
          <w:szCs w:val="28"/>
          <w:lang w:val="vi"/>
        </w:rPr>
      </w:pPr>
      <w:r>
        <w:rPr>
          <w:color w:val="000000" w:themeColor="text1"/>
          <w:sz w:val="28"/>
          <w:szCs w:val="28"/>
        </w:rPr>
        <w:t xml:space="preserve">- </w:t>
      </w:r>
      <w:r>
        <w:rPr>
          <w:color w:val="000000" w:themeColor="text1"/>
          <w:sz w:val="28"/>
          <w:szCs w:val="28"/>
          <w:lang w:val="vi"/>
        </w:rPr>
        <w:t xml:space="preserve">Nghị định số 106/2020/NĐ-CP ngày 10/9/2020 của Chính phủ về vị trí việc làm và số lượng người làm việc trong đơn vị sự nghiệp công </w:t>
      </w:r>
      <w:proofErr w:type="gramStart"/>
      <w:r>
        <w:rPr>
          <w:color w:val="000000" w:themeColor="text1"/>
          <w:sz w:val="28"/>
          <w:szCs w:val="28"/>
          <w:lang w:val="vi"/>
        </w:rPr>
        <w:t>lập;</w:t>
      </w:r>
      <w:proofErr w:type="gramEnd"/>
    </w:p>
    <w:p w14:paraId="1A9E5BC0" w14:textId="77777777" w:rsidR="00350FF3" w:rsidRDefault="006B52E4" w:rsidP="004F6E7E">
      <w:pPr>
        <w:spacing w:before="80"/>
        <w:ind w:firstLine="709"/>
        <w:jc w:val="both"/>
        <w:rPr>
          <w:color w:val="000000" w:themeColor="text1"/>
          <w:sz w:val="28"/>
          <w:szCs w:val="28"/>
        </w:rPr>
      </w:pPr>
      <w:r>
        <w:rPr>
          <w:color w:val="000000" w:themeColor="text1"/>
          <w:sz w:val="28"/>
          <w:szCs w:val="28"/>
        </w:rPr>
        <w:t xml:space="preserve">- Nghị định số 115/2020/NĐ-CP ngày 25/9/2020 của Chính phủ quy định về tuyển dụng, sử dụng và quản lý viên chức; Nghị định số 85/2023/NĐ-CP ngày 07/12/2023 của Chính phủ về sửa đổi, bổ sung một số điều của Nghị định số 115/2020/NĐ-CP ngày 25/9/2020 của Chính </w:t>
      </w:r>
      <w:proofErr w:type="gramStart"/>
      <w:r>
        <w:rPr>
          <w:color w:val="000000" w:themeColor="text1"/>
          <w:sz w:val="28"/>
          <w:szCs w:val="28"/>
        </w:rPr>
        <w:t>phủ;</w:t>
      </w:r>
      <w:proofErr w:type="gramEnd"/>
    </w:p>
    <w:p w14:paraId="4832A081" w14:textId="77777777" w:rsidR="00350FF3" w:rsidRDefault="006B52E4" w:rsidP="004F6E7E">
      <w:pPr>
        <w:spacing w:before="80"/>
        <w:ind w:firstLine="709"/>
        <w:jc w:val="both"/>
        <w:rPr>
          <w:color w:val="000000" w:themeColor="text1"/>
          <w:sz w:val="28"/>
          <w:szCs w:val="28"/>
        </w:rPr>
      </w:pPr>
      <w:r>
        <w:rPr>
          <w:color w:val="000000" w:themeColor="text1"/>
          <w:sz w:val="28"/>
          <w:szCs w:val="28"/>
        </w:rPr>
        <w:t xml:space="preserve">- Quyết định số 759/QĐ-TTg ngày 14/4/2025 của Thủ tướng Chính phủ phê duyệt Đề án sắp xếp, tổ chức lại đơn vị hành chính các cấp và xây dựng mô hình tổ chức chính quyền địa phương 02 </w:t>
      </w:r>
      <w:proofErr w:type="gramStart"/>
      <w:r>
        <w:rPr>
          <w:color w:val="000000" w:themeColor="text1"/>
          <w:sz w:val="28"/>
          <w:szCs w:val="28"/>
        </w:rPr>
        <w:t>cấp;</w:t>
      </w:r>
      <w:proofErr w:type="gramEnd"/>
    </w:p>
    <w:p w14:paraId="51D36A2E" w14:textId="55DACBBA" w:rsidR="008F3381" w:rsidRPr="003D02E9" w:rsidRDefault="008F3381" w:rsidP="004F6E7E">
      <w:pPr>
        <w:spacing w:before="80"/>
        <w:ind w:firstLine="709"/>
        <w:jc w:val="both"/>
        <w:rPr>
          <w:sz w:val="28"/>
          <w:szCs w:val="28"/>
        </w:rPr>
      </w:pPr>
      <w:r w:rsidRPr="003D02E9">
        <w:rPr>
          <w:sz w:val="28"/>
          <w:szCs w:val="28"/>
        </w:rPr>
        <w:t xml:space="preserve">- Nghị quyết số 74/NQ-CP ngày 07/4/2025 của Chính phủ ban hành Kế hoạch thực hiện sắp xếp đơn vị hành chính và xây dựng mô hình tổ chức chính quyền địa phương 2 cấp; Nghị quyết số 60-NQ/TW ngày 12/4/2025 của Hội nghị lần thứ 11 Ban Chấp hành Trung ương Đảng khóa XIII; Nghị quyết số 76/2025/UBTVQH15 ngày 14/4/2025 của Ủy ban Thường vụ Quốc hội về việc sắp xếp đơn vị hành chính năm </w:t>
      </w:r>
      <w:proofErr w:type="gramStart"/>
      <w:r w:rsidRPr="003D02E9">
        <w:rPr>
          <w:sz w:val="28"/>
          <w:szCs w:val="28"/>
        </w:rPr>
        <w:t>2025</w:t>
      </w:r>
      <w:r w:rsidR="00974DE2" w:rsidRPr="003D02E9">
        <w:rPr>
          <w:sz w:val="28"/>
          <w:szCs w:val="28"/>
        </w:rPr>
        <w:t>;</w:t>
      </w:r>
      <w:proofErr w:type="gramEnd"/>
    </w:p>
    <w:p w14:paraId="1BA1B2BA" w14:textId="25524FA1" w:rsidR="00974DE2" w:rsidRPr="003D02E9" w:rsidRDefault="00974DE2" w:rsidP="004F6E7E">
      <w:pPr>
        <w:spacing w:before="80"/>
        <w:ind w:firstLine="709"/>
        <w:jc w:val="both"/>
        <w:rPr>
          <w:sz w:val="28"/>
          <w:szCs w:val="28"/>
        </w:rPr>
      </w:pPr>
      <w:r w:rsidRPr="003D02E9">
        <w:rPr>
          <w:b/>
          <w:sz w:val="28"/>
          <w:szCs w:val="28"/>
          <w:lang w:val="vi"/>
        </w:rPr>
        <w:t xml:space="preserve">-  </w:t>
      </w:r>
      <w:r w:rsidRPr="003D02E9">
        <w:rPr>
          <w:sz w:val="28"/>
          <w:szCs w:val="28"/>
          <w:lang w:val="vi"/>
        </w:rPr>
        <w:t>Thông tư số 32/2020/TT-BGDĐT ngày 15/9/2020 của Bộ Giáo dục và Đào tạo Thông tư Ban hành Điều lệ trường trung học cơ sở, trường trung học phổ thông và trường phổ thông có nhiều cấp học; Thông tư số 28/2020/TT-BGDĐT ngày 04/9/2020 của Bộ Giáo dục và Đào tạo Thông tư Ban hành Điều lệ Trường Tiểu học; Thông tư số 52/2020/TT-BGDĐT ngày 31/12/2020 của Bộ Giáo dục và Đào tạo Thông tư Ban hành Điều lệ Trường mầm non;</w:t>
      </w:r>
    </w:p>
    <w:p w14:paraId="594440D7" w14:textId="746C76D9" w:rsidR="00350FF3" w:rsidRDefault="006B52E4" w:rsidP="004F6E7E">
      <w:pPr>
        <w:spacing w:before="80"/>
        <w:ind w:firstLine="709"/>
        <w:jc w:val="both"/>
        <w:rPr>
          <w:color w:val="000000" w:themeColor="text1"/>
          <w:sz w:val="28"/>
          <w:szCs w:val="28"/>
        </w:rPr>
      </w:pPr>
      <w:r>
        <w:rPr>
          <w:color w:val="000000" w:themeColor="text1"/>
          <w:sz w:val="28"/>
          <w:szCs w:val="28"/>
        </w:rPr>
        <w:t xml:space="preserve">- Văn bản số 03/CV-BCĐ ngày 15/4/2025 của Ban Chỉ đạo sắp xếp ĐVHC các cấp và xây dựng mô hình tổ chức cơ quan địa phương 02 cấp về việc định hướng một số nhiệm vụ sắp xếp đơn vị hành chính và tổ chức cơ quan địa phương 02 cấp; về tổ chức bộ máy, cán bộ công chức viên chức khi thực hiện sắp </w:t>
      </w:r>
      <w:proofErr w:type="gramStart"/>
      <w:r>
        <w:rPr>
          <w:color w:val="000000" w:themeColor="text1"/>
          <w:sz w:val="28"/>
          <w:szCs w:val="28"/>
        </w:rPr>
        <w:t>xếp</w:t>
      </w:r>
      <w:r w:rsidR="000346CD">
        <w:rPr>
          <w:color w:val="000000" w:themeColor="text1"/>
          <w:sz w:val="28"/>
          <w:szCs w:val="28"/>
        </w:rPr>
        <w:t>;</w:t>
      </w:r>
      <w:proofErr w:type="gramEnd"/>
    </w:p>
    <w:p w14:paraId="02E59D70" w14:textId="2152010D" w:rsidR="00EF6E21" w:rsidRDefault="00EF6E21" w:rsidP="004F6E7E">
      <w:pPr>
        <w:spacing w:before="80"/>
        <w:ind w:firstLine="709"/>
        <w:jc w:val="both"/>
        <w:rPr>
          <w:color w:val="000000" w:themeColor="text1"/>
          <w:sz w:val="28"/>
          <w:szCs w:val="28"/>
        </w:rPr>
      </w:pPr>
      <w:r>
        <w:rPr>
          <w:color w:val="000000" w:themeColor="text1"/>
          <w:sz w:val="28"/>
          <w:szCs w:val="28"/>
        </w:rPr>
        <w:t xml:space="preserve">- </w:t>
      </w:r>
      <w:r w:rsidR="000346CD" w:rsidRPr="000346CD">
        <w:rPr>
          <w:color w:val="000000" w:themeColor="text1"/>
          <w:sz w:val="28"/>
          <w:szCs w:val="28"/>
        </w:rPr>
        <w:t xml:space="preserve">Văn bản số 4160/UBND-TKCT ngày 23/4/2025 của UBND tỉnh Lâm Đồng về việc sắp xếp, tổ chức lại các đơn vị sự nghiệp công lập khi sắp xếp đơn vị hành chính cấp xã và kết thúc hoạt động của đơn vị hành chính cấp </w:t>
      </w:r>
      <w:proofErr w:type="gramStart"/>
      <w:r w:rsidR="000346CD" w:rsidRPr="000346CD">
        <w:rPr>
          <w:color w:val="000000" w:themeColor="text1"/>
          <w:sz w:val="28"/>
          <w:szCs w:val="28"/>
        </w:rPr>
        <w:t>huyện</w:t>
      </w:r>
      <w:r w:rsidR="003D02E9">
        <w:rPr>
          <w:color w:val="000000" w:themeColor="text1"/>
          <w:sz w:val="28"/>
          <w:szCs w:val="28"/>
        </w:rPr>
        <w:t>;</w:t>
      </w:r>
      <w:proofErr w:type="gramEnd"/>
    </w:p>
    <w:p w14:paraId="2C221C9A" w14:textId="4730E058" w:rsidR="004015FE" w:rsidRDefault="004015FE" w:rsidP="004F6E7E">
      <w:pPr>
        <w:spacing w:before="80"/>
        <w:ind w:firstLine="709"/>
        <w:jc w:val="both"/>
        <w:rPr>
          <w:color w:val="000000" w:themeColor="text1"/>
          <w:sz w:val="28"/>
          <w:szCs w:val="28"/>
        </w:rPr>
      </w:pPr>
      <w:r>
        <w:rPr>
          <w:color w:val="000000" w:themeColor="text1"/>
          <w:sz w:val="28"/>
          <w:szCs w:val="28"/>
        </w:rPr>
        <w:t>- Nghị quyết số 406/NQ-HĐND ngày 28/4/2025 của Hội đồng Nhân dân tỉnh Lâm Đồng</w:t>
      </w:r>
      <w:r w:rsidR="0067373F">
        <w:rPr>
          <w:color w:val="000000" w:themeColor="text1"/>
          <w:sz w:val="28"/>
          <w:szCs w:val="28"/>
        </w:rPr>
        <w:t xml:space="preserve"> tán thành chủ trương sắp xếp đơn vị hành chính cấp xã tỉnh Lâm Đồng.</w:t>
      </w:r>
    </w:p>
    <w:p w14:paraId="51F42B89" w14:textId="1F36FC0A" w:rsidR="0030675B" w:rsidRDefault="0030675B" w:rsidP="004F6E7E">
      <w:pPr>
        <w:spacing w:before="80"/>
        <w:ind w:firstLine="709"/>
        <w:jc w:val="both"/>
        <w:rPr>
          <w:color w:val="000000" w:themeColor="text1"/>
          <w:sz w:val="28"/>
          <w:szCs w:val="28"/>
        </w:rPr>
      </w:pPr>
      <w:r w:rsidRPr="0030675B">
        <w:rPr>
          <w:color w:val="000000" w:themeColor="text1"/>
          <w:sz w:val="28"/>
          <w:szCs w:val="28"/>
        </w:rPr>
        <w:lastRenderedPageBreak/>
        <w:t>- Văn bản số 6007/UBND-TKCT ngày 03/6/2025 của UBND tỉnh Lâm Đồng về việc triển khai sắp xếp, tổ chức lại các đơn vị sự nghiệp công lập ở địa phương khi thực hiện mô hình tổ chức chính quyền địa phương 02 cấp.</w:t>
      </w:r>
    </w:p>
    <w:p w14:paraId="529180EE" w14:textId="77777777" w:rsidR="003D02E9" w:rsidRDefault="003D02E9" w:rsidP="00E85D56">
      <w:pPr>
        <w:spacing w:before="40" w:after="20"/>
        <w:ind w:firstLine="709"/>
        <w:jc w:val="both"/>
        <w:rPr>
          <w:color w:val="000000" w:themeColor="text1"/>
          <w:sz w:val="28"/>
          <w:szCs w:val="28"/>
        </w:rPr>
      </w:pPr>
    </w:p>
    <w:p w14:paraId="65FAB66D" w14:textId="77777777" w:rsidR="00350FF3" w:rsidRDefault="006B52E4">
      <w:pPr>
        <w:widowControl w:val="0"/>
        <w:spacing w:before="120" w:after="120"/>
        <w:jc w:val="center"/>
        <w:rPr>
          <w:b/>
          <w:color w:val="000000" w:themeColor="text1"/>
          <w:sz w:val="28"/>
          <w:szCs w:val="28"/>
        </w:rPr>
      </w:pPr>
      <w:r>
        <w:rPr>
          <w:b/>
          <w:color w:val="000000" w:themeColor="text1"/>
          <w:sz w:val="28"/>
          <w:szCs w:val="28"/>
        </w:rPr>
        <w:t>Phần II</w:t>
      </w:r>
    </w:p>
    <w:p w14:paraId="0BD6A7F5" w14:textId="2D770807" w:rsidR="00350FF3" w:rsidRDefault="00551BFD" w:rsidP="00E92BF2">
      <w:pPr>
        <w:widowControl w:val="0"/>
        <w:jc w:val="center"/>
        <w:rPr>
          <w:b/>
          <w:bCs/>
          <w:kern w:val="32"/>
          <w:sz w:val="28"/>
          <w:szCs w:val="28"/>
        </w:rPr>
      </w:pPr>
      <w:r w:rsidRPr="008D3911">
        <w:rPr>
          <w:b/>
          <w:bCs/>
          <w:kern w:val="32"/>
          <w:sz w:val="28"/>
          <w:szCs w:val="28"/>
        </w:rPr>
        <w:t>THỰC TRẠNG CÁC TRƯỜNG TRUNG HỌC CƠ SỞ</w:t>
      </w:r>
      <w:r>
        <w:rPr>
          <w:b/>
          <w:bCs/>
          <w:kern w:val="32"/>
          <w:sz w:val="28"/>
          <w:szCs w:val="28"/>
        </w:rPr>
        <w:t>,</w:t>
      </w:r>
      <w:r w:rsidRPr="008D3911">
        <w:rPr>
          <w:b/>
          <w:bCs/>
          <w:kern w:val="32"/>
          <w:sz w:val="28"/>
          <w:szCs w:val="28"/>
        </w:rPr>
        <w:t xml:space="preserve"> TIỂU HỌC</w:t>
      </w:r>
      <w:r>
        <w:rPr>
          <w:b/>
          <w:bCs/>
          <w:kern w:val="32"/>
          <w:sz w:val="28"/>
          <w:szCs w:val="28"/>
        </w:rPr>
        <w:t xml:space="preserve"> VÀ </w:t>
      </w:r>
      <w:r w:rsidRPr="008D3911">
        <w:rPr>
          <w:b/>
          <w:bCs/>
          <w:kern w:val="32"/>
          <w:sz w:val="28"/>
          <w:szCs w:val="28"/>
        </w:rPr>
        <w:t xml:space="preserve">MẦM </w:t>
      </w:r>
      <w:proofErr w:type="gramStart"/>
      <w:r w:rsidRPr="008D3911">
        <w:rPr>
          <w:b/>
          <w:bCs/>
          <w:kern w:val="32"/>
          <w:sz w:val="28"/>
          <w:szCs w:val="28"/>
        </w:rPr>
        <w:t>NON CÔNG</w:t>
      </w:r>
      <w:proofErr w:type="gramEnd"/>
      <w:r w:rsidRPr="008D3911">
        <w:rPr>
          <w:b/>
          <w:bCs/>
          <w:kern w:val="32"/>
          <w:sz w:val="28"/>
          <w:szCs w:val="28"/>
        </w:rPr>
        <w:t xml:space="preserve"> LẬP TRỰC THUỘC ỦY BAN NHÂN DÂN</w:t>
      </w:r>
      <w:r>
        <w:rPr>
          <w:b/>
          <w:bCs/>
          <w:kern w:val="32"/>
          <w:sz w:val="28"/>
          <w:szCs w:val="28"/>
        </w:rPr>
        <w:t xml:space="preserve"> C</w:t>
      </w:r>
      <w:r w:rsidR="00BA7524">
        <w:rPr>
          <w:b/>
          <w:bCs/>
          <w:kern w:val="32"/>
          <w:sz w:val="28"/>
          <w:szCs w:val="28"/>
        </w:rPr>
        <w:t>ÁC H</w:t>
      </w:r>
      <w:r>
        <w:rPr>
          <w:b/>
          <w:bCs/>
          <w:kern w:val="32"/>
          <w:sz w:val="28"/>
          <w:szCs w:val="28"/>
        </w:rPr>
        <w:t>UYỆN</w:t>
      </w:r>
      <w:r w:rsidR="00BA7524">
        <w:rPr>
          <w:b/>
          <w:bCs/>
          <w:kern w:val="32"/>
          <w:sz w:val="28"/>
          <w:szCs w:val="28"/>
        </w:rPr>
        <w:t>, THÀNH PHỐ TRONG TỈNH</w:t>
      </w:r>
    </w:p>
    <w:p w14:paraId="7B5D1356" w14:textId="77777777" w:rsidR="00F455E7" w:rsidRDefault="00F455E7" w:rsidP="00E92BF2">
      <w:pPr>
        <w:widowControl w:val="0"/>
        <w:jc w:val="center"/>
        <w:rPr>
          <w:b/>
          <w:color w:val="000000" w:themeColor="text1"/>
          <w:sz w:val="28"/>
          <w:szCs w:val="28"/>
        </w:rPr>
      </w:pPr>
    </w:p>
    <w:p w14:paraId="57F168CF" w14:textId="07AA7F69" w:rsidR="00E42B1E" w:rsidRPr="008D3911" w:rsidRDefault="00E42B1E" w:rsidP="00E42B1E">
      <w:pPr>
        <w:spacing w:before="120" w:after="120"/>
        <w:ind w:right="-1" w:firstLine="851"/>
        <w:jc w:val="both"/>
        <w:rPr>
          <w:b/>
          <w:bCs/>
          <w:sz w:val="28"/>
          <w:szCs w:val="28"/>
        </w:rPr>
      </w:pPr>
      <w:bookmarkStart w:id="2" w:name="_Toc185578575"/>
      <w:r>
        <w:rPr>
          <w:rStyle w:val="Manh"/>
          <w:sz w:val="28"/>
          <w:szCs w:val="28"/>
        </w:rPr>
        <w:t>I</w:t>
      </w:r>
      <w:r w:rsidRPr="008D3911">
        <w:rPr>
          <w:rStyle w:val="Manh"/>
          <w:sz w:val="28"/>
          <w:szCs w:val="28"/>
        </w:rPr>
        <w:t xml:space="preserve">. </w:t>
      </w:r>
      <w:r w:rsidR="00F455E7" w:rsidRPr="008D3911">
        <w:rPr>
          <w:rStyle w:val="Manh"/>
          <w:sz w:val="28"/>
          <w:szCs w:val="28"/>
        </w:rPr>
        <w:t>VỊ TRÍ, CHỨC NĂNG, NHIỆM VỤ VÀ QUYỀN HẠN</w:t>
      </w:r>
      <w:r w:rsidR="00F455E7" w:rsidRPr="008D3911">
        <w:rPr>
          <w:rStyle w:val="Manh"/>
          <w:sz w:val="28"/>
          <w:szCs w:val="28"/>
          <w:lang w:val="es-ES"/>
        </w:rPr>
        <w:t>, T</w:t>
      </w:r>
      <w:r w:rsidR="00F455E7" w:rsidRPr="008D3911">
        <w:rPr>
          <w:b/>
          <w:bCs/>
          <w:sz w:val="28"/>
          <w:szCs w:val="28"/>
        </w:rPr>
        <w:t>Ổ CHỨC BỘ MÁY</w:t>
      </w:r>
      <w:r w:rsidRPr="008D3911">
        <w:rPr>
          <w:b/>
          <w:bCs/>
          <w:sz w:val="28"/>
          <w:szCs w:val="28"/>
        </w:rPr>
        <w:t xml:space="preserve"> </w:t>
      </w:r>
    </w:p>
    <w:p w14:paraId="634EBC77" w14:textId="650BF9E8" w:rsidR="00E42B1E" w:rsidRPr="008D3911" w:rsidRDefault="00F455E7" w:rsidP="00E42B1E">
      <w:pPr>
        <w:spacing w:before="120" w:after="120"/>
        <w:ind w:right="-1" w:firstLine="851"/>
        <w:jc w:val="both"/>
        <w:rPr>
          <w:sz w:val="28"/>
          <w:szCs w:val="28"/>
        </w:rPr>
      </w:pPr>
      <w:r>
        <w:rPr>
          <w:sz w:val="28"/>
          <w:szCs w:val="28"/>
          <w:lang w:val="es-ES"/>
        </w:rPr>
        <w:t>1.</w:t>
      </w:r>
      <w:r w:rsidR="00E42B1E" w:rsidRPr="008D3911">
        <w:rPr>
          <w:sz w:val="28"/>
          <w:szCs w:val="28"/>
          <w:lang w:val="es-ES"/>
        </w:rPr>
        <w:t xml:space="preserve"> Các trường </w:t>
      </w:r>
      <w:r w:rsidR="00E42B1E" w:rsidRPr="008D3911">
        <w:rPr>
          <w:sz w:val="28"/>
          <w:szCs w:val="28"/>
        </w:rPr>
        <w:t xml:space="preserve">mầm non, tiểu học, trung học cơ sở công lập trực thuộc Ủy ban nhân dân </w:t>
      </w:r>
      <w:r>
        <w:rPr>
          <w:sz w:val="28"/>
          <w:szCs w:val="28"/>
        </w:rPr>
        <w:t>các huyện, thành phố</w:t>
      </w:r>
      <w:r w:rsidR="00E42B1E" w:rsidRPr="008D3911">
        <w:rPr>
          <w:sz w:val="28"/>
          <w:szCs w:val="28"/>
        </w:rPr>
        <w:t xml:space="preserve"> </w:t>
      </w:r>
      <w:r w:rsidR="00E42B1E" w:rsidRPr="008D3911">
        <w:rPr>
          <w:sz w:val="28"/>
          <w:szCs w:val="28"/>
          <w:lang w:val="es-ES"/>
        </w:rPr>
        <w:t xml:space="preserve">có vị trí, chức năng, nhiệm vụ và quyền hạn quy định </w:t>
      </w:r>
      <w:r>
        <w:rPr>
          <w:sz w:val="28"/>
          <w:szCs w:val="28"/>
          <w:lang w:val="es-ES"/>
        </w:rPr>
        <w:t>tại</w:t>
      </w:r>
      <w:r w:rsidR="00C7538E">
        <w:rPr>
          <w:sz w:val="28"/>
          <w:szCs w:val="28"/>
          <w:lang w:val="es-ES"/>
        </w:rPr>
        <w:t xml:space="preserve"> các </w:t>
      </w:r>
      <w:r w:rsidR="000A3A2F">
        <w:rPr>
          <w:sz w:val="28"/>
          <w:szCs w:val="28"/>
          <w:lang w:val="es-ES"/>
        </w:rPr>
        <w:t>T</w:t>
      </w:r>
      <w:r w:rsidR="000A3A2F" w:rsidRPr="008D3911">
        <w:rPr>
          <w:iCs/>
          <w:sz w:val="28"/>
          <w:szCs w:val="28"/>
          <w:lang w:val="nl-NL"/>
        </w:rPr>
        <w:t xml:space="preserve">hông </w:t>
      </w:r>
      <w:r w:rsidR="00E42B1E" w:rsidRPr="008D3911">
        <w:rPr>
          <w:iCs/>
          <w:sz w:val="28"/>
          <w:szCs w:val="28"/>
          <w:lang w:val="nl-NL"/>
        </w:rPr>
        <w:t>tư</w:t>
      </w:r>
      <w:r w:rsidR="000A3A2F">
        <w:rPr>
          <w:iCs/>
          <w:sz w:val="28"/>
          <w:szCs w:val="28"/>
          <w:lang w:val="nl-NL"/>
        </w:rPr>
        <w:t>:</w:t>
      </w:r>
      <w:r w:rsidR="00E42B1E" w:rsidRPr="008D3911">
        <w:rPr>
          <w:iCs/>
          <w:sz w:val="28"/>
          <w:szCs w:val="28"/>
          <w:lang w:val="nl-NL"/>
        </w:rPr>
        <w:t xml:space="preserve"> </w:t>
      </w:r>
      <w:r w:rsidR="000A3A2F">
        <w:rPr>
          <w:sz w:val="28"/>
          <w:szCs w:val="28"/>
          <w:lang w:val="es-ES"/>
        </w:rPr>
        <w:t>T</w:t>
      </w:r>
      <w:r w:rsidR="000A3A2F" w:rsidRPr="008D3911">
        <w:rPr>
          <w:iCs/>
          <w:sz w:val="28"/>
          <w:szCs w:val="28"/>
          <w:lang w:val="nl-NL"/>
        </w:rPr>
        <w:t>hông tư</w:t>
      </w:r>
      <w:r w:rsidR="000A3A2F">
        <w:rPr>
          <w:iCs/>
          <w:sz w:val="28"/>
          <w:szCs w:val="28"/>
          <w:lang w:val="nl-NL"/>
        </w:rPr>
        <w:t xml:space="preserve"> s</w:t>
      </w:r>
      <w:r w:rsidR="00E42B1E" w:rsidRPr="008D3911">
        <w:rPr>
          <w:iCs/>
          <w:sz w:val="28"/>
          <w:szCs w:val="28"/>
          <w:lang w:val="nl-NL"/>
        </w:rPr>
        <w:t>ố 52/2020/TT-BGD&amp;ĐT ngày 31/12/2020 của Bộ Giáo dục và Đào tạo về việc ban hành Điều lệ trường mầm non</w:t>
      </w:r>
      <w:r w:rsidR="000A3A2F">
        <w:rPr>
          <w:iCs/>
          <w:sz w:val="28"/>
          <w:szCs w:val="28"/>
          <w:lang w:val="nl-NL"/>
        </w:rPr>
        <w:t>,</w:t>
      </w:r>
      <w:r w:rsidR="00E42B1E" w:rsidRPr="008D3911">
        <w:rPr>
          <w:iCs/>
          <w:sz w:val="28"/>
          <w:szCs w:val="28"/>
          <w:lang w:val="nl-NL"/>
        </w:rPr>
        <w:t xml:space="preserve"> Thông tư số 28/2020/TT-BGD&amp;ĐT ngày 04/9/2020 của Bộ Giáo dục và Đào tạo về việc ban hành Điều lệ trường tiểu học</w:t>
      </w:r>
      <w:r w:rsidR="000A3A2F">
        <w:rPr>
          <w:iCs/>
          <w:sz w:val="28"/>
          <w:szCs w:val="28"/>
          <w:lang w:val="nl-NL"/>
        </w:rPr>
        <w:t xml:space="preserve"> và</w:t>
      </w:r>
      <w:r w:rsidR="00E42B1E" w:rsidRPr="008D3911">
        <w:rPr>
          <w:iCs/>
          <w:sz w:val="28"/>
          <w:szCs w:val="28"/>
          <w:lang w:val="nl-NL"/>
        </w:rPr>
        <w:t xml:space="preserve"> Thông tư số 32/2020/TT-BGD&amp;ĐT ngày 15/9/2020 của Bộ Giáo dục và Đào tạo về việc ban hành Điều lệ trường trung học cơ sở, trường trung học phổ thông và trường phổ thông có nhiều cấp học.</w:t>
      </w:r>
      <w:r w:rsidR="00E42B1E" w:rsidRPr="008D3911">
        <w:rPr>
          <w:sz w:val="28"/>
          <w:szCs w:val="28"/>
        </w:rPr>
        <w:t xml:space="preserve"> </w:t>
      </w:r>
    </w:p>
    <w:p w14:paraId="5EA11751" w14:textId="20147109" w:rsidR="00E42B1E" w:rsidRDefault="000A3A2F" w:rsidP="00E42B1E">
      <w:pPr>
        <w:spacing w:before="120" w:after="120"/>
        <w:ind w:right="-1" w:firstLine="851"/>
        <w:jc w:val="both"/>
        <w:rPr>
          <w:sz w:val="28"/>
          <w:szCs w:val="28"/>
        </w:rPr>
      </w:pPr>
      <w:r>
        <w:rPr>
          <w:sz w:val="28"/>
          <w:szCs w:val="28"/>
        </w:rPr>
        <w:t>2.</w:t>
      </w:r>
      <w:r w:rsidR="00E42B1E" w:rsidRPr="008D3911">
        <w:rPr>
          <w:sz w:val="28"/>
          <w:szCs w:val="28"/>
        </w:rPr>
        <w:t xml:space="preserve"> </w:t>
      </w:r>
      <w:r w:rsidR="00CC21C0" w:rsidRPr="00CC21C0">
        <w:rPr>
          <w:sz w:val="28"/>
          <w:szCs w:val="28"/>
        </w:rPr>
        <w:t>C</w:t>
      </w:r>
      <w:r w:rsidR="00E42B1E" w:rsidRPr="00CC21C0">
        <w:rPr>
          <w:sz w:val="28"/>
          <w:szCs w:val="28"/>
        </w:rPr>
        <w:t xml:space="preserve">ác </w:t>
      </w:r>
      <w:r w:rsidR="00E42B1E" w:rsidRPr="008D3911">
        <w:rPr>
          <w:sz w:val="28"/>
          <w:szCs w:val="28"/>
        </w:rPr>
        <w:t xml:space="preserve">trường mầm non, tiểu học, trung học cơ sở công lập hiện nay trên địa bàn </w:t>
      </w:r>
      <w:r>
        <w:rPr>
          <w:sz w:val="28"/>
          <w:szCs w:val="28"/>
        </w:rPr>
        <w:t>tỉnh Lâm Đồng</w:t>
      </w:r>
      <w:r w:rsidR="00E42B1E" w:rsidRPr="008D3911">
        <w:rPr>
          <w:sz w:val="28"/>
          <w:szCs w:val="28"/>
        </w:rPr>
        <w:t xml:space="preserve"> đều đảm bảo cơ cấu tổ chức bộ máy theo quy định tại Điều lệ nhà trường gồm: Hội đồng </w:t>
      </w:r>
      <w:r w:rsidR="00B278A4" w:rsidRPr="008D3911">
        <w:rPr>
          <w:sz w:val="28"/>
          <w:szCs w:val="28"/>
        </w:rPr>
        <w:t>Trường</w:t>
      </w:r>
      <w:r w:rsidR="001171DB">
        <w:rPr>
          <w:sz w:val="28"/>
          <w:szCs w:val="28"/>
        </w:rPr>
        <w:t>;</w:t>
      </w:r>
      <w:r w:rsidR="00E42B1E" w:rsidRPr="008D3911">
        <w:rPr>
          <w:sz w:val="28"/>
          <w:szCs w:val="28"/>
        </w:rPr>
        <w:t> </w:t>
      </w:r>
      <w:r w:rsidR="001171DB">
        <w:rPr>
          <w:sz w:val="28"/>
          <w:szCs w:val="28"/>
        </w:rPr>
        <w:t>h</w:t>
      </w:r>
      <w:r w:rsidR="00E42B1E" w:rsidRPr="008D3911">
        <w:rPr>
          <w:sz w:val="28"/>
          <w:szCs w:val="28"/>
        </w:rPr>
        <w:t>iệu trưởng</w:t>
      </w:r>
      <w:r w:rsidR="000C744E">
        <w:rPr>
          <w:sz w:val="28"/>
          <w:szCs w:val="28"/>
        </w:rPr>
        <w:t>,</w:t>
      </w:r>
      <w:r w:rsidR="00E42B1E" w:rsidRPr="008D3911">
        <w:rPr>
          <w:sz w:val="28"/>
          <w:szCs w:val="28"/>
        </w:rPr>
        <w:t xml:space="preserve"> </w:t>
      </w:r>
      <w:r w:rsidR="001171DB">
        <w:rPr>
          <w:sz w:val="28"/>
          <w:szCs w:val="28"/>
        </w:rPr>
        <w:t>p</w:t>
      </w:r>
      <w:r w:rsidR="00E42B1E" w:rsidRPr="008D3911">
        <w:rPr>
          <w:sz w:val="28"/>
          <w:szCs w:val="28"/>
        </w:rPr>
        <w:t>hó hiệu trưởng</w:t>
      </w:r>
      <w:r w:rsidR="001171DB">
        <w:rPr>
          <w:sz w:val="28"/>
          <w:szCs w:val="28"/>
        </w:rPr>
        <w:t>;</w:t>
      </w:r>
      <w:r w:rsidR="00E42B1E" w:rsidRPr="008D3911">
        <w:rPr>
          <w:sz w:val="28"/>
          <w:szCs w:val="28"/>
        </w:rPr>
        <w:t xml:space="preserve"> Hội đồng </w:t>
      </w:r>
      <w:r w:rsidR="00B278A4" w:rsidRPr="008D3911">
        <w:rPr>
          <w:sz w:val="28"/>
          <w:szCs w:val="28"/>
        </w:rPr>
        <w:t xml:space="preserve">Thi </w:t>
      </w:r>
      <w:r w:rsidR="00E42B1E" w:rsidRPr="008D3911">
        <w:rPr>
          <w:sz w:val="28"/>
          <w:szCs w:val="28"/>
        </w:rPr>
        <w:t xml:space="preserve">đua khen thưởng;  Hội đồng </w:t>
      </w:r>
      <w:r w:rsidR="00B278A4" w:rsidRPr="008D3911">
        <w:rPr>
          <w:sz w:val="28"/>
          <w:szCs w:val="28"/>
        </w:rPr>
        <w:t xml:space="preserve">Kỷ </w:t>
      </w:r>
      <w:r w:rsidR="00E42B1E" w:rsidRPr="008D3911">
        <w:rPr>
          <w:sz w:val="28"/>
          <w:szCs w:val="28"/>
        </w:rPr>
        <w:t xml:space="preserve">luật;  Hội đồng </w:t>
      </w:r>
      <w:r w:rsidR="00B278A4" w:rsidRPr="008D3911">
        <w:rPr>
          <w:sz w:val="28"/>
          <w:szCs w:val="28"/>
        </w:rPr>
        <w:t xml:space="preserve">Tư </w:t>
      </w:r>
      <w:r w:rsidR="00E42B1E" w:rsidRPr="008D3911">
        <w:rPr>
          <w:sz w:val="28"/>
          <w:szCs w:val="28"/>
        </w:rPr>
        <w:t>vấn; </w:t>
      </w:r>
      <w:r w:rsidR="00463CDD">
        <w:rPr>
          <w:sz w:val="28"/>
          <w:szCs w:val="28"/>
        </w:rPr>
        <w:t>t</w:t>
      </w:r>
      <w:r w:rsidR="00E42B1E" w:rsidRPr="008D3911">
        <w:rPr>
          <w:sz w:val="28"/>
          <w:szCs w:val="28"/>
        </w:rPr>
        <w:t xml:space="preserve">ổ chức </w:t>
      </w:r>
      <w:r w:rsidR="00463CDD">
        <w:rPr>
          <w:sz w:val="28"/>
          <w:szCs w:val="28"/>
        </w:rPr>
        <w:t xml:space="preserve">cơ sở </w:t>
      </w:r>
      <w:r w:rsidR="00E42B1E" w:rsidRPr="008D3911">
        <w:rPr>
          <w:sz w:val="28"/>
          <w:szCs w:val="28"/>
        </w:rPr>
        <w:t>Đảng Cộng sản Việt Nam; Công đoàn</w:t>
      </w:r>
      <w:r w:rsidR="000C744E">
        <w:rPr>
          <w:sz w:val="28"/>
          <w:szCs w:val="28"/>
        </w:rPr>
        <w:t xml:space="preserve"> cơ sở</w:t>
      </w:r>
      <w:r w:rsidR="00E42B1E" w:rsidRPr="008D3911">
        <w:rPr>
          <w:sz w:val="28"/>
          <w:szCs w:val="28"/>
        </w:rPr>
        <w:t>; Đoàn Thanh niên Cộng sản Hồ Chí Minh;  Đội Thiếu niên Tiền phong Hồ Chí Minh; </w:t>
      </w:r>
      <w:r w:rsidR="00B1188F">
        <w:rPr>
          <w:sz w:val="28"/>
          <w:szCs w:val="28"/>
        </w:rPr>
        <w:t>c</w:t>
      </w:r>
      <w:r w:rsidR="00E42B1E" w:rsidRPr="008D3911">
        <w:rPr>
          <w:sz w:val="28"/>
          <w:szCs w:val="28"/>
        </w:rPr>
        <w:t>ác tổ chuyên môn; </w:t>
      </w:r>
      <w:r w:rsidR="00B1188F">
        <w:rPr>
          <w:sz w:val="28"/>
          <w:szCs w:val="28"/>
        </w:rPr>
        <w:t>t</w:t>
      </w:r>
      <w:r w:rsidR="00E42B1E" w:rsidRPr="008D3911">
        <w:rPr>
          <w:sz w:val="28"/>
          <w:szCs w:val="28"/>
        </w:rPr>
        <w:t xml:space="preserve">ổ </w:t>
      </w:r>
      <w:r w:rsidR="00B1188F" w:rsidRPr="008D3911">
        <w:rPr>
          <w:sz w:val="28"/>
          <w:szCs w:val="28"/>
        </w:rPr>
        <w:t xml:space="preserve">Văn </w:t>
      </w:r>
      <w:r w:rsidR="00E42B1E" w:rsidRPr="008D3911">
        <w:rPr>
          <w:sz w:val="28"/>
          <w:szCs w:val="28"/>
        </w:rPr>
        <w:t>phòng</w:t>
      </w:r>
      <w:r w:rsidR="00B1188F">
        <w:rPr>
          <w:sz w:val="28"/>
          <w:szCs w:val="28"/>
        </w:rPr>
        <w:t xml:space="preserve"> và</w:t>
      </w:r>
      <w:r w:rsidR="00E42B1E" w:rsidRPr="008D3911">
        <w:rPr>
          <w:sz w:val="28"/>
          <w:szCs w:val="28"/>
        </w:rPr>
        <w:t> </w:t>
      </w:r>
      <w:r w:rsidR="00B1188F">
        <w:rPr>
          <w:sz w:val="28"/>
          <w:szCs w:val="28"/>
        </w:rPr>
        <w:t>các l</w:t>
      </w:r>
      <w:r w:rsidR="00E42B1E" w:rsidRPr="008D3911">
        <w:rPr>
          <w:sz w:val="28"/>
          <w:szCs w:val="28"/>
        </w:rPr>
        <w:t xml:space="preserve">ớp học. </w:t>
      </w:r>
    </w:p>
    <w:p w14:paraId="63591587" w14:textId="155059ED" w:rsidR="00DE0428" w:rsidRPr="008D3911" w:rsidRDefault="00DE0428" w:rsidP="00E42B1E">
      <w:pPr>
        <w:spacing w:before="120" w:after="120"/>
        <w:ind w:right="-1" w:firstLine="851"/>
        <w:jc w:val="both"/>
        <w:rPr>
          <w:sz w:val="28"/>
          <w:szCs w:val="28"/>
        </w:rPr>
      </w:pPr>
      <w:r>
        <w:rPr>
          <w:sz w:val="28"/>
          <w:szCs w:val="28"/>
        </w:rPr>
        <w:t xml:space="preserve">3. </w:t>
      </w:r>
      <w:r w:rsidRPr="00DE0428">
        <w:rPr>
          <w:sz w:val="28"/>
          <w:szCs w:val="28"/>
        </w:rPr>
        <w:t>Tổ chức đảng, đoàn thể</w:t>
      </w:r>
      <w:r w:rsidR="00DA61F3">
        <w:rPr>
          <w:sz w:val="28"/>
          <w:szCs w:val="28"/>
        </w:rPr>
        <w:t xml:space="preserve"> </w:t>
      </w:r>
      <w:r w:rsidR="004A65D1">
        <w:rPr>
          <w:sz w:val="28"/>
          <w:szCs w:val="28"/>
        </w:rPr>
        <w:t>gồm</w:t>
      </w:r>
      <w:r w:rsidR="00C60EEB">
        <w:rPr>
          <w:sz w:val="28"/>
          <w:szCs w:val="28"/>
        </w:rPr>
        <w:t>: 5</w:t>
      </w:r>
      <w:r w:rsidR="00274F32">
        <w:rPr>
          <w:sz w:val="28"/>
          <w:szCs w:val="28"/>
        </w:rPr>
        <w:t>3</w:t>
      </w:r>
      <w:r w:rsidR="00C60EEB">
        <w:rPr>
          <w:sz w:val="28"/>
          <w:szCs w:val="28"/>
        </w:rPr>
        <w:t xml:space="preserve">6 tổ chức cơ sở </w:t>
      </w:r>
      <w:r w:rsidR="00B3070E">
        <w:rPr>
          <w:sz w:val="28"/>
          <w:szCs w:val="28"/>
        </w:rPr>
        <w:t>Đ</w:t>
      </w:r>
      <w:r w:rsidR="00C60EEB">
        <w:rPr>
          <w:sz w:val="28"/>
          <w:szCs w:val="28"/>
        </w:rPr>
        <w:t>ảng</w:t>
      </w:r>
      <w:r w:rsidR="007B3AEB">
        <w:rPr>
          <w:sz w:val="28"/>
          <w:szCs w:val="28"/>
        </w:rPr>
        <w:t>,</w:t>
      </w:r>
      <w:r w:rsidR="00A35EF2">
        <w:rPr>
          <w:sz w:val="28"/>
          <w:szCs w:val="28"/>
        </w:rPr>
        <w:t xml:space="preserve"> </w:t>
      </w:r>
      <w:r w:rsidR="004E5E22">
        <w:rPr>
          <w:sz w:val="28"/>
          <w:szCs w:val="28"/>
        </w:rPr>
        <w:t>536 tổ chứ</w:t>
      </w:r>
      <w:r w:rsidR="007D1703">
        <w:rPr>
          <w:sz w:val="28"/>
          <w:szCs w:val="28"/>
        </w:rPr>
        <w:t xml:space="preserve">c công đoàn cơ sở, 513 tổ chức Đoàn </w:t>
      </w:r>
      <w:r w:rsidR="00C85E95">
        <w:rPr>
          <w:sz w:val="28"/>
          <w:szCs w:val="28"/>
        </w:rPr>
        <w:t>Thanh niên Cộng sản Hồ Chí Minh và 366</w:t>
      </w:r>
      <w:r w:rsidR="00606ABD">
        <w:rPr>
          <w:sz w:val="28"/>
          <w:szCs w:val="28"/>
        </w:rPr>
        <w:t xml:space="preserve"> tổ chức </w:t>
      </w:r>
      <w:r w:rsidR="00E70C9F">
        <w:rPr>
          <w:sz w:val="28"/>
          <w:szCs w:val="28"/>
        </w:rPr>
        <w:t>Đ</w:t>
      </w:r>
      <w:r w:rsidR="00606ABD">
        <w:rPr>
          <w:sz w:val="28"/>
          <w:szCs w:val="28"/>
        </w:rPr>
        <w:t>ội Thiế</w:t>
      </w:r>
      <w:r w:rsidR="00E70C9F">
        <w:rPr>
          <w:sz w:val="28"/>
          <w:szCs w:val="28"/>
        </w:rPr>
        <w:t>u</w:t>
      </w:r>
      <w:r w:rsidR="00606ABD">
        <w:rPr>
          <w:sz w:val="28"/>
          <w:szCs w:val="28"/>
        </w:rPr>
        <w:t xml:space="preserve"> niên tiền phong </w:t>
      </w:r>
      <w:r w:rsidR="00E70C9F">
        <w:rPr>
          <w:sz w:val="28"/>
          <w:szCs w:val="28"/>
        </w:rPr>
        <w:t>Hồ Chí Minh.</w:t>
      </w:r>
    </w:p>
    <w:p w14:paraId="65086274" w14:textId="275CE4C6" w:rsidR="00E42B1E" w:rsidRPr="0097466F" w:rsidRDefault="006171A9" w:rsidP="00E42B1E">
      <w:pPr>
        <w:pStyle w:val="u3"/>
        <w:spacing w:before="120" w:after="120"/>
        <w:ind w:right="-1" w:firstLine="851"/>
        <w:jc w:val="both"/>
        <w:rPr>
          <w:rFonts w:ascii="Times New Roman" w:hAnsi="Times New Roman" w:cs="Times New Roman"/>
          <w:b/>
          <w:bCs/>
          <w:color w:val="auto"/>
          <w:sz w:val="28"/>
          <w:szCs w:val="28"/>
          <w:lang w:val="vi-VN"/>
        </w:rPr>
      </w:pPr>
      <w:r w:rsidRPr="0097466F">
        <w:rPr>
          <w:rFonts w:ascii="Times New Roman" w:hAnsi="Times New Roman" w:cs="Times New Roman"/>
          <w:b/>
          <w:bCs/>
          <w:color w:val="auto"/>
          <w:sz w:val="28"/>
          <w:szCs w:val="28"/>
        </w:rPr>
        <w:t>II</w:t>
      </w:r>
      <w:r w:rsidR="00E42B1E" w:rsidRPr="0097466F">
        <w:rPr>
          <w:rFonts w:ascii="Times New Roman" w:hAnsi="Times New Roman" w:cs="Times New Roman"/>
          <w:b/>
          <w:bCs/>
          <w:color w:val="auto"/>
          <w:sz w:val="28"/>
          <w:szCs w:val="28"/>
        </w:rPr>
        <w:t>.</w:t>
      </w:r>
      <w:r w:rsidR="00E42B1E" w:rsidRPr="0097466F">
        <w:rPr>
          <w:rFonts w:ascii="Times New Roman" w:hAnsi="Times New Roman" w:cs="Times New Roman"/>
          <w:b/>
          <w:bCs/>
          <w:color w:val="auto"/>
          <w:sz w:val="28"/>
          <w:szCs w:val="28"/>
          <w:lang w:val="vi-VN"/>
        </w:rPr>
        <w:t xml:space="preserve"> </w:t>
      </w:r>
      <w:r w:rsidRPr="0097466F">
        <w:rPr>
          <w:rFonts w:ascii="Times New Roman" w:hAnsi="Times New Roman" w:cs="Times New Roman"/>
          <w:b/>
          <w:bCs/>
          <w:color w:val="auto"/>
          <w:sz w:val="28"/>
          <w:szCs w:val="28"/>
          <w:lang w:val="vi-VN"/>
        </w:rPr>
        <w:t>QUY MÔ TRƯỜNG LỚP, HỌC SINH</w:t>
      </w:r>
    </w:p>
    <w:p w14:paraId="4BEA42E2" w14:textId="65A1B49C" w:rsidR="0095618D" w:rsidRPr="001B2052" w:rsidRDefault="00622DD8" w:rsidP="0095618D">
      <w:pPr>
        <w:spacing w:before="120" w:after="120"/>
        <w:ind w:right="-1" w:firstLine="851"/>
        <w:jc w:val="both"/>
        <w:rPr>
          <w:sz w:val="28"/>
          <w:szCs w:val="28"/>
        </w:rPr>
      </w:pPr>
      <w:r w:rsidRPr="001B2052">
        <w:rPr>
          <w:sz w:val="28"/>
          <w:szCs w:val="28"/>
        </w:rPr>
        <w:t>N</w:t>
      </w:r>
      <w:r w:rsidR="00E355C2" w:rsidRPr="001B2052">
        <w:rPr>
          <w:sz w:val="28"/>
          <w:szCs w:val="28"/>
        </w:rPr>
        <w:t>g</w:t>
      </w:r>
      <w:r w:rsidR="0095618D" w:rsidRPr="001B2052">
        <w:rPr>
          <w:sz w:val="28"/>
          <w:szCs w:val="28"/>
        </w:rPr>
        <w:t xml:space="preserve">ành </w:t>
      </w:r>
      <w:r w:rsidR="00E355C2" w:rsidRPr="001B2052">
        <w:rPr>
          <w:sz w:val="28"/>
          <w:szCs w:val="28"/>
        </w:rPr>
        <w:t xml:space="preserve">Giáo dục </w:t>
      </w:r>
      <w:r w:rsidRPr="001B2052">
        <w:rPr>
          <w:sz w:val="28"/>
          <w:szCs w:val="28"/>
        </w:rPr>
        <w:t xml:space="preserve">tỉnh Lâm Đồng </w:t>
      </w:r>
      <w:r w:rsidR="0095618D" w:rsidRPr="001B2052">
        <w:rPr>
          <w:sz w:val="28"/>
          <w:szCs w:val="28"/>
        </w:rPr>
        <w:t>có 661 đơn vị trường học</w:t>
      </w:r>
      <w:r w:rsidR="00E355C2" w:rsidRPr="001B2052">
        <w:rPr>
          <w:sz w:val="28"/>
          <w:szCs w:val="28"/>
        </w:rPr>
        <w:t xml:space="preserve"> </w:t>
      </w:r>
      <w:r w:rsidR="00715CFE" w:rsidRPr="001B2052">
        <w:rPr>
          <w:sz w:val="28"/>
          <w:szCs w:val="28"/>
        </w:rPr>
        <w:t xml:space="preserve">công lập </w:t>
      </w:r>
      <w:r w:rsidR="00E355C2" w:rsidRPr="001B2052">
        <w:rPr>
          <w:sz w:val="28"/>
          <w:szCs w:val="28"/>
        </w:rPr>
        <w:t xml:space="preserve">trực thuộc UBND </w:t>
      </w:r>
      <w:r w:rsidR="00E33DF4" w:rsidRPr="001B2052">
        <w:rPr>
          <w:sz w:val="28"/>
          <w:szCs w:val="28"/>
        </w:rPr>
        <w:t>cấp huyện</w:t>
      </w:r>
      <w:r w:rsidR="0095618D" w:rsidRPr="001B2052">
        <w:rPr>
          <w:sz w:val="28"/>
          <w:szCs w:val="28"/>
        </w:rPr>
        <w:t xml:space="preserve">. Trong đó Mầm non có </w:t>
      </w:r>
      <w:r w:rsidR="00715CFE" w:rsidRPr="001B2052">
        <w:rPr>
          <w:sz w:val="28"/>
          <w:szCs w:val="28"/>
        </w:rPr>
        <w:t>17</w:t>
      </w:r>
      <w:r w:rsidR="00552438" w:rsidRPr="001B2052">
        <w:rPr>
          <w:sz w:val="28"/>
          <w:szCs w:val="28"/>
        </w:rPr>
        <w:t>1</w:t>
      </w:r>
      <w:r w:rsidR="0095618D" w:rsidRPr="001B2052">
        <w:rPr>
          <w:sz w:val="28"/>
          <w:szCs w:val="28"/>
        </w:rPr>
        <w:t xml:space="preserve"> trường; Tiểu học 2</w:t>
      </w:r>
      <w:r w:rsidR="00A321C2" w:rsidRPr="001B2052">
        <w:rPr>
          <w:sz w:val="28"/>
          <w:szCs w:val="28"/>
        </w:rPr>
        <w:t>0</w:t>
      </w:r>
      <w:r w:rsidR="00552438" w:rsidRPr="001B2052">
        <w:rPr>
          <w:sz w:val="28"/>
          <w:szCs w:val="28"/>
        </w:rPr>
        <w:t>8</w:t>
      </w:r>
      <w:r w:rsidR="0095618D" w:rsidRPr="001B2052">
        <w:rPr>
          <w:sz w:val="28"/>
          <w:szCs w:val="28"/>
        </w:rPr>
        <w:t xml:space="preserve"> trường; THCS 15</w:t>
      </w:r>
      <w:r w:rsidR="00552438" w:rsidRPr="001B2052">
        <w:rPr>
          <w:sz w:val="28"/>
          <w:szCs w:val="28"/>
        </w:rPr>
        <w:t>7</w:t>
      </w:r>
      <w:r w:rsidR="0095618D" w:rsidRPr="001B2052">
        <w:rPr>
          <w:sz w:val="28"/>
          <w:szCs w:val="28"/>
        </w:rPr>
        <w:t xml:space="preserve"> trường. </w:t>
      </w:r>
      <w:r w:rsidR="00A13D99" w:rsidRPr="001B2052">
        <w:rPr>
          <w:sz w:val="28"/>
          <w:szCs w:val="28"/>
        </w:rPr>
        <w:t xml:space="preserve">Với </w:t>
      </w:r>
      <w:r w:rsidR="001B2052" w:rsidRPr="001B2052">
        <w:rPr>
          <w:sz w:val="28"/>
          <w:szCs w:val="28"/>
        </w:rPr>
        <w:t xml:space="preserve">268.839 </w:t>
      </w:r>
      <w:r w:rsidR="0095618D" w:rsidRPr="001B2052">
        <w:rPr>
          <w:sz w:val="28"/>
          <w:szCs w:val="28"/>
        </w:rPr>
        <w:t xml:space="preserve">học sinh. Trong đó: Mầm non </w:t>
      </w:r>
      <w:r w:rsidR="001B2052" w:rsidRPr="001B2052">
        <w:rPr>
          <w:sz w:val="28"/>
          <w:szCs w:val="28"/>
        </w:rPr>
        <w:t xml:space="preserve">47.799 </w:t>
      </w:r>
      <w:r w:rsidR="0095618D" w:rsidRPr="001B2052">
        <w:rPr>
          <w:sz w:val="28"/>
          <w:szCs w:val="28"/>
        </w:rPr>
        <w:t>học sinh/</w:t>
      </w:r>
      <w:r w:rsidR="001B2052" w:rsidRPr="008240BB">
        <w:rPr>
          <w:color w:val="000000"/>
          <w:sz w:val="28"/>
          <w:szCs w:val="28"/>
        </w:rPr>
        <w:t>1.542</w:t>
      </w:r>
      <w:r w:rsidR="001B2052" w:rsidRPr="001B2052">
        <w:rPr>
          <w:color w:val="000000"/>
          <w:sz w:val="24"/>
          <w:szCs w:val="24"/>
        </w:rPr>
        <w:t xml:space="preserve"> </w:t>
      </w:r>
      <w:r w:rsidR="0095618D" w:rsidRPr="001B2052">
        <w:rPr>
          <w:sz w:val="28"/>
          <w:szCs w:val="28"/>
        </w:rPr>
        <w:t xml:space="preserve">lớp; Tiểu học </w:t>
      </w:r>
      <w:r w:rsidR="001B2052" w:rsidRPr="001B2052">
        <w:rPr>
          <w:sz w:val="28"/>
          <w:szCs w:val="28"/>
        </w:rPr>
        <w:t xml:space="preserve">123.044 </w:t>
      </w:r>
      <w:r w:rsidR="0095618D" w:rsidRPr="001B2052">
        <w:rPr>
          <w:sz w:val="28"/>
          <w:szCs w:val="28"/>
        </w:rPr>
        <w:t>học sinh/</w:t>
      </w:r>
      <w:r w:rsidR="001B2052" w:rsidRPr="001B2052">
        <w:rPr>
          <w:sz w:val="28"/>
          <w:szCs w:val="28"/>
        </w:rPr>
        <w:t xml:space="preserve">3.635 </w:t>
      </w:r>
      <w:r w:rsidR="0095618D" w:rsidRPr="001B2052">
        <w:rPr>
          <w:sz w:val="28"/>
          <w:szCs w:val="28"/>
        </w:rPr>
        <w:t xml:space="preserve">lớp; THCS </w:t>
      </w:r>
      <w:r w:rsidR="001B2052" w:rsidRPr="001B2052">
        <w:rPr>
          <w:sz w:val="28"/>
          <w:szCs w:val="28"/>
        </w:rPr>
        <w:t xml:space="preserve">97.996 </w:t>
      </w:r>
      <w:r w:rsidR="0095618D" w:rsidRPr="001B2052">
        <w:rPr>
          <w:sz w:val="28"/>
          <w:szCs w:val="28"/>
        </w:rPr>
        <w:t>học sinh/</w:t>
      </w:r>
      <w:r w:rsidR="001B2052" w:rsidRPr="001B2052">
        <w:rPr>
          <w:sz w:val="28"/>
          <w:szCs w:val="28"/>
        </w:rPr>
        <w:t xml:space="preserve">2.625 </w:t>
      </w:r>
      <w:r w:rsidR="0095618D" w:rsidRPr="001B2052">
        <w:rPr>
          <w:sz w:val="28"/>
          <w:szCs w:val="28"/>
        </w:rPr>
        <w:t>lớp.</w:t>
      </w:r>
      <w:r w:rsidR="005846FB" w:rsidRPr="001B2052">
        <w:rPr>
          <w:sz w:val="28"/>
          <w:szCs w:val="28"/>
        </w:rPr>
        <w:t xml:space="preserve"> Cụ thể theo bảng chi tiết sau:</w:t>
      </w:r>
    </w:p>
    <w:tbl>
      <w:tblPr>
        <w:tblW w:w="9303" w:type="dxa"/>
        <w:tblLayout w:type="fixed"/>
        <w:tblLook w:val="04A0" w:firstRow="1" w:lastRow="0" w:firstColumn="1" w:lastColumn="0" w:noHBand="0" w:noVBand="1"/>
      </w:tblPr>
      <w:tblGrid>
        <w:gridCol w:w="670"/>
        <w:gridCol w:w="3861"/>
        <w:gridCol w:w="1134"/>
        <w:gridCol w:w="1134"/>
        <w:gridCol w:w="1134"/>
        <w:gridCol w:w="1134"/>
        <w:gridCol w:w="236"/>
      </w:tblGrid>
      <w:tr w:rsidR="008240BB" w:rsidRPr="008240BB" w14:paraId="15113726" w14:textId="77777777" w:rsidTr="008240BB">
        <w:trPr>
          <w:gridAfter w:val="1"/>
          <w:wAfter w:w="236" w:type="dxa"/>
          <w:trHeight w:val="750"/>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FF3353" w14:textId="77777777" w:rsidR="008240BB" w:rsidRPr="008240BB" w:rsidRDefault="008240BB" w:rsidP="008240BB">
            <w:pPr>
              <w:jc w:val="center"/>
              <w:rPr>
                <w:b/>
                <w:bCs/>
                <w:color w:val="000000"/>
                <w:sz w:val="24"/>
                <w:szCs w:val="24"/>
              </w:rPr>
            </w:pPr>
            <w:r w:rsidRPr="008240BB">
              <w:rPr>
                <w:b/>
                <w:bCs/>
                <w:color w:val="000000"/>
                <w:sz w:val="24"/>
                <w:szCs w:val="24"/>
              </w:rPr>
              <w:t>STT</w:t>
            </w:r>
          </w:p>
        </w:tc>
        <w:tc>
          <w:tcPr>
            <w:tcW w:w="3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609F78" w14:textId="77777777" w:rsidR="008240BB" w:rsidRPr="008240BB" w:rsidRDefault="008240BB" w:rsidP="008240BB">
            <w:pPr>
              <w:jc w:val="center"/>
              <w:rPr>
                <w:b/>
                <w:bCs/>
                <w:color w:val="000000"/>
                <w:sz w:val="24"/>
                <w:szCs w:val="24"/>
              </w:rPr>
            </w:pPr>
            <w:r w:rsidRPr="008240BB">
              <w:rPr>
                <w:b/>
                <w:bCs/>
                <w:color w:val="000000"/>
                <w:sz w:val="24"/>
                <w:szCs w:val="24"/>
              </w:rPr>
              <w:t>Tên đơn vị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D2676F" w14:textId="77777777" w:rsidR="008240BB" w:rsidRPr="008240BB" w:rsidRDefault="008240BB" w:rsidP="008240BB">
            <w:pPr>
              <w:jc w:val="center"/>
              <w:rPr>
                <w:b/>
                <w:bCs/>
                <w:color w:val="000000"/>
                <w:sz w:val="24"/>
                <w:szCs w:val="24"/>
              </w:rPr>
            </w:pPr>
            <w:r w:rsidRPr="008240BB">
              <w:rPr>
                <w:b/>
                <w:bCs/>
                <w:color w:val="000000"/>
                <w:sz w:val="24"/>
                <w:szCs w:val="24"/>
              </w:rPr>
              <w:t>Số trường</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D6C093" w14:textId="77777777" w:rsidR="008240BB" w:rsidRPr="008240BB" w:rsidRDefault="008240BB" w:rsidP="008240BB">
            <w:pPr>
              <w:jc w:val="center"/>
              <w:rPr>
                <w:b/>
                <w:bCs/>
                <w:color w:val="000000"/>
                <w:sz w:val="24"/>
                <w:szCs w:val="24"/>
              </w:rPr>
            </w:pPr>
            <w:r w:rsidRPr="008240BB">
              <w:rPr>
                <w:b/>
                <w:bCs/>
                <w:color w:val="000000"/>
                <w:sz w:val="24"/>
                <w:szCs w:val="24"/>
              </w:rPr>
              <w:t>Số điểm trường</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A6AA87" w14:textId="77777777" w:rsidR="008240BB" w:rsidRPr="008240BB" w:rsidRDefault="008240BB" w:rsidP="008240BB">
            <w:pPr>
              <w:jc w:val="center"/>
              <w:rPr>
                <w:b/>
                <w:bCs/>
                <w:color w:val="000000"/>
                <w:sz w:val="24"/>
                <w:szCs w:val="24"/>
              </w:rPr>
            </w:pPr>
            <w:r w:rsidRPr="008240BB">
              <w:rPr>
                <w:b/>
                <w:bCs/>
                <w:color w:val="000000"/>
                <w:sz w:val="24"/>
                <w:szCs w:val="24"/>
              </w:rPr>
              <w:t>Số lớp</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E90928" w14:textId="77777777" w:rsidR="008240BB" w:rsidRPr="008240BB" w:rsidRDefault="008240BB" w:rsidP="008240BB">
            <w:pPr>
              <w:jc w:val="center"/>
              <w:rPr>
                <w:b/>
                <w:bCs/>
                <w:color w:val="000000"/>
                <w:sz w:val="24"/>
                <w:szCs w:val="24"/>
              </w:rPr>
            </w:pPr>
            <w:r w:rsidRPr="008240BB">
              <w:rPr>
                <w:b/>
                <w:bCs/>
                <w:color w:val="000000"/>
                <w:sz w:val="24"/>
                <w:szCs w:val="24"/>
              </w:rPr>
              <w:t>Số</w:t>
            </w:r>
            <w:r w:rsidRPr="008240BB">
              <w:rPr>
                <w:b/>
                <w:bCs/>
                <w:color w:val="000000"/>
                <w:sz w:val="24"/>
                <w:szCs w:val="24"/>
              </w:rPr>
              <w:br/>
              <w:t>học</w:t>
            </w:r>
            <w:r w:rsidRPr="008240BB">
              <w:rPr>
                <w:b/>
                <w:bCs/>
                <w:color w:val="000000"/>
                <w:sz w:val="24"/>
                <w:szCs w:val="24"/>
              </w:rPr>
              <w:br/>
              <w:t>sinh</w:t>
            </w:r>
          </w:p>
        </w:tc>
      </w:tr>
      <w:tr w:rsidR="008240BB" w:rsidRPr="008240BB" w14:paraId="12722FA0" w14:textId="77777777" w:rsidTr="008240BB">
        <w:trPr>
          <w:trHeight w:val="270"/>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507D6AB2" w14:textId="77777777" w:rsidR="008240BB" w:rsidRPr="008240BB" w:rsidRDefault="008240BB" w:rsidP="008240BB">
            <w:pPr>
              <w:rPr>
                <w:b/>
                <w:bCs/>
                <w:color w:val="000000"/>
                <w:sz w:val="24"/>
                <w:szCs w:val="24"/>
              </w:rPr>
            </w:pPr>
          </w:p>
        </w:tc>
        <w:tc>
          <w:tcPr>
            <w:tcW w:w="3861" w:type="dxa"/>
            <w:vMerge/>
            <w:tcBorders>
              <w:top w:val="single" w:sz="4" w:space="0" w:color="auto"/>
              <w:left w:val="single" w:sz="4" w:space="0" w:color="auto"/>
              <w:bottom w:val="single" w:sz="4" w:space="0" w:color="auto"/>
              <w:right w:val="single" w:sz="4" w:space="0" w:color="auto"/>
            </w:tcBorders>
            <w:vAlign w:val="center"/>
            <w:hideMark/>
          </w:tcPr>
          <w:p w14:paraId="767309D9" w14:textId="77777777" w:rsidR="008240BB" w:rsidRPr="008240BB" w:rsidRDefault="008240BB" w:rsidP="008240BB">
            <w:pPr>
              <w:rPr>
                <w:b/>
                <w:bCs/>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4DCC35" w14:textId="77777777" w:rsidR="008240BB" w:rsidRPr="008240BB" w:rsidRDefault="008240BB" w:rsidP="008240BB">
            <w:pPr>
              <w:rPr>
                <w:b/>
                <w:bCs/>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9FE930" w14:textId="77777777" w:rsidR="008240BB" w:rsidRPr="008240BB" w:rsidRDefault="008240BB" w:rsidP="008240BB">
            <w:pPr>
              <w:rPr>
                <w:b/>
                <w:bCs/>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C1D1C5" w14:textId="77777777" w:rsidR="008240BB" w:rsidRPr="008240BB" w:rsidRDefault="008240BB" w:rsidP="008240BB">
            <w:pPr>
              <w:rPr>
                <w:b/>
                <w:bCs/>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994BA7" w14:textId="77777777" w:rsidR="008240BB" w:rsidRPr="008240BB" w:rsidRDefault="008240BB" w:rsidP="008240BB">
            <w:pPr>
              <w:rPr>
                <w:b/>
                <w:bCs/>
                <w:color w:val="000000"/>
                <w:sz w:val="24"/>
                <w:szCs w:val="24"/>
              </w:rPr>
            </w:pPr>
          </w:p>
        </w:tc>
        <w:tc>
          <w:tcPr>
            <w:tcW w:w="236" w:type="dxa"/>
            <w:tcBorders>
              <w:top w:val="nil"/>
              <w:left w:val="nil"/>
              <w:bottom w:val="nil"/>
              <w:right w:val="nil"/>
            </w:tcBorders>
            <w:shd w:val="clear" w:color="auto" w:fill="auto"/>
            <w:noWrap/>
            <w:vAlign w:val="bottom"/>
            <w:hideMark/>
          </w:tcPr>
          <w:p w14:paraId="1FF844C0" w14:textId="77777777" w:rsidR="008240BB" w:rsidRPr="008240BB" w:rsidRDefault="008240BB" w:rsidP="008240BB">
            <w:pPr>
              <w:jc w:val="center"/>
              <w:rPr>
                <w:b/>
                <w:bCs/>
                <w:color w:val="000000"/>
                <w:sz w:val="24"/>
                <w:szCs w:val="24"/>
              </w:rPr>
            </w:pPr>
          </w:p>
        </w:tc>
      </w:tr>
      <w:tr w:rsidR="00A05AFF" w:rsidRPr="008240BB" w14:paraId="28C8DF6F"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4199D79B" w14:textId="35F1DE4B" w:rsidR="00A05AFF" w:rsidRPr="008240BB" w:rsidRDefault="00A05AFF" w:rsidP="00A05AFF">
            <w:pPr>
              <w:jc w:val="center"/>
              <w:rPr>
                <w:b/>
                <w:bCs/>
                <w:color w:val="000000"/>
                <w:sz w:val="24"/>
                <w:szCs w:val="24"/>
              </w:rPr>
            </w:pPr>
            <w:r>
              <w:rPr>
                <w:b/>
                <w:bCs/>
                <w:color w:val="000000"/>
                <w:sz w:val="24"/>
                <w:szCs w:val="24"/>
              </w:rPr>
              <w:t>1</w:t>
            </w:r>
          </w:p>
        </w:tc>
        <w:tc>
          <w:tcPr>
            <w:tcW w:w="3861" w:type="dxa"/>
            <w:tcBorders>
              <w:top w:val="nil"/>
              <w:left w:val="nil"/>
              <w:bottom w:val="single" w:sz="4" w:space="0" w:color="auto"/>
              <w:right w:val="single" w:sz="4" w:space="0" w:color="auto"/>
            </w:tcBorders>
            <w:shd w:val="clear" w:color="auto" w:fill="auto"/>
            <w:vAlign w:val="bottom"/>
            <w:hideMark/>
          </w:tcPr>
          <w:p w14:paraId="45F11DEA" w14:textId="77777777" w:rsidR="00A05AFF" w:rsidRPr="008240BB" w:rsidRDefault="00A05AFF" w:rsidP="00A05AFF">
            <w:pPr>
              <w:rPr>
                <w:b/>
                <w:bCs/>
                <w:color w:val="000000"/>
                <w:sz w:val="24"/>
                <w:szCs w:val="24"/>
              </w:rPr>
            </w:pPr>
            <w:r w:rsidRPr="008240BB">
              <w:rPr>
                <w:b/>
                <w:bCs/>
                <w:color w:val="000000"/>
                <w:sz w:val="24"/>
                <w:szCs w:val="24"/>
              </w:rPr>
              <w:t>THÀNH PHỐ ĐÀ LẠT</w:t>
            </w:r>
          </w:p>
        </w:tc>
        <w:tc>
          <w:tcPr>
            <w:tcW w:w="1134" w:type="dxa"/>
            <w:tcBorders>
              <w:top w:val="nil"/>
              <w:left w:val="nil"/>
              <w:bottom w:val="single" w:sz="4" w:space="0" w:color="auto"/>
              <w:right w:val="single" w:sz="4" w:space="0" w:color="auto"/>
            </w:tcBorders>
            <w:shd w:val="clear" w:color="auto" w:fill="auto"/>
            <w:noWrap/>
            <w:hideMark/>
          </w:tcPr>
          <w:p w14:paraId="4E157439" w14:textId="380DB0EB" w:rsidR="00A05AFF" w:rsidRPr="00A05AFF" w:rsidRDefault="00A05AFF" w:rsidP="00A05AFF">
            <w:pPr>
              <w:jc w:val="right"/>
              <w:rPr>
                <w:b/>
                <w:bCs/>
                <w:color w:val="000000"/>
                <w:sz w:val="24"/>
                <w:szCs w:val="24"/>
              </w:rPr>
            </w:pPr>
            <w:r w:rsidRPr="00A05AFF">
              <w:rPr>
                <w:b/>
                <w:bCs/>
              </w:rPr>
              <w:t>49</w:t>
            </w:r>
          </w:p>
        </w:tc>
        <w:tc>
          <w:tcPr>
            <w:tcW w:w="1134" w:type="dxa"/>
            <w:tcBorders>
              <w:top w:val="nil"/>
              <w:left w:val="nil"/>
              <w:bottom w:val="single" w:sz="4" w:space="0" w:color="auto"/>
              <w:right w:val="single" w:sz="4" w:space="0" w:color="auto"/>
            </w:tcBorders>
            <w:shd w:val="clear" w:color="auto" w:fill="auto"/>
            <w:noWrap/>
            <w:hideMark/>
          </w:tcPr>
          <w:p w14:paraId="28187CDC" w14:textId="0833EF29" w:rsidR="00A05AFF" w:rsidRPr="00A05AFF" w:rsidRDefault="00A05AFF" w:rsidP="00A05AFF">
            <w:pPr>
              <w:jc w:val="right"/>
              <w:rPr>
                <w:b/>
                <w:bCs/>
                <w:color w:val="000000"/>
                <w:sz w:val="24"/>
                <w:szCs w:val="24"/>
              </w:rPr>
            </w:pPr>
            <w:r w:rsidRPr="00A05AFF">
              <w:rPr>
                <w:b/>
                <w:bCs/>
              </w:rPr>
              <w:t>29</w:t>
            </w:r>
          </w:p>
        </w:tc>
        <w:tc>
          <w:tcPr>
            <w:tcW w:w="1134" w:type="dxa"/>
            <w:tcBorders>
              <w:top w:val="nil"/>
              <w:left w:val="nil"/>
              <w:bottom w:val="single" w:sz="4" w:space="0" w:color="auto"/>
              <w:right w:val="single" w:sz="4" w:space="0" w:color="auto"/>
            </w:tcBorders>
            <w:shd w:val="clear" w:color="auto" w:fill="auto"/>
            <w:noWrap/>
            <w:hideMark/>
          </w:tcPr>
          <w:p w14:paraId="4E7AC8B5" w14:textId="55DB7FF5" w:rsidR="00A05AFF" w:rsidRPr="00A05AFF" w:rsidRDefault="00A05AFF" w:rsidP="00A05AFF">
            <w:pPr>
              <w:jc w:val="right"/>
              <w:rPr>
                <w:b/>
                <w:bCs/>
                <w:color w:val="000000"/>
                <w:sz w:val="24"/>
                <w:szCs w:val="24"/>
              </w:rPr>
            </w:pPr>
            <w:r w:rsidRPr="00A05AFF">
              <w:rPr>
                <w:b/>
                <w:bCs/>
              </w:rPr>
              <w:t>907</w:t>
            </w:r>
          </w:p>
        </w:tc>
        <w:tc>
          <w:tcPr>
            <w:tcW w:w="1134" w:type="dxa"/>
            <w:tcBorders>
              <w:top w:val="nil"/>
              <w:left w:val="nil"/>
              <w:bottom w:val="single" w:sz="4" w:space="0" w:color="auto"/>
              <w:right w:val="single" w:sz="4" w:space="0" w:color="auto"/>
            </w:tcBorders>
            <w:shd w:val="clear" w:color="auto" w:fill="auto"/>
            <w:noWrap/>
            <w:hideMark/>
          </w:tcPr>
          <w:p w14:paraId="577297DA" w14:textId="0F54AF62" w:rsidR="00A05AFF" w:rsidRPr="00A05AFF" w:rsidRDefault="00A05AFF" w:rsidP="00A05AFF">
            <w:pPr>
              <w:jc w:val="right"/>
              <w:rPr>
                <w:b/>
                <w:bCs/>
                <w:color w:val="000000"/>
                <w:sz w:val="24"/>
                <w:szCs w:val="24"/>
              </w:rPr>
            </w:pPr>
            <w:r w:rsidRPr="00A05AFF">
              <w:rPr>
                <w:b/>
                <w:bCs/>
              </w:rPr>
              <w:t>36.979</w:t>
            </w:r>
          </w:p>
        </w:tc>
        <w:tc>
          <w:tcPr>
            <w:tcW w:w="236" w:type="dxa"/>
            <w:vAlign w:val="center"/>
            <w:hideMark/>
          </w:tcPr>
          <w:p w14:paraId="623866B4" w14:textId="77777777" w:rsidR="00A05AFF" w:rsidRPr="008240BB" w:rsidRDefault="00A05AFF" w:rsidP="00A05AFF"/>
        </w:tc>
      </w:tr>
      <w:tr w:rsidR="00A05AFF" w:rsidRPr="008240BB" w14:paraId="18C75B09"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3D306936" w14:textId="3F6A43FD" w:rsidR="00A05AFF" w:rsidRPr="008240BB" w:rsidRDefault="00A05AFF" w:rsidP="00A05AFF">
            <w:pPr>
              <w:jc w:val="right"/>
              <w:rPr>
                <w:color w:val="000000"/>
                <w:sz w:val="24"/>
                <w:szCs w:val="24"/>
              </w:rPr>
            </w:pPr>
          </w:p>
        </w:tc>
        <w:tc>
          <w:tcPr>
            <w:tcW w:w="3861" w:type="dxa"/>
            <w:tcBorders>
              <w:top w:val="nil"/>
              <w:left w:val="nil"/>
              <w:bottom w:val="single" w:sz="4" w:space="0" w:color="auto"/>
              <w:right w:val="single" w:sz="4" w:space="0" w:color="auto"/>
            </w:tcBorders>
            <w:shd w:val="clear" w:color="auto" w:fill="auto"/>
            <w:vAlign w:val="center"/>
            <w:hideMark/>
          </w:tcPr>
          <w:p w14:paraId="054105D3" w14:textId="77777777" w:rsidR="00A05AFF" w:rsidRPr="008240BB" w:rsidRDefault="00A05AFF" w:rsidP="00A05AFF">
            <w:pPr>
              <w:rPr>
                <w:color w:val="000000"/>
                <w:sz w:val="24"/>
                <w:szCs w:val="24"/>
              </w:rPr>
            </w:pPr>
            <w:r w:rsidRPr="008240BB">
              <w:rPr>
                <w:color w:val="000000"/>
                <w:sz w:val="24"/>
                <w:szCs w:val="24"/>
              </w:rPr>
              <w:t>Mầm non</w:t>
            </w:r>
          </w:p>
        </w:tc>
        <w:tc>
          <w:tcPr>
            <w:tcW w:w="1134" w:type="dxa"/>
            <w:tcBorders>
              <w:top w:val="nil"/>
              <w:left w:val="nil"/>
              <w:bottom w:val="single" w:sz="4" w:space="0" w:color="auto"/>
              <w:right w:val="single" w:sz="4" w:space="0" w:color="auto"/>
            </w:tcBorders>
            <w:shd w:val="clear" w:color="auto" w:fill="auto"/>
            <w:noWrap/>
            <w:hideMark/>
          </w:tcPr>
          <w:p w14:paraId="2A8934E3" w14:textId="27844AFD" w:rsidR="00A05AFF" w:rsidRPr="008240BB" w:rsidRDefault="00A05AFF" w:rsidP="00A05AFF">
            <w:pPr>
              <w:jc w:val="right"/>
              <w:rPr>
                <w:color w:val="000000"/>
                <w:sz w:val="24"/>
                <w:szCs w:val="24"/>
              </w:rPr>
            </w:pPr>
            <w:r w:rsidRPr="00F50086">
              <w:t>17</w:t>
            </w:r>
          </w:p>
        </w:tc>
        <w:tc>
          <w:tcPr>
            <w:tcW w:w="1134" w:type="dxa"/>
            <w:tcBorders>
              <w:top w:val="nil"/>
              <w:left w:val="nil"/>
              <w:bottom w:val="single" w:sz="4" w:space="0" w:color="auto"/>
              <w:right w:val="single" w:sz="4" w:space="0" w:color="auto"/>
            </w:tcBorders>
            <w:shd w:val="clear" w:color="auto" w:fill="auto"/>
            <w:noWrap/>
            <w:hideMark/>
          </w:tcPr>
          <w:p w14:paraId="6CBEBC02" w14:textId="6804C25C" w:rsidR="00A05AFF" w:rsidRPr="008240BB" w:rsidRDefault="00A05AFF" w:rsidP="00A05AFF">
            <w:pPr>
              <w:jc w:val="right"/>
              <w:rPr>
                <w:color w:val="000000"/>
                <w:sz w:val="24"/>
                <w:szCs w:val="24"/>
              </w:rPr>
            </w:pPr>
            <w:r w:rsidRPr="00F50086">
              <w:t>21</w:t>
            </w:r>
          </w:p>
        </w:tc>
        <w:tc>
          <w:tcPr>
            <w:tcW w:w="1134" w:type="dxa"/>
            <w:tcBorders>
              <w:top w:val="nil"/>
              <w:left w:val="nil"/>
              <w:bottom w:val="single" w:sz="4" w:space="0" w:color="auto"/>
              <w:right w:val="single" w:sz="4" w:space="0" w:color="auto"/>
            </w:tcBorders>
            <w:shd w:val="clear" w:color="auto" w:fill="auto"/>
            <w:noWrap/>
            <w:hideMark/>
          </w:tcPr>
          <w:p w14:paraId="6C3F86DE" w14:textId="55931D83" w:rsidR="00A05AFF" w:rsidRPr="008240BB" w:rsidRDefault="00A05AFF" w:rsidP="00A05AFF">
            <w:pPr>
              <w:jc w:val="right"/>
              <w:rPr>
                <w:color w:val="000000"/>
                <w:sz w:val="24"/>
                <w:szCs w:val="24"/>
              </w:rPr>
            </w:pPr>
            <w:r w:rsidRPr="00F50086">
              <w:t>191</w:t>
            </w:r>
          </w:p>
        </w:tc>
        <w:tc>
          <w:tcPr>
            <w:tcW w:w="1134" w:type="dxa"/>
            <w:tcBorders>
              <w:top w:val="nil"/>
              <w:left w:val="nil"/>
              <w:bottom w:val="single" w:sz="4" w:space="0" w:color="auto"/>
              <w:right w:val="single" w:sz="4" w:space="0" w:color="auto"/>
            </w:tcBorders>
            <w:shd w:val="clear" w:color="auto" w:fill="auto"/>
            <w:noWrap/>
            <w:hideMark/>
          </w:tcPr>
          <w:p w14:paraId="5C25F373" w14:textId="36B251AC" w:rsidR="00A05AFF" w:rsidRPr="008240BB" w:rsidRDefault="00A05AFF" w:rsidP="00A05AFF">
            <w:pPr>
              <w:jc w:val="right"/>
              <w:rPr>
                <w:color w:val="000000"/>
                <w:sz w:val="24"/>
                <w:szCs w:val="24"/>
              </w:rPr>
            </w:pPr>
            <w:r w:rsidRPr="00F50086">
              <w:t>6.312</w:t>
            </w:r>
          </w:p>
        </w:tc>
        <w:tc>
          <w:tcPr>
            <w:tcW w:w="236" w:type="dxa"/>
            <w:vAlign w:val="center"/>
            <w:hideMark/>
          </w:tcPr>
          <w:p w14:paraId="36F965E9" w14:textId="77777777" w:rsidR="00A05AFF" w:rsidRPr="008240BB" w:rsidRDefault="00A05AFF" w:rsidP="00A05AFF"/>
        </w:tc>
      </w:tr>
      <w:tr w:rsidR="00A05AFF" w:rsidRPr="008240BB" w14:paraId="129F68C7"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32FC355F" w14:textId="6ABF222A" w:rsidR="00A05AFF" w:rsidRPr="008240BB" w:rsidRDefault="00A05AFF" w:rsidP="00A05AFF">
            <w:pPr>
              <w:jc w:val="right"/>
              <w:rPr>
                <w:color w:val="000000"/>
                <w:sz w:val="24"/>
                <w:szCs w:val="24"/>
              </w:rPr>
            </w:pPr>
          </w:p>
        </w:tc>
        <w:tc>
          <w:tcPr>
            <w:tcW w:w="3861" w:type="dxa"/>
            <w:tcBorders>
              <w:top w:val="nil"/>
              <w:left w:val="nil"/>
              <w:bottom w:val="single" w:sz="4" w:space="0" w:color="auto"/>
              <w:right w:val="single" w:sz="4" w:space="0" w:color="auto"/>
            </w:tcBorders>
            <w:shd w:val="clear" w:color="auto" w:fill="auto"/>
            <w:vAlign w:val="center"/>
            <w:hideMark/>
          </w:tcPr>
          <w:p w14:paraId="109853D5" w14:textId="77777777" w:rsidR="00A05AFF" w:rsidRPr="008240BB" w:rsidRDefault="00A05AFF" w:rsidP="00A05AFF">
            <w:pPr>
              <w:rPr>
                <w:color w:val="000000"/>
                <w:sz w:val="24"/>
                <w:szCs w:val="24"/>
              </w:rPr>
            </w:pPr>
            <w:r w:rsidRPr="008240BB">
              <w:rPr>
                <w:color w:val="000000"/>
                <w:sz w:val="24"/>
                <w:szCs w:val="24"/>
              </w:rPr>
              <w:t>Tiểu học</w:t>
            </w:r>
          </w:p>
        </w:tc>
        <w:tc>
          <w:tcPr>
            <w:tcW w:w="1134" w:type="dxa"/>
            <w:tcBorders>
              <w:top w:val="nil"/>
              <w:left w:val="nil"/>
              <w:bottom w:val="single" w:sz="4" w:space="0" w:color="auto"/>
              <w:right w:val="single" w:sz="4" w:space="0" w:color="auto"/>
            </w:tcBorders>
            <w:shd w:val="clear" w:color="auto" w:fill="auto"/>
            <w:noWrap/>
            <w:hideMark/>
          </w:tcPr>
          <w:p w14:paraId="3ED4CF72" w14:textId="36B6689B" w:rsidR="00A05AFF" w:rsidRPr="008240BB" w:rsidRDefault="00A05AFF" w:rsidP="00A05AFF">
            <w:pPr>
              <w:jc w:val="right"/>
              <w:rPr>
                <w:color w:val="000000"/>
                <w:sz w:val="24"/>
                <w:szCs w:val="24"/>
              </w:rPr>
            </w:pPr>
            <w:r w:rsidRPr="00F50086">
              <w:t>27</w:t>
            </w:r>
          </w:p>
        </w:tc>
        <w:tc>
          <w:tcPr>
            <w:tcW w:w="1134" w:type="dxa"/>
            <w:tcBorders>
              <w:top w:val="nil"/>
              <w:left w:val="nil"/>
              <w:bottom w:val="single" w:sz="4" w:space="0" w:color="auto"/>
              <w:right w:val="single" w:sz="4" w:space="0" w:color="auto"/>
            </w:tcBorders>
            <w:shd w:val="clear" w:color="auto" w:fill="auto"/>
            <w:noWrap/>
            <w:hideMark/>
          </w:tcPr>
          <w:p w14:paraId="052723AE" w14:textId="0A3C6E72" w:rsidR="00A05AFF" w:rsidRPr="008240BB" w:rsidRDefault="00A05AFF" w:rsidP="00A05AFF">
            <w:pPr>
              <w:jc w:val="right"/>
              <w:rPr>
                <w:color w:val="000000"/>
                <w:sz w:val="24"/>
                <w:szCs w:val="24"/>
              </w:rPr>
            </w:pPr>
            <w:r w:rsidRPr="00F50086">
              <w:t>8</w:t>
            </w:r>
          </w:p>
        </w:tc>
        <w:tc>
          <w:tcPr>
            <w:tcW w:w="1134" w:type="dxa"/>
            <w:tcBorders>
              <w:top w:val="nil"/>
              <w:left w:val="nil"/>
              <w:bottom w:val="single" w:sz="4" w:space="0" w:color="auto"/>
              <w:right w:val="single" w:sz="4" w:space="0" w:color="auto"/>
            </w:tcBorders>
            <w:shd w:val="clear" w:color="auto" w:fill="auto"/>
            <w:noWrap/>
            <w:hideMark/>
          </w:tcPr>
          <w:p w14:paraId="499086D4" w14:textId="1A16B9F8" w:rsidR="00A05AFF" w:rsidRPr="008240BB" w:rsidRDefault="00A05AFF" w:rsidP="00A05AFF">
            <w:pPr>
              <w:jc w:val="right"/>
              <w:rPr>
                <w:color w:val="000000"/>
                <w:sz w:val="24"/>
                <w:szCs w:val="24"/>
              </w:rPr>
            </w:pPr>
            <w:r w:rsidRPr="00F50086">
              <w:t>498</w:t>
            </w:r>
          </w:p>
        </w:tc>
        <w:tc>
          <w:tcPr>
            <w:tcW w:w="1134" w:type="dxa"/>
            <w:tcBorders>
              <w:top w:val="nil"/>
              <w:left w:val="nil"/>
              <w:bottom w:val="single" w:sz="4" w:space="0" w:color="auto"/>
              <w:right w:val="single" w:sz="4" w:space="0" w:color="auto"/>
            </w:tcBorders>
            <w:shd w:val="clear" w:color="auto" w:fill="auto"/>
            <w:noWrap/>
            <w:hideMark/>
          </w:tcPr>
          <w:p w14:paraId="48914AD5" w14:textId="2BE4C370" w:rsidR="00A05AFF" w:rsidRPr="008240BB" w:rsidRDefault="00A05AFF" w:rsidP="00A05AFF">
            <w:pPr>
              <w:jc w:val="right"/>
              <w:rPr>
                <w:color w:val="000000"/>
                <w:sz w:val="24"/>
                <w:szCs w:val="24"/>
              </w:rPr>
            </w:pPr>
            <w:r w:rsidRPr="00F50086">
              <w:t>20.192</w:t>
            </w:r>
          </w:p>
        </w:tc>
        <w:tc>
          <w:tcPr>
            <w:tcW w:w="236" w:type="dxa"/>
            <w:vAlign w:val="center"/>
            <w:hideMark/>
          </w:tcPr>
          <w:p w14:paraId="08F0A2BA" w14:textId="77777777" w:rsidR="00A05AFF" w:rsidRPr="008240BB" w:rsidRDefault="00A05AFF" w:rsidP="00A05AFF"/>
        </w:tc>
      </w:tr>
      <w:tr w:rsidR="00A05AFF" w:rsidRPr="008240BB" w14:paraId="1F65EEE7"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08835E68" w14:textId="418E9C9E" w:rsidR="00A05AFF" w:rsidRPr="008240BB" w:rsidRDefault="00A05AFF" w:rsidP="00A05AFF">
            <w:pPr>
              <w:jc w:val="right"/>
              <w:rPr>
                <w:color w:val="000000"/>
                <w:sz w:val="24"/>
                <w:szCs w:val="24"/>
              </w:rPr>
            </w:pPr>
          </w:p>
        </w:tc>
        <w:tc>
          <w:tcPr>
            <w:tcW w:w="3861" w:type="dxa"/>
            <w:tcBorders>
              <w:top w:val="nil"/>
              <w:left w:val="nil"/>
              <w:bottom w:val="single" w:sz="4" w:space="0" w:color="auto"/>
              <w:right w:val="single" w:sz="4" w:space="0" w:color="auto"/>
            </w:tcBorders>
            <w:shd w:val="clear" w:color="auto" w:fill="auto"/>
            <w:vAlign w:val="center"/>
            <w:hideMark/>
          </w:tcPr>
          <w:p w14:paraId="32C97387" w14:textId="77777777" w:rsidR="00A05AFF" w:rsidRPr="008240BB" w:rsidRDefault="00A05AFF" w:rsidP="00A05AFF">
            <w:pPr>
              <w:rPr>
                <w:color w:val="000000"/>
                <w:sz w:val="24"/>
                <w:szCs w:val="24"/>
              </w:rPr>
            </w:pPr>
            <w:r w:rsidRPr="008240BB">
              <w:rPr>
                <w:color w:val="000000"/>
                <w:sz w:val="24"/>
                <w:szCs w:val="24"/>
              </w:rPr>
              <w:t>Trung học cơ sở</w:t>
            </w:r>
          </w:p>
        </w:tc>
        <w:tc>
          <w:tcPr>
            <w:tcW w:w="1134" w:type="dxa"/>
            <w:tcBorders>
              <w:top w:val="nil"/>
              <w:left w:val="nil"/>
              <w:bottom w:val="single" w:sz="4" w:space="0" w:color="auto"/>
              <w:right w:val="single" w:sz="4" w:space="0" w:color="auto"/>
            </w:tcBorders>
            <w:shd w:val="clear" w:color="auto" w:fill="auto"/>
            <w:noWrap/>
            <w:hideMark/>
          </w:tcPr>
          <w:p w14:paraId="7561E146" w14:textId="30181DA7" w:rsidR="00A05AFF" w:rsidRPr="008240BB" w:rsidRDefault="00A05AFF" w:rsidP="00A05AFF">
            <w:pPr>
              <w:jc w:val="right"/>
              <w:rPr>
                <w:color w:val="000000"/>
                <w:sz w:val="24"/>
                <w:szCs w:val="24"/>
              </w:rPr>
            </w:pPr>
            <w:r w:rsidRPr="00F50086">
              <w:t>5</w:t>
            </w:r>
          </w:p>
        </w:tc>
        <w:tc>
          <w:tcPr>
            <w:tcW w:w="1134" w:type="dxa"/>
            <w:tcBorders>
              <w:top w:val="nil"/>
              <w:left w:val="nil"/>
              <w:bottom w:val="single" w:sz="4" w:space="0" w:color="auto"/>
              <w:right w:val="single" w:sz="4" w:space="0" w:color="auto"/>
            </w:tcBorders>
            <w:shd w:val="clear" w:color="auto" w:fill="auto"/>
            <w:noWrap/>
            <w:hideMark/>
          </w:tcPr>
          <w:p w14:paraId="470C3576" w14:textId="45D47E71" w:rsidR="00A05AFF" w:rsidRPr="008240BB" w:rsidRDefault="00A05AFF" w:rsidP="00A05AFF">
            <w:pPr>
              <w:jc w:val="right"/>
              <w:rPr>
                <w:color w:val="000000"/>
                <w:sz w:val="24"/>
                <w:szCs w:val="24"/>
              </w:rPr>
            </w:pPr>
            <w:r w:rsidRPr="00F50086">
              <w:t>0</w:t>
            </w:r>
          </w:p>
        </w:tc>
        <w:tc>
          <w:tcPr>
            <w:tcW w:w="1134" w:type="dxa"/>
            <w:tcBorders>
              <w:top w:val="nil"/>
              <w:left w:val="nil"/>
              <w:bottom w:val="single" w:sz="4" w:space="0" w:color="auto"/>
              <w:right w:val="single" w:sz="4" w:space="0" w:color="auto"/>
            </w:tcBorders>
            <w:shd w:val="clear" w:color="auto" w:fill="auto"/>
            <w:noWrap/>
            <w:hideMark/>
          </w:tcPr>
          <w:p w14:paraId="3A6BD399" w14:textId="18D823A1" w:rsidR="00A05AFF" w:rsidRPr="008240BB" w:rsidRDefault="00A05AFF" w:rsidP="00A05AFF">
            <w:pPr>
              <w:jc w:val="right"/>
              <w:rPr>
                <w:color w:val="000000"/>
                <w:sz w:val="24"/>
                <w:szCs w:val="24"/>
              </w:rPr>
            </w:pPr>
            <w:r w:rsidRPr="00F50086">
              <w:t>218</w:t>
            </w:r>
          </w:p>
        </w:tc>
        <w:tc>
          <w:tcPr>
            <w:tcW w:w="1134" w:type="dxa"/>
            <w:tcBorders>
              <w:top w:val="nil"/>
              <w:left w:val="nil"/>
              <w:bottom w:val="single" w:sz="4" w:space="0" w:color="auto"/>
              <w:right w:val="single" w:sz="4" w:space="0" w:color="auto"/>
            </w:tcBorders>
            <w:shd w:val="clear" w:color="auto" w:fill="auto"/>
            <w:noWrap/>
            <w:hideMark/>
          </w:tcPr>
          <w:p w14:paraId="55A1655B" w14:textId="23152D60" w:rsidR="00A05AFF" w:rsidRPr="008240BB" w:rsidRDefault="00A05AFF" w:rsidP="00A05AFF">
            <w:pPr>
              <w:jc w:val="right"/>
              <w:rPr>
                <w:color w:val="000000"/>
                <w:sz w:val="24"/>
                <w:szCs w:val="24"/>
              </w:rPr>
            </w:pPr>
            <w:r w:rsidRPr="00F50086">
              <w:t>10.475</w:t>
            </w:r>
          </w:p>
        </w:tc>
        <w:tc>
          <w:tcPr>
            <w:tcW w:w="236" w:type="dxa"/>
            <w:vAlign w:val="center"/>
            <w:hideMark/>
          </w:tcPr>
          <w:p w14:paraId="2BBA268E" w14:textId="77777777" w:rsidR="00A05AFF" w:rsidRPr="008240BB" w:rsidRDefault="00A05AFF" w:rsidP="00A05AFF"/>
        </w:tc>
      </w:tr>
      <w:tr w:rsidR="00A05AFF" w:rsidRPr="008240BB" w14:paraId="6CB898DA"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248ADB2D" w14:textId="297F19AB" w:rsidR="00A05AFF" w:rsidRPr="008240BB" w:rsidRDefault="00A05AFF" w:rsidP="00A05AFF">
            <w:pPr>
              <w:jc w:val="center"/>
              <w:rPr>
                <w:b/>
                <w:bCs/>
                <w:color w:val="000000"/>
                <w:sz w:val="24"/>
                <w:szCs w:val="24"/>
              </w:rPr>
            </w:pPr>
            <w:r>
              <w:rPr>
                <w:b/>
                <w:bCs/>
                <w:color w:val="000000"/>
                <w:sz w:val="24"/>
                <w:szCs w:val="24"/>
              </w:rPr>
              <w:t>2</w:t>
            </w:r>
          </w:p>
        </w:tc>
        <w:tc>
          <w:tcPr>
            <w:tcW w:w="3861" w:type="dxa"/>
            <w:tcBorders>
              <w:top w:val="nil"/>
              <w:left w:val="nil"/>
              <w:bottom w:val="single" w:sz="4" w:space="0" w:color="auto"/>
              <w:right w:val="single" w:sz="4" w:space="0" w:color="auto"/>
            </w:tcBorders>
            <w:shd w:val="clear" w:color="auto" w:fill="auto"/>
            <w:vAlign w:val="bottom"/>
            <w:hideMark/>
          </w:tcPr>
          <w:p w14:paraId="7E071D38" w14:textId="77777777" w:rsidR="00A05AFF" w:rsidRPr="008240BB" w:rsidRDefault="00A05AFF" w:rsidP="00A05AFF">
            <w:pPr>
              <w:rPr>
                <w:b/>
                <w:bCs/>
                <w:color w:val="000000"/>
                <w:sz w:val="24"/>
                <w:szCs w:val="24"/>
              </w:rPr>
            </w:pPr>
            <w:r w:rsidRPr="008240BB">
              <w:rPr>
                <w:b/>
                <w:bCs/>
                <w:color w:val="000000"/>
                <w:sz w:val="24"/>
                <w:szCs w:val="24"/>
              </w:rPr>
              <w:t>THÀNH PHỐ BẢO LỘC</w:t>
            </w:r>
          </w:p>
        </w:tc>
        <w:tc>
          <w:tcPr>
            <w:tcW w:w="1134" w:type="dxa"/>
            <w:tcBorders>
              <w:top w:val="nil"/>
              <w:left w:val="nil"/>
              <w:bottom w:val="single" w:sz="4" w:space="0" w:color="auto"/>
              <w:right w:val="single" w:sz="4" w:space="0" w:color="auto"/>
            </w:tcBorders>
            <w:shd w:val="clear" w:color="auto" w:fill="auto"/>
            <w:noWrap/>
            <w:hideMark/>
          </w:tcPr>
          <w:p w14:paraId="71F8DF4F" w14:textId="3A7EBC53" w:rsidR="00A05AFF" w:rsidRPr="00A05AFF" w:rsidRDefault="00A05AFF" w:rsidP="00A05AFF">
            <w:pPr>
              <w:jc w:val="right"/>
              <w:rPr>
                <w:b/>
                <w:bCs/>
                <w:color w:val="000000"/>
                <w:sz w:val="24"/>
                <w:szCs w:val="24"/>
              </w:rPr>
            </w:pPr>
            <w:r w:rsidRPr="00A05AFF">
              <w:rPr>
                <w:b/>
                <w:bCs/>
              </w:rPr>
              <w:t>54</w:t>
            </w:r>
          </w:p>
        </w:tc>
        <w:tc>
          <w:tcPr>
            <w:tcW w:w="1134" w:type="dxa"/>
            <w:tcBorders>
              <w:top w:val="nil"/>
              <w:left w:val="nil"/>
              <w:bottom w:val="single" w:sz="4" w:space="0" w:color="auto"/>
              <w:right w:val="single" w:sz="4" w:space="0" w:color="auto"/>
            </w:tcBorders>
            <w:shd w:val="clear" w:color="auto" w:fill="auto"/>
            <w:noWrap/>
            <w:hideMark/>
          </w:tcPr>
          <w:p w14:paraId="739BBE2D" w14:textId="7560D022" w:rsidR="00A05AFF" w:rsidRPr="00A05AFF" w:rsidRDefault="00A05AFF" w:rsidP="00A05AFF">
            <w:pPr>
              <w:jc w:val="right"/>
              <w:rPr>
                <w:b/>
                <w:bCs/>
                <w:color w:val="000000"/>
                <w:sz w:val="24"/>
                <w:szCs w:val="24"/>
              </w:rPr>
            </w:pPr>
            <w:r w:rsidRPr="00A05AFF">
              <w:rPr>
                <w:b/>
                <w:bCs/>
              </w:rPr>
              <w:t>21</w:t>
            </w:r>
          </w:p>
        </w:tc>
        <w:tc>
          <w:tcPr>
            <w:tcW w:w="1134" w:type="dxa"/>
            <w:tcBorders>
              <w:top w:val="nil"/>
              <w:left w:val="nil"/>
              <w:bottom w:val="single" w:sz="4" w:space="0" w:color="auto"/>
              <w:right w:val="single" w:sz="4" w:space="0" w:color="auto"/>
            </w:tcBorders>
            <w:shd w:val="clear" w:color="auto" w:fill="auto"/>
            <w:noWrap/>
            <w:hideMark/>
          </w:tcPr>
          <w:p w14:paraId="38DBB484" w14:textId="7287A4F3" w:rsidR="00A05AFF" w:rsidRPr="00A05AFF" w:rsidRDefault="00A05AFF" w:rsidP="00A05AFF">
            <w:pPr>
              <w:jc w:val="right"/>
              <w:rPr>
                <w:b/>
                <w:bCs/>
                <w:color w:val="000000"/>
                <w:sz w:val="24"/>
                <w:szCs w:val="24"/>
              </w:rPr>
            </w:pPr>
            <w:r w:rsidRPr="00A05AFF">
              <w:rPr>
                <w:b/>
                <w:bCs/>
              </w:rPr>
              <w:t>893</w:t>
            </w:r>
          </w:p>
        </w:tc>
        <w:tc>
          <w:tcPr>
            <w:tcW w:w="1134" w:type="dxa"/>
            <w:tcBorders>
              <w:top w:val="nil"/>
              <w:left w:val="nil"/>
              <w:bottom w:val="single" w:sz="4" w:space="0" w:color="auto"/>
              <w:right w:val="single" w:sz="4" w:space="0" w:color="auto"/>
            </w:tcBorders>
            <w:shd w:val="clear" w:color="auto" w:fill="auto"/>
            <w:noWrap/>
            <w:hideMark/>
          </w:tcPr>
          <w:p w14:paraId="5FA902A5" w14:textId="3F681ABD" w:rsidR="00A05AFF" w:rsidRPr="00A05AFF" w:rsidRDefault="00A05AFF" w:rsidP="00A05AFF">
            <w:pPr>
              <w:jc w:val="right"/>
              <w:rPr>
                <w:b/>
                <w:bCs/>
                <w:color w:val="000000"/>
                <w:sz w:val="24"/>
                <w:szCs w:val="24"/>
              </w:rPr>
            </w:pPr>
            <w:r w:rsidRPr="00A05AFF">
              <w:rPr>
                <w:b/>
                <w:bCs/>
              </w:rPr>
              <w:t>31.758</w:t>
            </w:r>
          </w:p>
        </w:tc>
        <w:tc>
          <w:tcPr>
            <w:tcW w:w="236" w:type="dxa"/>
            <w:vAlign w:val="center"/>
            <w:hideMark/>
          </w:tcPr>
          <w:p w14:paraId="71D753D9" w14:textId="77777777" w:rsidR="00A05AFF" w:rsidRPr="008240BB" w:rsidRDefault="00A05AFF" w:rsidP="00A05AFF"/>
        </w:tc>
      </w:tr>
      <w:tr w:rsidR="00A05AFF" w:rsidRPr="008240BB" w14:paraId="64D6E65F"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00CCC821" w14:textId="171B40CD" w:rsidR="00A05AFF" w:rsidRPr="008240BB" w:rsidRDefault="00A05AFF" w:rsidP="00A05AFF">
            <w:pPr>
              <w:jc w:val="right"/>
              <w:rPr>
                <w:color w:val="000000"/>
                <w:sz w:val="24"/>
                <w:szCs w:val="24"/>
              </w:rPr>
            </w:pPr>
          </w:p>
        </w:tc>
        <w:tc>
          <w:tcPr>
            <w:tcW w:w="3861" w:type="dxa"/>
            <w:tcBorders>
              <w:top w:val="nil"/>
              <w:left w:val="nil"/>
              <w:bottom w:val="single" w:sz="4" w:space="0" w:color="auto"/>
              <w:right w:val="single" w:sz="4" w:space="0" w:color="auto"/>
            </w:tcBorders>
            <w:shd w:val="clear" w:color="auto" w:fill="auto"/>
            <w:vAlign w:val="center"/>
            <w:hideMark/>
          </w:tcPr>
          <w:p w14:paraId="4B2640E0" w14:textId="77777777" w:rsidR="00A05AFF" w:rsidRPr="008240BB" w:rsidRDefault="00A05AFF" w:rsidP="00A05AFF">
            <w:pPr>
              <w:rPr>
                <w:color w:val="000000"/>
                <w:sz w:val="24"/>
                <w:szCs w:val="24"/>
              </w:rPr>
            </w:pPr>
            <w:r w:rsidRPr="008240BB">
              <w:rPr>
                <w:color w:val="000000"/>
                <w:sz w:val="24"/>
                <w:szCs w:val="24"/>
              </w:rPr>
              <w:t>Mầm non</w:t>
            </w:r>
          </w:p>
        </w:tc>
        <w:tc>
          <w:tcPr>
            <w:tcW w:w="1134" w:type="dxa"/>
            <w:tcBorders>
              <w:top w:val="nil"/>
              <w:left w:val="nil"/>
              <w:bottom w:val="single" w:sz="4" w:space="0" w:color="auto"/>
              <w:right w:val="single" w:sz="4" w:space="0" w:color="auto"/>
            </w:tcBorders>
            <w:shd w:val="clear" w:color="auto" w:fill="auto"/>
            <w:noWrap/>
            <w:hideMark/>
          </w:tcPr>
          <w:p w14:paraId="1593B5A2" w14:textId="1D1BA23D" w:rsidR="00A05AFF" w:rsidRPr="008240BB" w:rsidRDefault="00A05AFF" w:rsidP="00A05AFF">
            <w:pPr>
              <w:jc w:val="right"/>
              <w:rPr>
                <w:color w:val="000000"/>
                <w:sz w:val="24"/>
                <w:szCs w:val="24"/>
              </w:rPr>
            </w:pPr>
            <w:r w:rsidRPr="00F50086">
              <w:t>14</w:t>
            </w:r>
          </w:p>
        </w:tc>
        <w:tc>
          <w:tcPr>
            <w:tcW w:w="1134" w:type="dxa"/>
            <w:tcBorders>
              <w:top w:val="nil"/>
              <w:left w:val="nil"/>
              <w:bottom w:val="single" w:sz="4" w:space="0" w:color="auto"/>
              <w:right w:val="single" w:sz="4" w:space="0" w:color="auto"/>
            </w:tcBorders>
            <w:shd w:val="clear" w:color="auto" w:fill="auto"/>
            <w:noWrap/>
            <w:hideMark/>
          </w:tcPr>
          <w:p w14:paraId="5EABC823" w14:textId="51025819" w:rsidR="00A05AFF" w:rsidRPr="008240BB" w:rsidRDefault="00A05AFF" w:rsidP="00A05AFF">
            <w:pPr>
              <w:jc w:val="right"/>
              <w:rPr>
                <w:color w:val="000000"/>
                <w:sz w:val="24"/>
                <w:szCs w:val="24"/>
              </w:rPr>
            </w:pPr>
            <w:r w:rsidRPr="00F50086">
              <w:t>17</w:t>
            </w:r>
          </w:p>
        </w:tc>
        <w:tc>
          <w:tcPr>
            <w:tcW w:w="1134" w:type="dxa"/>
            <w:tcBorders>
              <w:top w:val="nil"/>
              <w:left w:val="nil"/>
              <w:bottom w:val="single" w:sz="4" w:space="0" w:color="auto"/>
              <w:right w:val="single" w:sz="4" w:space="0" w:color="auto"/>
            </w:tcBorders>
            <w:shd w:val="clear" w:color="auto" w:fill="auto"/>
            <w:noWrap/>
            <w:hideMark/>
          </w:tcPr>
          <w:p w14:paraId="7F29E112" w14:textId="67C3FACE" w:rsidR="00A05AFF" w:rsidRPr="008240BB" w:rsidRDefault="00A05AFF" w:rsidP="00A05AFF">
            <w:pPr>
              <w:jc w:val="right"/>
              <w:rPr>
                <w:color w:val="000000"/>
                <w:sz w:val="24"/>
                <w:szCs w:val="24"/>
              </w:rPr>
            </w:pPr>
            <w:r w:rsidRPr="00F50086">
              <w:t>124</w:t>
            </w:r>
          </w:p>
        </w:tc>
        <w:tc>
          <w:tcPr>
            <w:tcW w:w="1134" w:type="dxa"/>
            <w:tcBorders>
              <w:top w:val="nil"/>
              <w:left w:val="nil"/>
              <w:bottom w:val="single" w:sz="4" w:space="0" w:color="auto"/>
              <w:right w:val="single" w:sz="4" w:space="0" w:color="auto"/>
            </w:tcBorders>
            <w:shd w:val="clear" w:color="auto" w:fill="auto"/>
            <w:noWrap/>
            <w:hideMark/>
          </w:tcPr>
          <w:p w14:paraId="04AC6122" w14:textId="292B1998" w:rsidR="00A05AFF" w:rsidRPr="008240BB" w:rsidRDefault="00A05AFF" w:rsidP="00A05AFF">
            <w:pPr>
              <w:jc w:val="right"/>
              <w:rPr>
                <w:color w:val="000000"/>
                <w:sz w:val="24"/>
                <w:szCs w:val="24"/>
              </w:rPr>
            </w:pPr>
            <w:r w:rsidRPr="00F50086">
              <w:t>3.476</w:t>
            </w:r>
          </w:p>
        </w:tc>
        <w:tc>
          <w:tcPr>
            <w:tcW w:w="236" w:type="dxa"/>
            <w:vAlign w:val="center"/>
            <w:hideMark/>
          </w:tcPr>
          <w:p w14:paraId="641716E9" w14:textId="77777777" w:rsidR="00A05AFF" w:rsidRPr="008240BB" w:rsidRDefault="00A05AFF" w:rsidP="00A05AFF"/>
        </w:tc>
      </w:tr>
      <w:tr w:rsidR="00A05AFF" w:rsidRPr="008240BB" w14:paraId="274F58B9"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2350C2C6" w14:textId="0B91C56D" w:rsidR="00A05AFF" w:rsidRPr="008240BB" w:rsidRDefault="00A05AFF" w:rsidP="00A05AFF">
            <w:pPr>
              <w:jc w:val="right"/>
              <w:rPr>
                <w:color w:val="000000"/>
                <w:sz w:val="24"/>
                <w:szCs w:val="24"/>
              </w:rPr>
            </w:pPr>
          </w:p>
        </w:tc>
        <w:tc>
          <w:tcPr>
            <w:tcW w:w="3861" w:type="dxa"/>
            <w:tcBorders>
              <w:top w:val="nil"/>
              <w:left w:val="nil"/>
              <w:bottom w:val="single" w:sz="4" w:space="0" w:color="auto"/>
              <w:right w:val="single" w:sz="4" w:space="0" w:color="auto"/>
            </w:tcBorders>
            <w:shd w:val="clear" w:color="auto" w:fill="auto"/>
            <w:vAlign w:val="center"/>
            <w:hideMark/>
          </w:tcPr>
          <w:p w14:paraId="6C4CEDDC" w14:textId="77777777" w:rsidR="00A05AFF" w:rsidRPr="008240BB" w:rsidRDefault="00A05AFF" w:rsidP="00A05AFF">
            <w:pPr>
              <w:rPr>
                <w:color w:val="000000"/>
                <w:sz w:val="24"/>
                <w:szCs w:val="24"/>
              </w:rPr>
            </w:pPr>
            <w:r w:rsidRPr="008240BB">
              <w:rPr>
                <w:color w:val="000000"/>
                <w:sz w:val="24"/>
                <w:szCs w:val="24"/>
              </w:rPr>
              <w:t>Tiểu học</w:t>
            </w:r>
          </w:p>
        </w:tc>
        <w:tc>
          <w:tcPr>
            <w:tcW w:w="1134" w:type="dxa"/>
            <w:tcBorders>
              <w:top w:val="nil"/>
              <w:left w:val="nil"/>
              <w:bottom w:val="single" w:sz="4" w:space="0" w:color="auto"/>
              <w:right w:val="single" w:sz="4" w:space="0" w:color="auto"/>
            </w:tcBorders>
            <w:shd w:val="clear" w:color="auto" w:fill="auto"/>
            <w:noWrap/>
            <w:hideMark/>
          </w:tcPr>
          <w:p w14:paraId="5E4DF925" w14:textId="0A356604" w:rsidR="00A05AFF" w:rsidRPr="008240BB" w:rsidRDefault="00A05AFF" w:rsidP="00A05AFF">
            <w:pPr>
              <w:jc w:val="right"/>
              <w:rPr>
                <w:color w:val="000000"/>
                <w:sz w:val="24"/>
                <w:szCs w:val="24"/>
              </w:rPr>
            </w:pPr>
            <w:r w:rsidRPr="00F50086">
              <w:t>25</w:t>
            </w:r>
          </w:p>
        </w:tc>
        <w:tc>
          <w:tcPr>
            <w:tcW w:w="1134" w:type="dxa"/>
            <w:tcBorders>
              <w:top w:val="nil"/>
              <w:left w:val="nil"/>
              <w:bottom w:val="single" w:sz="4" w:space="0" w:color="auto"/>
              <w:right w:val="single" w:sz="4" w:space="0" w:color="auto"/>
            </w:tcBorders>
            <w:shd w:val="clear" w:color="auto" w:fill="auto"/>
            <w:noWrap/>
            <w:hideMark/>
          </w:tcPr>
          <w:p w14:paraId="705BF3C1" w14:textId="728DEDDF" w:rsidR="00A05AFF" w:rsidRPr="008240BB" w:rsidRDefault="00A05AFF" w:rsidP="00A05AFF">
            <w:pPr>
              <w:jc w:val="right"/>
              <w:rPr>
                <w:color w:val="000000"/>
                <w:sz w:val="24"/>
                <w:szCs w:val="24"/>
              </w:rPr>
            </w:pPr>
            <w:r w:rsidRPr="00F50086">
              <w:t>1</w:t>
            </w:r>
          </w:p>
        </w:tc>
        <w:tc>
          <w:tcPr>
            <w:tcW w:w="1134" w:type="dxa"/>
            <w:tcBorders>
              <w:top w:val="nil"/>
              <w:left w:val="nil"/>
              <w:bottom w:val="single" w:sz="4" w:space="0" w:color="auto"/>
              <w:right w:val="single" w:sz="4" w:space="0" w:color="auto"/>
            </w:tcBorders>
            <w:shd w:val="clear" w:color="auto" w:fill="auto"/>
            <w:noWrap/>
            <w:hideMark/>
          </w:tcPr>
          <w:p w14:paraId="12A321DC" w14:textId="69EE92BA" w:rsidR="00A05AFF" w:rsidRPr="008240BB" w:rsidRDefault="00A05AFF" w:rsidP="00A05AFF">
            <w:pPr>
              <w:jc w:val="right"/>
              <w:rPr>
                <w:color w:val="000000"/>
                <w:sz w:val="24"/>
                <w:szCs w:val="24"/>
              </w:rPr>
            </w:pPr>
            <w:r w:rsidRPr="00F50086">
              <w:t>427</w:t>
            </w:r>
          </w:p>
        </w:tc>
        <w:tc>
          <w:tcPr>
            <w:tcW w:w="1134" w:type="dxa"/>
            <w:tcBorders>
              <w:top w:val="nil"/>
              <w:left w:val="nil"/>
              <w:bottom w:val="single" w:sz="4" w:space="0" w:color="auto"/>
              <w:right w:val="single" w:sz="4" w:space="0" w:color="auto"/>
            </w:tcBorders>
            <w:shd w:val="clear" w:color="auto" w:fill="auto"/>
            <w:noWrap/>
            <w:hideMark/>
          </w:tcPr>
          <w:p w14:paraId="1756BA62" w14:textId="4418DB0B" w:rsidR="00A05AFF" w:rsidRPr="008240BB" w:rsidRDefault="00A05AFF" w:rsidP="00A05AFF">
            <w:pPr>
              <w:jc w:val="right"/>
              <w:rPr>
                <w:color w:val="000000"/>
                <w:sz w:val="24"/>
                <w:szCs w:val="24"/>
              </w:rPr>
            </w:pPr>
            <w:r w:rsidRPr="00F50086">
              <w:t>14.775</w:t>
            </w:r>
          </w:p>
        </w:tc>
        <w:tc>
          <w:tcPr>
            <w:tcW w:w="236" w:type="dxa"/>
            <w:vAlign w:val="center"/>
            <w:hideMark/>
          </w:tcPr>
          <w:p w14:paraId="753903AF" w14:textId="77777777" w:rsidR="00A05AFF" w:rsidRPr="008240BB" w:rsidRDefault="00A05AFF" w:rsidP="00A05AFF"/>
        </w:tc>
      </w:tr>
      <w:tr w:rsidR="00A05AFF" w:rsidRPr="008240BB" w14:paraId="22CA4D12"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2A0B6655" w14:textId="724FAEFA" w:rsidR="00A05AFF" w:rsidRPr="008240BB" w:rsidRDefault="00A05AFF" w:rsidP="00A05AFF">
            <w:pPr>
              <w:jc w:val="right"/>
              <w:rPr>
                <w:color w:val="000000"/>
                <w:sz w:val="24"/>
                <w:szCs w:val="24"/>
              </w:rPr>
            </w:pPr>
          </w:p>
        </w:tc>
        <w:tc>
          <w:tcPr>
            <w:tcW w:w="3861" w:type="dxa"/>
            <w:tcBorders>
              <w:top w:val="nil"/>
              <w:left w:val="nil"/>
              <w:bottom w:val="single" w:sz="4" w:space="0" w:color="auto"/>
              <w:right w:val="single" w:sz="4" w:space="0" w:color="auto"/>
            </w:tcBorders>
            <w:shd w:val="clear" w:color="auto" w:fill="auto"/>
            <w:vAlign w:val="center"/>
            <w:hideMark/>
          </w:tcPr>
          <w:p w14:paraId="12619C67" w14:textId="77777777" w:rsidR="00A05AFF" w:rsidRPr="008240BB" w:rsidRDefault="00A05AFF" w:rsidP="00A05AFF">
            <w:pPr>
              <w:rPr>
                <w:color w:val="000000"/>
                <w:sz w:val="24"/>
                <w:szCs w:val="24"/>
              </w:rPr>
            </w:pPr>
            <w:r w:rsidRPr="008240BB">
              <w:rPr>
                <w:color w:val="000000"/>
                <w:sz w:val="24"/>
                <w:szCs w:val="24"/>
              </w:rPr>
              <w:t>Trung học cơ sở</w:t>
            </w:r>
          </w:p>
        </w:tc>
        <w:tc>
          <w:tcPr>
            <w:tcW w:w="1134" w:type="dxa"/>
            <w:tcBorders>
              <w:top w:val="nil"/>
              <w:left w:val="nil"/>
              <w:bottom w:val="single" w:sz="4" w:space="0" w:color="auto"/>
              <w:right w:val="single" w:sz="4" w:space="0" w:color="auto"/>
            </w:tcBorders>
            <w:shd w:val="clear" w:color="auto" w:fill="auto"/>
            <w:noWrap/>
            <w:hideMark/>
          </w:tcPr>
          <w:p w14:paraId="45B9E6DF" w14:textId="4E2A519C" w:rsidR="00A05AFF" w:rsidRPr="008240BB" w:rsidRDefault="00A05AFF" w:rsidP="00A05AFF">
            <w:pPr>
              <w:jc w:val="right"/>
              <w:rPr>
                <w:color w:val="000000"/>
                <w:sz w:val="24"/>
                <w:szCs w:val="24"/>
              </w:rPr>
            </w:pPr>
            <w:r w:rsidRPr="00F50086">
              <w:t>15</w:t>
            </w:r>
          </w:p>
        </w:tc>
        <w:tc>
          <w:tcPr>
            <w:tcW w:w="1134" w:type="dxa"/>
            <w:tcBorders>
              <w:top w:val="nil"/>
              <w:left w:val="nil"/>
              <w:bottom w:val="single" w:sz="4" w:space="0" w:color="auto"/>
              <w:right w:val="single" w:sz="4" w:space="0" w:color="auto"/>
            </w:tcBorders>
            <w:shd w:val="clear" w:color="auto" w:fill="auto"/>
            <w:noWrap/>
            <w:hideMark/>
          </w:tcPr>
          <w:p w14:paraId="07DACF7C" w14:textId="629EAD43" w:rsidR="00A05AFF" w:rsidRPr="008240BB" w:rsidRDefault="00A05AFF" w:rsidP="00A05AFF">
            <w:pPr>
              <w:jc w:val="right"/>
              <w:rPr>
                <w:color w:val="000000"/>
                <w:sz w:val="24"/>
                <w:szCs w:val="24"/>
              </w:rPr>
            </w:pPr>
            <w:r w:rsidRPr="00F50086">
              <w:t>3</w:t>
            </w:r>
          </w:p>
        </w:tc>
        <w:tc>
          <w:tcPr>
            <w:tcW w:w="1134" w:type="dxa"/>
            <w:tcBorders>
              <w:top w:val="nil"/>
              <w:left w:val="nil"/>
              <w:bottom w:val="single" w:sz="4" w:space="0" w:color="auto"/>
              <w:right w:val="single" w:sz="4" w:space="0" w:color="auto"/>
            </w:tcBorders>
            <w:shd w:val="clear" w:color="auto" w:fill="auto"/>
            <w:noWrap/>
            <w:hideMark/>
          </w:tcPr>
          <w:p w14:paraId="70566CAF" w14:textId="022081A4" w:rsidR="00A05AFF" w:rsidRPr="008240BB" w:rsidRDefault="00A05AFF" w:rsidP="00A05AFF">
            <w:pPr>
              <w:jc w:val="right"/>
              <w:rPr>
                <w:color w:val="000000"/>
                <w:sz w:val="24"/>
                <w:szCs w:val="24"/>
              </w:rPr>
            </w:pPr>
            <w:r w:rsidRPr="00F50086">
              <w:t>342</w:t>
            </w:r>
          </w:p>
        </w:tc>
        <w:tc>
          <w:tcPr>
            <w:tcW w:w="1134" w:type="dxa"/>
            <w:tcBorders>
              <w:top w:val="nil"/>
              <w:left w:val="nil"/>
              <w:bottom w:val="single" w:sz="4" w:space="0" w:color="auto"/>
              <w:right w:val="single" w:sz="4" w:space="0" w:color="auto"/>
            </w:tcBorders>
            <w:shd w:val="clear" w:color="auto" w:fill="auto"/>
            <w:noWrap/>
            <w:hideMark/>
          </w:tcPr>
          <w:p w14:paraId="3E946EF5" w14:textId="6B83EC23" w:rsidR="00A05AFF" w:rsidRPr="008240BB" w:rsidRDefault="00A05AFF" w:rsidP="00A05AFF">
            <w:pPr>
              <w:jc w:val="right"/>
              <w:rPr>
                <w:color w:val="000000"/>
                <w:sz w:val="24"/>
                <w:szCs w:val="24"/>
              </w:rPr>
            </w:pPr>
            <w:r w:rsidRPr="00F50086">
              <w:t>13.507</w:t>
            </w:r>
          </w:p>
        </w:tc>
        <w:tc>
          <w:tcPr>
            <w:tcW w:w="236" w:type="dxa"/>
            <w:vAlign w:val="center"/>
            <w:hideMark/>
          </w:tcPr>
          <w:p w14:paraId="5F7190BB" w14:textId="77777777" w:rsidR="00A05AFF" w:rsidRPr="008240BB" w:rsidRDefault="00A05AFF" w:rsidP="00A05AFF"/>
        </w:tc>
      </w:tr>
      <w:tr w:rsidR="00A05AFF" w:rsidRPr="008240BB" w14:paraId="218144CB"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45FB7E09" w14:textId="5CFEF45C" w:rsidR="00A05AFF" w:rsidRPr="008240BB" w:rsidRDefault="00A05AFF" w:rsidP="00A05AFF">
            <w:pPr>
              <w:jc w:val="center"/>
              <w:rPr>
                <w:b/>
                <w:bCs/>
                <w:color w:val="000000"/>
                <w:sz w:val="24"/>
                <w:szCs w:val="24"/>
              </w:rPr>
            </w:pPr>
            <w:r>
              <w:rPr>
                <w:b/>
                <w:bCs/>
                <w:color w:val="000000"/>
                <w:sz w:val="24"/>
                <w:szCs w:val="24"/>
              </w:rPr>
              <w:t>3</w:t>
            </w:r>
          </w:p>
        </w:tc>
        <w:tc>
          <w:tcPr>
            <w:tcW w:w="3861" w:type="dxa"/>
            <w:tcBorders>
              <w:top w:val="nil"/>
              <w:left w:val="nil"/>
              <w:bottom w:val="single" w:sz="4" w:space="0" w:color="auto"/>
              <w:right w:val="single" w:sz="4" w:space="0" w:color="auto"/>
            </w:tcBorders>
            <w:shd w:val="clear" w:color="auto" w:fill="auto"/>
            <w:vAlign w:val="bottom"/>
            <w:hideMark/>
          </w:tcPr>
          <w:p w14:paraId="5C1EF895" w14:textId="77777777" w:rsidR="00A05AFF" w:rsidRPr="008240BB" w:rsidRDefault="00A05AFF" w:rsidP="00A05AFF">
            <w:pPr>
              <w:rPr>
                <w:b/>
                <w:bCs/>
                <w:color w:val="000000"/>
                <w:sz w:val="24"/>
                <w:szCs w:val="24"/>
              </w:rPr>
            </w:pPr>
            <w:r w:rsidRPr="008240BB">
              <w:rPr>
                <w:b/>
                <w:bCs/>
                <w:color w:val="000000"/>
                <w:sz w:val="24"/>
                <w:szCs w:val="24"/>
              </w:rPr>
              <w:t>HUYỆN LẠC DƯƠNG</w:t>
            </w:r>
          </w:p>
        </w:tc>
        <w:tc>
          <w:tcPr>
            <w:tcW w:w="1134" w:type="dxa"/>
            <w:tcBorders>
              <w:top w:val="nil"/>
              <w:left w:val="nil"/>
              <w:bottom w:val="single" w:sz="4" w:space="0" w:color="auto"/>
              <w:right w:val="single" w:sz="4" w:space="0" w:color="auto"/>
            </w:tcBorders>
            <w:shd w:val="clear" w:color="auto" w:fill="auto"/>
            <w:noWrap/>
            <w:hideMark/>
          </w:tcPr>
          <w:p w14:paraId="2B3359C0" w14:textId="04C4755F" w:rsidR="00A05AFF" w:rsidRPr="00A05AFF" w:rsidRDefault="00A05AFF" w:rsidP="00A05AFF">
            <w:pPr>
              <w:jc w:val="right"/>
              <w:rPr>
                <w:b/>
                <w:bCs/>
                <w:color w:val="000000"/>
                <w:sz w:val="24"/>
                <w:szCs w:val="24"/>
              </w:rPr>
            </w:pPr>
            <w:r w:rsidRPr="00A05AFF">
              <w:rPr>
                <w:b/>
                <w:bCs/>
              </w:rPr>
              <w:t>17</w:t>
            </w:r>
          </w:p>
        </w:tc>
        <w:tc>
          <w:tcPr>
            <w:tcW w:w="1134" w:type="dxa"/>
            <w:tcBorders>
              <w:top w:val="nil"/>
              <w:left w:val="nil"/>
              <w:bottom w:val="single" w:sz="4" w:space="0" w:color="auto"/>
              <w:right w:val="single" w:sz="4" w:space="0" w:color="auto"/>
            </w:tcBorders>
            <w:shd w:val="clear" w:color="auto" w:fill="auto"/>
            <w:noWrap/>
            <w:hideMark/>
          </w:tcPr>
          <w:p w14:paraId="6C06EA9F" w14:textId="09976EBF" w:rsidR="00A05AFF" w:rsidRPr="00A05AFF" w:rsidRDefault="00A05AFF" w:rsidP="00A05AFF">
            <w:pPr>
              <w:jc w:val="right"/>
              <w:rPr>
                <w:b/>
                <w:bCs/>
                <w:color w:val="000000"/>
                <w:sz w:val="24"/>
                <w:szCs w:val="24"/>
              </w:rPr>
            </w:pPr>
            <w:r w:rsidRPr="00A05AFF">
              <w:rPr>
                <w:b/>
                <w:bCs/>
              </w:rPr>
              <w:t>11</w:t>
            </w:r>
          </w:p>
        </w:tc>
        <w:tc>
          <w:tcPr>
            <w:tcW w:w="1134" w:type="dxa"/>
            <w:tcBorders>
              <w:top w:val="nil"/>
              <w:left w:val="nil"/>
              <w:bottom w:val="single" w:sz="4" w:space="0" w:color="auto"/>
              <w:right w:val="single" w:sz="4" w:space="0" w:color="auto"/>
            </w:tcBorders>
            <w:shd w:val="clear" w:color="auto" w:fill="auto"/>
            <w:noWrap/>
            <w:hideMark/>
          </w:tcPr>
          <w:p w14:paraId="6063C7BA" w14:textId="01ABD5A2" w:rsidR="00A05AFF" w:rsidRPr="00A05AFF" w:rsidRDefault="00A05AFF" w:rsidP="00A05AFF">
            <w:pPr>
              <w:jc w:val="right"/>
              <w:rPr>
                <w:b/>
                <w:bCs/>
                <w:color w:val="000000"/>
                <w:sz w:val="24"/>
                <w:szCs w:val="24"/>
              </w:rPr>
            </w:pPr>
            <w:r w:rsidRPr="00A05AFF">
              <w:rPr>
                <w:b/>
                <w:bCs/>
              </w:rPr>
              <w:t>234</w:t>
            </w:r>
          </w:p>
        </w:tc>
        <w:tc>
          <w:tcPr>
            <w:tcW w:w="1134" w:type="dxa"/>
            <w:tcBorders>
              <w:top w:val="nil"/>
              <w:left w:val="nil"/>
              <w:bottom w:val="single" w:sz="4" w:space="0" w:color="auto"/>
              <w:right w:val="single" w:sz="4" w:space="0" w:color="auto"/>
            </w:tcBorders>
            <w:shd w:val="clear" w:color="auto" w:fill="auto"/>
            <w:noWrap/>
            <w:hideMark/>
          </w:tcPr>
          <w:p w14:paraId="6EF20F0C" w14:textId="0C1FF392" w:rsidR="00A05AFF" w:rsidRPr="00A05AFF" w:rsidRDefault="00A05AFF" w:rsidP="00A05AFF">
            <w:pPr>
              <w:jc w:val="right"/>
              <w:rPr>
                <w:b/>
                <w:bCs/>
                <w:color w:val="000000"/>
                <w:sz w:val="24"/>
                <w:szCs w:val="24"/>
              </w:rPr>
            </w:pPr>
            <w:r w:rsidRPr="00A05AFF">
              <w:rPr>
                <w:b/>
                <w:bCs/>
              </w:rPr>
              <w:t>8.124</w:t>
            </w:r>
          </w:p>
        </w:tc>
        <w:tc>
          <w:tcPr>
            <w:tcW w:w="236" w:type="dxa"/>
            <w:vAlign w:val="center"/>
            <w:hideMark/>
          </w:tcPr>
          <w:p w14:paraId="57382F73" w14:textId="77777777" w:rsidR="00A05AFF" w:rsidRPr="008240BB" w:rsidRDefault="00A05AFF" w:rsidP="00A05AFF"/>
        </w:tc>
      </w:tr>
      <w:tr w:rsidR="00A05AFF" w:rsidRPr="008240BB" w14:paraId="4C5066AE"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7738D671" w14:textId="3BF15E7D" w:rsidR="00A05AFF" w:rsidRPr="008240BB" w:rsidRDefault="00A05AFF" w:rsidP="00A05AFF">
            <w:pPr>
              <w:jc w:val="right"/>
              <w:rPr>
                <w:color w:val="000000"/>
                <w:sz w:val="24"/>
                <w:szCs w:val="24"/>
              </w:rPr>
            </w:pPr>
          </w:p>
        </w:tc>
        <w:tc>
          <w:tcPr>
            <w:tcW w:w="3861" w:type="dxa"/>
            <w:tcBorders>
              <w:top w:val="nil"/>
              <w:left w:val="nil"/>
              <w:bottom w:val="single" w:sz="4" w:space="0" w:color="auto"/>
              <w:right w:val="single" w:sz="4" w:space="0" w:color="auto"/>
            </w:tcBorders>
            <w:shd w:val="clear" w:color="auto" w:fill="auto"/>
            <w:vAlign w:val="center"/>
            <w:hideMark/>
          </w:tcPr>
          <w:p w14:paraId="5A879DD1" w14:textId="77777777" w:rsidR="00A05AFF" w:rsidRPr="008240BB" w:rsidRDefault="00A05AFF" w:rsidP="00A05AFF">
            <w:pPr>
              <w:rPr>
                <w:color w:val="000000"/>
                <w:sz w:val="24"/>
                <w:szCs w:val="24"/>
              </w:rPr>
            </w:pPr>
            <w:r w:rsidRPr="008240BB">
              <w:rPr>
                <w:color w:val="000000"/>
                <w:sz w:val="24"/>
                <w:szCs w:val="24"/>
              </w:rPr>
              <w:t>Mầm non</w:t>
            </w:r>
          </w:p>
        </w:tc>
        <w:tc>
          <w:tcPr>
            <w:tcW w:w="1134" w:type="dxa"/>
            <w:tcBorders>
              <w:top w:val="nil"/>
              <w:left w:val="nil"/>
              <w:bottom w:val="single" w:sz="4" w:space="0" w:color="auto"/>
              <w:right w:val="single" w:sz="4" w:space="0" w:color="auto"/>
            </w:tcBorders>
            <w:shd w:val="clear" w:color="auto" w:fill="auto"/>
            <w:noWrap/>
            <w:hideMark/>
          </w:tcPr>
          <w:p w14:paraId="1FBE4301" w14:textId="047AE238" w:rsidR="00A05AFF" w:rsidRPr="008240BB" w:rsidRDefault="00A05AFF" w:rsidP="00A05AFF">
            <w:pPr>
              <w:jc w:val="right"/>
              <w:rPr>
                <w:color w:val="000000"/>
                <w:sz w:val="24"/>
                <w:szCs w:val="24"/>
              </w:rPr>
            </w:pPr>
            <w:r w:rsidRPr="00F50086">
              <w:t>7</w:t>
            </w:r>
          </w:p>
        </w:tc>
        <w:tc>
          <w:tcPr>
            <w:tcW w:w="1134" w:type="dxa"/>
            <w:tcBorders>
              <w:top w:val="nil"/>
              <w:left w:val="nil"/>
              <w:bottom w:val="single" w:sz="4" w:space="0" w:color="auto"/>
              <w:right w:val="single" w:sz="4" w:space="0" w:color="auto"/>
            </w:tcBorders>
            <w:shd w:val="clear" w:color="auto" w:fill="auto"/>
            <w:noWrap/>
            <w:hideMark/>
          </w:tcPr>
          <w:p w14:paraId="611D3C4D" w14:textId="6F10B166" w:rsidR="00A05AFF" w:rsidRPr="008240BB" w:rsidRDefault="00A05AFF" w:rsidP="00A05AFF">
            <w:pPr>
              <w:jc w:val="right"/>
              <w:rPr>
                <w:color w:val="000000"/>
                <w:sz w:val="24"/>
                <w:szCs w:val="24"/>
              </w:rPr>
            </w:pPr>
            <w:r w:rsidRPr="00F50086">
              <w:t>7</w:t>
            </w:r>
          </w:p>
        </w:tc>
        <w:tc>
          <w:tcPr>
            <w:tcW w:w="1134" w:type="dxa"/>
            <w:tcBorders>
              <w:top w:val="nil"/>
              <w:left w:val="nil"/>
              <w:bottom w:val="single" w:sz="4" w:space="0" w:color="auto"/>
              <w:right w:val="single" w:sz="4" w:space="0" w:color="auto"/>
            </w:tcBorders>
            <w:shd w:val="clear" w:color="auto" w:fill="auto"/>
            <w:noWrap/>
            <w:hideMark/>
          </w:tcPr>
          <w:p w14:paraId="399F45FE" w14:textId="395D9D5E" w:rsidR="00A05AFF" w:rsidRPr="008240BB" w:rsidRDefault="00A05AFF" w:rsidP="00A05AFF">
            <w:pPr>
              <w:jc w:val="right"/>
              <w:rPr>
                <w:color w:val="000000"/>
                <w:sz w:val="24"/>
                <w:szCs w:val="24"/>
              </w:rPr>
            </w:pPr>
            <w:r w:rsidRPr="00F50086">
              <w:t>75</w:t>
            </w:r>
          </w:p>
        </w:tc>
        <w:tc>
          <w:tcPr>
            <w:tcW w:w="1134" w:type="dxa"/>
            <w:tcBorders>
              <w:top w:val="nil"/>
              <w:left w:val="nil"/>
              <w:bottom w:val="single" w:sz="4" w:space="0" w:color="auto"/>
              <w:right w:val="single" w:sz="4" w:space="0" w:color="auto"/>
            </w:tcBorders>
            <w:shd w:val="clear" w:color="auto" w:fill="auto"/>
            <w:noWrap/>
            <w:hideMark/>
          </w:tcPr>
          <w:p w14:paraId="2E4CE9F5" w14:textId="3C80235C" w:rsidR="00A05AFF" w:rsidRPr="008240BB" w:rsidRDefault="00A05AFF" w:rsidP="00A05AFF">
            <w:pPr>
              <w:jc w:val="right"/>
              <w:rPr>
                <w:color w:val="000000"/>
                <w:sz w:val="24"/>
                <w:szCs w:val="24"/>
              </w:rPr>
            </w:pPr>
            <w:r w:rsidRPr="00F50086">
              <w:t>2.451</w:t>
            </w:r>
          </w:p>
        </w:tc>
        <w:tc>
          <w:tcPr>
            <w:tcW w:w="236" w:type="dxa"/>
            <w:vAlign w:val="center"/>
            <w:hideMark/>
          </w:tcPr>
          <w:p w14:paraId="57B816D2" w14:textId="77777777" w:rsidR="00A05AFF" w:rsidRPr="008240BB" w:rsidRDefault="00A05AFF" w:rsidP="00A05AFF"/>
        </w:tc>
      </w:tr>
      <w:tr w:rsidR="00A05AFF" w:rsidRPr="008240BB" w14:paraId="2FE1F211"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43800CBC" w14:textId="35C2BEEC" w:rsidR="00A05AFF" w:rsidRPr="008240BB" w:rsidRDefault="00A05AFF" w:rsidP="00A05AFF">
            <w:pPr>
              <w:jc w:val="right"/>
              <w:rPr>
                <w:color w:val="000000"/>
                <w:sz w:val="24"/>
                <w:szCs w:val="24"/>
              </w:rPr>
            </w:pPr>
          </w:p>
        </w:tc>
        <w:tc>
          <w:tcPr>
            <w:tcW w:w="3861" w:type="dxa"/>
            <w:tcBorders>
              <w:top w:val="nil"/>
              <w:left w:val="nil"/>
              <w:bottom w:val="single" w:sz="4" w:space="0" w:color="auto"/>
              <w:right w:val="single" w:sz="4" w:space="0" w:color="auto"/>
            </w:tcBorders>
            <w:shd w:val="clear" w:color="auto" w:fill="auto"/>
            <w:vAlign w:val="center"/>
            <w:hideMark/>
          </w:tcPr>
          <w:p w14:paraId="227554E0" w14:textId="77777777" w:rsidR="00A05AFF" w:rsidRPr="008240BB" w:rsidRDefault="00A05AFF" w:rsidP="00A05AFF">
            <w:pPr>
              <w:rPr>
                <w:color w:val="000000"/>
                <w:sz w:val="24"/>
                <w:szCs w:val="24"/>
              </w:rPr>
            </w:pPr>
            <w:r w:rsidRPr="008240BB">
              <w:rPr>
                <w:color w:val="000000"/>
                <w:sz w:val="24"/>
                <w:szCs w:val="24"/>
              </w:rPr>
              <w:t>Tiểu học</w:t>
            </w:r>
          </w:p>
        </w:tc>
        <w:tc>
          <w:tcPr>
            <w:tcW w:w="1134" w:type="dxa"/>
            <w:tcBorders>
              <w:top w:val="nil"/>
              <w:left w:val="nil"/>
              <w:bottom w:val="single" w:sz="4" w:space="0" w:color="auto"/>
              <w:right w:val="single" w:sz="4" w:space="0" w:color="auto"/>
            </w:tcBorders>
            <w:shd w:val="clear" w:color="auto" w:fill="auto"/>
            <w:noWrap/>
            <w:hideMark/>
          </w:tcPr>
          <w:p w14:paraId="0A45E148" w14:textId="1FF287CE" w:rsidR="00A05AFF" w:rsidRPr="008240BB" w:rsidRDefault="00A05AFF" w:rsidP="00A05AFF">
            <w:pPr>
              <w:jc w:val="right"/>
              <w:rPr>
                <w:color w:val="000000"/>
                <w:sz w:val="24"/>
                <w:szCs w:val="24"/>
              </w:rPr>
            </w:pPr>
            <w:r w:rsidRPr="00F50086">
              <w:t>6</w:t>
            </w:r>
          </w:p>
        </w:tc>
        <w:tc>
          <w:tcPr>
            <w:tcW w:w="1134" w:type="dxa"/>
            <w:tcBorders>
              <w:top w:val="nil"/>
              <w:left w:val="nil"/>
              <w:bottom w:val="single" w:sz="4" w:space="0" w:color="auto"/>
              <w:right w:val="single" w:sz="4" w:space="0" w:color="auto"/>
            </w:tcBorders>
            <w:shd w:val="clear" w:color="auto" w:fill="auto"/>
            <w:noWrap/>
            <w:hideMark/>
          </w:tcPr>
          <w:p w14:paraId="35E03AB5" w14:textId="527860A4" w:rsidR="00A05AFF" w:rsidRPr="008240BB" w:rsidRDefault="00A05AFF" w:rsidP="00A05AFF">
            <w:pPr>
              <w:jc w:val="right"/>
              <w:rPr>
                <w:color w:val="000000"/>
                <w:sz w:val="24"/>
                <w:szCs w:val="24"/>
              </w:rPr>
            </w:pPr>
            <w:r w:rsidRPr="00F50086">
              <w:t>3</w:t>
            </w:r>
          </w:p>
        </w:tc>
        <w:tc>
          <w:tcPr>
            <w:tcW w:w="1134" w:type="dxa"/>
            <w:tcBorders>
              <w:top w:val="nil"/>
              <w:left w:val="nil"/>
              <w:bottom w:val="single" w:sz="4" w:space="0" w:color="auto"/>
              <w:right w:val="single" w:sz="4" w:space="0" w:color="auto"/>
            </w:tcBorders>
            <w:shd w:val="clear" w:color="auto" w:fill="auto"/>
            <w:noWrap/>
            <w:hideMark/>
          </w:tcPr>
          <w:p w14:paraId="76390A64" w14:textId="4694448B" w:rsidR="00A05AFF" w:rsidRPr="008240BB" w:rsidRDefault="00A05AFF" w:rsidP="00A05AFF">
            <w:pPr>
              <w:jc w:val="right"/>
              <w:rPr>
                <w:color w:val="000000"/>
                <w:sz w:val="24"/>
                <w:szCs w:val="24"/>
              </w:rPr>
            </w:pPr>
            <w:r w:rsidRPr="00F50086">
              <w:t>108</w:t>
            </w:r>
          </w:p>
        </w:tc>
        <w:tc>
          <w:tcPr>
            <w:tcW w:w="1134" w:type="dxa"/>
            <w:tcBorders>
              <w:top w:val="nil"/>
              <w:left w:val="nil"/>
              <w:bottom w:val="single" w:sz="4" w:space="0" w:color="auto"/>
              <w:right w:val="single" w:sz="4" w:space="0" w:color="auto"/>
            </w:tcBorders>
            <w:shd w:val="clear" w:color="auto" w:fill="auto"/>
            <w:noWrap/>
            <w:hideMark/>
          </w:tcPr>
          <w:p w14:paraId="055099F7" w14:textId="10156DF5" w:rsidR="00A05AFF" w:rsidRPr="008240BB" w:rsidRDefault="00A05AFF" w:rsidP="00A05AFF">
            <w:pPr>
              <w:jc w:val="right"/>
              <w:rPr>
                <w:color w:val="000000"/>
                <w:sz w:val="24"/>
                <w:szCs w:val="24"/>
              </w:rPr>
            </w:pPr>
            <w:r w:rsidRPr="00F50086">
              <w:t>3.789</w:t>
            </w:r>
          </w:p>
        </w:tc>
        <w:tc>
          <w:tcPr>
            <w:tcW w:w="236" w:type="dxa"/>
            <w:vAlign w:val="center"/>
            <w:hideMark/>
          </w:tcPr>
          <w:p w14:paraId="002F411F" w14:textId="77777777" w:rsidR="00A05AFF" w:rsidRPr="008240BB" w:rsidRDefault="00A05AFF" w:rsidP="00A05AFF"/>
        </w:tc>
      </w:tr>
      <w:tr w:rsidR="00A05AFF" w:rsidRPr="008240BB" w14:paraId="29FAE9DA"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0A104BAD" w14:textId="0B233197" w:rsidR="00A05AFF" w:rsidRPr="008240BB" w:rsidRDefault="00A05AFF" w:rsidP="00A05AFF">
            <w:pPr>
              <w:jc w:val="right"/>
              <w:rPr>
                <w:color w:val="000000"/>
                <w:sz w:val="24"/>
                <w:szCs w:val="24"/>
              </w:rPr>
            </w:pPr>
          </w:p>
        </w:tc>
        <w:tc>
          <w:tcPr>
            <w:tcW w:w="3861" w:type="dxa"/>
            <w:tcBorders>
              <w:top w:val="nil"/>
              <w:left w:val="nil"/>
              <w:bottom w:val="single" w:sz="4" w:space="0" w:color="auto"/>
              <w:right w:val="single" w:sz="4" w:space="0" w:color="auto"/>
            </w:tcBorders>
            <w:shd w:val="clear" w:color="auto" w:fill="auto"/>
            <w:vAlign w:val="center"/>
            <w:hideMark/>
          </w:tcPr>
          <w:p w14:paraId="2E33D103" w14:textId="77777777" w:rsidR="00A05AFF" w:rsidRPr="008240BB" w:rsidRDefault="00A05AFF" w:rsidP="00A05AFF">
            <w:pPr>
              <w:rPr>
                <w:color w:val="000000"/>
                <w:sz w:val="24"/>
                <w:szCs w:val="24"/>
              </w:rPr>
            </w:pPr>
            <w:r w:rsidRPr="008240BB">
              <w:rPr>
                <w:color w:val="000000"/>
                <w:sz w:val="24"/>
                <w:szCs w:val="24"/>
              </w:rPr>
              <w:t>Trung học cơ sở</w:t>
            </w:r>
          </w:p>
        </w:tc>
        <w:tc>
          <w:tcPr>
            <w:tcW w:w="1134" w:type="dxa"/>
            <w:tcBorders>
              <w:top w:val="nil"/>
              <w:left w:val="nil"/>
              <w:bottom w:val="single" w:sz="4" w:space="0" w:color="auto"/>
              <w:right w:val="single" w:sz="4" w:space="0" w:color="auto"/>
            </w:tcBorders>
            <w:shd w:val="clear" w:color="auto" w:fill="auto"/>
            <w:noWrap/>
            <w:hideMark/>
          </w:tcPr>
          <w:p w14:paraId="14E63D87" w14:textId="15C7269E" w:rsidR="00A05AFF" w:rsidRPr="008240BB" w:rsidRDefault="00A05AFF" w:rsidP="00A05AFF">
            <w:pPr>
              <w:jc w:val="right"/>
              <w:rPr>
                <w:color w:val="000000"/>
                <w:sz w:val="24"/>
                <w:szCs w:val="24"/>
              </w:rPr>
            </w:pPr>
            <w:r w:rsidRPr="00F50086">
              <w:t>4</w:t>
            </w:r>
          </w:p>
        </w:tc>
        <w:tc>
          <w:tcPr>
            <w:tcW w:w="1134" w:type="dxa"/>
            <w:tcBorders>
              <w:top w:val="nil"/>
              <w:left w:val="nil"/>
              <w:bottom w:val="single" w:sz="4" w:space="0" w:color="auto"/>
              <w:right w:val="single" w:sz="4" w:space="0" w:color="auto"/>
            </w:tcBorders>
            <w:shd w:val="clear" w:color="auto" w:fill="auto"/>
            <w:noWrap/>
            <w:hideMark/>
          </w:tcPr>
          <w:p w14:paraId="5FD32AEC" w14:textId="5BE16D13" w:rsidR="00A05AFF" w:rsidRPr="008240BB" w:rsidRDefault="00A05AFF" w:rsidP="00A05AFF">
            <w:pPr>
              <w:jc w:val="right"/>
              <w:rPr>
                <w:color w:val="000000"/>
                <w:sz w:val="24"/>
                <w:szCs w:val="24"/>
              </w:rPr>
            </w:pPr>
            <w:r w:rsidRPr="00F50086">
              <w:t>1</w:t>
            </w:r>
          </w:p>
        </w:tc>
        <w:tc>
          <w:tcPr>
            <w:tcW w:w="1134" w:type="dxa"/>
            <w:tcBorders>
              <w:top w:val="nil"/>
              <w:left w:val="nil"/>
              <w:bottom w:val="single" w:sz="4" w:space="0" w:color="auto"/>
              <w:right w:val="single" w:sz="4" w:space="0" w:color="auto"/>
            </w:tcBorders>
            <w:shd w:val="clear" w:color="auto" w:fill="auto"/>
            <w:noWrap/>
            <w:hideMark/>
          </w:tcPr>
          <w:p w14:paraId="4322997E" w14:textId="2B6CAAEB" w:rsidR="00A05AFF" w:rsidRPr="008240BB" w:rsidRDefault="00A05AFF" w:rsidP="00A05AFF">
            <w:pPr>
              <w:jc w:val="right"/>
              <w:rPr>
                <w:color w:val="000000"/>
                <w:sz w:val="24"/>
                <w:szCs w:val="24"/>
              </w:rPr>
            </w:pPr>
            <w:r w:rsidRPr="00F50086">
              <w:t>51</w:t>
            </w:r>
          </w:p>
        </w:tc>
        <w:tc>
          <w:tcPr>
            <w:tcW w:w="1134" w:type="dxa"/>
            <w:tcBorders>
              <w:top w:val="nil"/>
              <w:left w:val="nil"/>
              <w:bottom w:val="single" w:sz="4" w:space="0" w:color="auto"/>
              <w:right w:val="single" w:sz="4" w:space="0" w:color="auto"/>
            </w:tcBorders>
            <w:shd w:val="clear" w:color="auto" w:fill="auto"/>
            <w:noWrap/>
            <w:hideMark/>
          </w:tcPr>
          <w:p w14:paraId="216756FC" w14:textId="4291B692" w:rsidR="00A05AFF" w:rsidRPr="008240BB" w:rsidRDefault="00A05AFF" w:rsidP="00A05AFF">
            <w:pPr>
              <w:jc w:val="right"/>
              <w:rPr>
                <w:color w:val="000000"/>
                <w:sz w:val="24"/>
                <w:szCs w:val="24"/>
              </w:rPr>
            </w:pPr>
            <w:r w:rsidRPr="00F50086">
              <w:t>1.884</w:t>
            </w:r>
          </w:p>
        </w:tc>
        <w:tc>
          <w:tcPr>
            <w:tcW w:w="236" w:type="dxa"/>
            <w:vAlign w:val="center"/>
            <w:hideMark/>
          </w:tcPr>
          <w:p w14:paraId="1480BDB8" w14:textId="77777777" w:rsidR="00A05AFF" w:rsidRPr="008240BB" w:rsidRDefault="00A05AFF" w:rsidP="00A05AFF"/>
        </w:tc>
      </w:tr>
      <w:tr w:rsidR="00A05AFF" w:rsidRPr="008240BB" w14:paraId="3DCCEFC1"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19EA17E8" w14:textId="7CA03DC8" w:rsidR="00A05AFF" w:rsidRPr="008240BB" w:rsidRDefault="00A05AFF" w:rsidP="00A05AFF">
            <w:pPr>
              <w:jc w:val="center"/>
              <w:rPr>
                <w:b/>
                <w:bCs/>
                <w:color w:val="000000"/>
                <w:sz w:val="24"/>
                <w:szCs w:val="24"/>
              </w:rPr>
            </w:pPr>
            <w:r>
              <w:rPr>
                <w:b/>
                <w:bCs/>
                <w:color w:val="000000"/>
                <w:sz w:val="24"/>
                <w:szCs w:val="24"/>
              </w:rPr>
              <w:t>4</w:t>
            </w:r>
          </w:p>
        </w:tc>
        <w:tc>
          <w:tcPr>
            <w:tcW w:w="3861" w:type="dxa"/>
            <w:tcBorders>
              <w:top w:val="nil"/>
              <w:left w:val="nil"/>
              <w:bottom w:val="single" w:sz="4" w:space="0" w:color="auto"/>
              <w:right w:val="single" w:sz="4" w:space="0" w:color="auto"/>
            </w:tcBorders>
            <w:shd w:val="clear" w:color="auto" w:fill="auto"/>
            <w:vAlign w:val="bottom"/>
            <w:hideMark/>
          </w:tcPr>
          <w:p w14:paraId="44A3CC3D" w14:textId="77777777" w:rsidR="00A05AFF" w:rsidRPr="008240BB" w:rsidRDefault="00A05AFF" w:rsidP="00A05AFF">
            <w:pPr>
              <w:rPr>
                <w:b/>
                <w:bCs/>
                <w:color w:val="000000"/>
                <w:sz w:val="24"/>
                <w:szCs w:val="24"/>
              </w:rPr>
            </w:pPr>
            <w:r w:rsidRPr="008240BB">
              <w:rPr>
                <w:b/>
                <w:bCs/>
                <w:color w:val="000000"/>
                <w:sz w:val="24"/>
                <w:szCs w:val="24"/>
              </w:rPr>
              <w:t>HUYỆN ĐƠN DƯƠNG</w:t>
            </w:r>
          </w:p>
        </w:tc>
        <w:tc>
          <w:tcPr>
            <w:tcW w:w="1134" w:type="dxa"/>
            <w:tcBorders>
              <w:top w:val="nil"/>
              <w:left w:val="nil"/>
              <w:bottom w:val="single" w:sz="4" w:space="0" w:color="auto"/>
              <w:right w:val="single" w:sz="4" w:space="0" w:color="auto"/>
            </w:tcBorders>
            <w:shd w:val="clear" w:color="auto" w:fill="auto"/>
            <w:noWrap/>
            <w:hideMark/>
          </w:tcPr>
          <w:p w14:paraId="5ADF1966" w14:textId="3EF1E6A4" w:rsidR="00A05AFF" w:rsidRPr="00A05AFF" w:rsidRDefault="00A05AFF" w:rsidP="00A05AFF">
            <w:pPr>
              <w:jc w:val="right"/>
              <w:rPr>
                <w:b/>
                <w:bCs/>
                <w:color w:val="000000"/>
                <w:sz w:val="24"/>
                <w:szCs w:val="24"/>
              </w:rPr>
            </w:pPr>
            <w:r w:rsidRPr="00A05AFF">
              <w:rPr>
                <w:b/>
                <w:bCs/>
              </w:rPr>
              <w:t>47</w:t>
            </w:r>
          </w:p>
        </w:tc>
        <w:tc>
          <w:tcPr>
            <w:tcW w:w="1134" w:type="dxa"/>
            <w:tcBorders>
              <w:top w:val="nil"/>
              <w:left w:val="nil"/>
              <w:bottom w:val="single" w:sz="4" w:space="0" w:color="auto"/>
              <w:right w:val="single" w:sz="4" w:space="0" w:color="auto"/>
            </w:tcBorders>
            <w:shd w:val="clear" w:color="auto" w:fill="auto"/>
            <w:noWrap/>
            <w:hideMark/>
          </w:tcPr>
          <w:p w14:paraId="3BDE44B5" w14:textId="2026A5FF" w:rsidR="00A05AFF" w:rsidRPr="00A05AFF" w:rsidRDefault="00A05AFF" w:rsidP="00A05AFF">
            <w:pPr>
              <w:jc w:val="right"/>
              <w:rPr>
                <w:b/>
                <w:bCs/>
                <w:color w:val="000000"/>
                <w:sz w:val="24"/>
                <w:szCs w:val="24"/>
              </w:rPr>
            </w:pPr>
            <w:r w:rsidRPr="00A05AFF">
              <w:rPr>
                <w:b/>
                <w:bCs/>
              </w:rPr>
              <w:t>13</w:t>
            </w:r>
          </w:p>
        </w:tc>
        <w:tc>
          <w:tcPr>
            <w:tcW w:w="1134" w:type="dxa"/>
            <w:tcBorders>
              <w:top w:val="nil"/>
              <w:left w:val="nil"/>
              <w:bottom w:val="single" w:sz="4" w:space="0" w:color="auto"/>
              <w:right w:val="single" w:sz="4" w:space="0" w:color="auto"/>
            </w:tcBorders>
            <w:shd w:val="clear" w:color="auto" w:fill="auto"/>
            <w:noWrap/>
            <w:hideMark/>
          </w:tcPr>
          <w:p w14:paraId="58FEA7BF" w14:textId="7006D014" w:rsidR="00A05AFF" w:rsidRPr="00A05AFF" w:rsidRDefault="00A05AFF" w:rsidP="00A05AFF">
            <w:pPr>
              <w:jc w:val="right"/>
              <w:rPr>
                <w:b/>
                <w:bCs/>
                <w:color w:val="000000"/>
                <w:sz w:val="24"/>
                <w:szCs w:val="24"/>
              </w:rPr>
            </w:pPr>
            <w:r w:rsidRPr="00A05AFF">
              <w:rPr>
                <w:b/>
                <w:bCs/>
              </w:rPr>
              <w:t>638</w:t>
            </w:r>
          </w:p>
        </w:tc>
        <w:tc>
          <w:tcPr>
            <w:tcW w:w="1134" w:type="dxa"/>
            <w:tcBorders>
              <w:top w:val="nil"/>
              <w:left w:val="nil"/>
              <w:bottom w:val="single" w:sz="4" w:space="0" w:color="auto"/>
              <w:right w:val="single" w:sz="4" w:space="0" w:color="auto"/>
            </w:tcBorders>
            <w:shd w:val="clear" w:color="auto" w:fill="auto"/>
            <w:noWrap/>
            <w:hideMark/>
          </w:tcPr>
          <w:p w14:paraId="3C763BFB" w14:textId="7BB4CBB8" w:rsidR="00A05AFF" w:rsidRPr="00A05AFF" w:rsidRDefault="00A05AFF" w:rsidP="00A05AFF">
            <w:pPr>
              <w:jc w:val="right"/>
              <w:rPr>
                <w:b/>
                <w:bCs/>
                <w:color w:val="000000"/>
                <w:sz w:val="24"/>
                <w:szCs w:val="24"/>
              </w:rPr>
            </w:pPr>
            <w:r w:rsidRPr="00A05AFF">
              <w:rPr>
                <w:b/>
                <w:bCs/>
              </w:rPr>
              <w:t>23.178</w:t>
            </w:r>
          </w:p>
        </w:tc>
        <w:tc>
          <w:tcPr>
            <w:tcW w:w="236" w:type="dxa"/>
            <w:vAlign w:val="center"/>
            <w:hideMark/>
          </w:tcPr>
          <w:p w14:paraId="1EE7CDC0" w14:textId="77777777" w:rsidR="00A05AFF" w:rsidRPr="008240BB" w:rsidRDefault="00A05AFF" w:rsidP="00A05AFF"/>
        </w:tc>
      </w:tr>
      <w:tr w:rsidR="00A05AFF" w:rsidRPr="008240BB" w14:paraId="50806BA6"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7A169102" w14:textId="2A6F2708" w:rsidR="00A05AFF" w:rsidRPr="008240BB" w:rsidRDefault="00A05AFF" w:rsidP="00A05AFF">
            <w:pPr>
              <w:jc w:val="right"/>
              <w:rPr>
                <w:color w:val="000000"/>
                <w:sz w:val="24"/>
                <w:szCs w:val="24"/>
              </w:rPr>
            </w:pPr>
          </w:p>
        </w:tc>
        <w:tc>
          <w:tcPr>
            <w:tcW w:w="3861" w:type="dxa"/>
            <w:tcBorders>
              <w:top w:val="nil"/>
              <w:left w:val="nil"/>
              <w:bottom w:val="single" w:sz="4" w:space="0" w:color="auto"/>
              <w:right w:val="single" w:sz="4" w:space="0" w:color="auto"/>
            </w:tcBorders>
            <w:shd w:val="clear" w:color="auto" w:fill="auto"/>
            <w:vAlign w:val="center"/>
            <w:hideMark/>
          </w:tcPr>
          <w:p w14:paraId="4EC5E805" w14:textId="77777777" w:rsidR="00A05AFF" w:rsidRPr="008240BB" w:rsidRDefault="00A05AFF" w:rsidP="00A05AFF">
            <w:pPr>
              <w:rPr>
                <w:color w:val="000000"/>
                <w:sz w:val="24"/>
                <w:szCs w:val="24"/>
              </w:rPr>
            </w:pPr>
            <w:r w:rsidRPr="008240BB">
              <w:rPr>
                <w:color w:val="000000"/>
                <w:sz w:val="24"/>
                <w:szCs w:val="24"/>
              </w:rPr>
              <w:t>Mầm non</w:t>
            </w:r>
          </w:p>
        </w:tc>
        <w:tc>
          <w:tcPr>
            <w:tcW w:w="1134" w:type="dxa"/>
            <w:tcBorders>
              <w:top w:val="nil"/>
              <w:left w:val="nil"/>
              <w:bottom w:val="single" w:sz="4" w:space="0" w:color="auto"/>
              <w:right w:val="single" w:sz="4" w:space="0" w:color="auto"/>
            </w:tcBorders>
            <w:shd w:val="clear" w:color="auto" w:fill="auto"/>
            <w:noWrap/>
            <w:hideMark/>
          </w:tcPr>
          <w:p w14:paraId="1962F00B" w14:textId="0C45A125" w:rsidR="00A05AFF" w:rsidRPr="008240BB" w:rsidRDefault="00A05AFF" w:rsidP="00A05AFF">
            <w:pPr>
              <w:jc w:val="right"/>
              <w:rPr>
                <w:color w:val="000000"/>
                <w:sz w:val="24"/>
                <w:szCs w:val="24"/>
              </w:rPr>
            </w:pPr>
            <w:r w:rsidRPr="00F50086">
              <w:t>13</w:t>
            </w:r>
          </w:p>
        </w:tc>
        <w:tc>
          <w:tcPr>
            <w:tcW w:w="1134" w:type="dxa"/>
            <w:tcBorders>
              <w:top w:val="nil"/>
              <w:left w:val="nil"/>
              <w:bottom w:val="single" w:sz="4" w:space="0" w:color="auto"/>
              <w:right w:val="single" w:sz="4" w:space="0" w:color="auto"/>
            </w:tcBorders>
            <w:shd w:val="clear" w:color="auto" w:fill="auto"/>
            <w:noWrap/>
            <w:hideMark/>
          </w:tcPr>
          <w:p w14:paraId="039FA2E0" w14:textId="5008927B" w:rsidR="00A05AFF" w:rsidRPr="008240BB" w:rsidRDefault="00A05AFF" w:rsidP="00A05AFF">
            <w:pPr>
              <w:jc w:val="right"/>
              <w:rPr>
                <w:color w:val="000000"/>
                <w:sz w:val="24"/>
                <w:szCs w:val="24"/>
              </w:rPr>
            </w:pPr>
            <w:r w:rsidRPr="00F50086">
              <w:t>7</w:t>
            </w:r>
          </w:p>
        </w:tc>
        <w:tc>
          <w:tcPr>
            <w:tcW w:w="1134" w:type="dxa"/>
            <w:tcBorders>
              <w:top w:val="nil"/>
              <w:left w:val="nil"/>
              <w:bottom w:val="single" w:sz="4" w:space="0" w:color="auto"/>
              <w:right w:val="single" w:sz="4" w:space="0" w:color="auto"/>
            </w:tcBorders>
            <w:shd w:val="clear" w:color="auto" w:fill="auto"/>
            <w:noWrap/>
            <w:hideMark/>
          </w:tcPr>
          <w:p w14:paraId="1E382CCA" w14:textId="34D1F7E9" w:rsidR="00A05AFF" w:rsidRPr="008240BB" w:rsidRDefault="00A05AFF" w:rsidP="00A05AFF">
            <w:pPr>
              <w:jc w:val="right"/>
              <w:rPr>
                <w:color w:val="000000"/>
                <w:sz w:val="24"/>
                <w:szCs w:val="24"/>
              </w:rPr>
            </w:pPr>
            <w:r w:rsidRPr="00F50086">
              <w:t>114</w:t>
            </w:r>
          </w:p>
        </w:tc>
        <w:tc>
          <w:tcPr>
            <w:tcW w:w="1134" w:type="dxa"/>
            <w:tcBorders>
              <w:top w:val="nil"/>
              <w:left w:val="nil"/>
              <w:bottom w:val="single" w:sz="4" w:space="0" w:color="auto"/>
              <w:right w:val="single" w:sz="4" w:space="0" w:color="auto"/>
            </w:tcBorders>
            <w:shd w:val="clear" w:color="auto" w:fill="auto"/>
            <w:noWrap/>
            <w:hideMark/>
          </w:tcPr>
          <w:p w14:paraId="6C1B0ACF" w14:textId="55FB9E69" w:rsidR="00A05AFF" w:rsidRPr="008240BB" w:rsidRDefault="00A05AFF" w:rsidP="00A05AFF">
            <w:pPr>
              <w:jc w:val="right"/>
              <w:rPr>
                <w:color w:val="000000"/>
                <w:sz w:val="24"/>
                <w:szCs w:val="24"/>
              </w:rPr>
            </w:pPr>
            <w:r w:rsidRPr="00F50086">
              <w:t>4.004</w:t>
            </w:r>
          </w:p>
        </w:tc>
        <w:tc>
          <w:tcPr>
            <w:tcW w:w="236" w:type="dxa"/>
            <w:vAlign w:val="center"/>
            <w:hideMark/>
          </w:tcPr>
          <w:p w14:paraId="647AA7B3" w14:textId="77777777" w:rsidR="00A05AFF" w:rsidRPr="008240BB" w:rsidRDefault="00A05AFF" w:rsidP="00A05AFF"/>
        </w:tc>
      </w:tr>
      <w:tr w:rsidR="00A05AFF" w:rsidRPr="008240BB" w14:paraId="66E051AB"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69AE8F2D" w14:textId="05391DAD" w:rsidR="00A05AFF" w:rsidRPr="008240BB" w:rsidRDefault="00A05AFF" w:rsidP="00A05AFF">
            <w:pPr>
              <w:jc w:val="right"/>
              <w:rPr>
                <w:color w:val="000000"/>
                <w:sz w:val="24"/>
                <w:szCs w:val="24"/>
              </w:rPr>
            </w:pPr>
          </w:p>
        </w:tc>
        <w:tc>
          <w:tcPr>
            <w:tcW w:w="3861" w:type="dxa"/>
            <w:tcBorders>
              <w:top w:val="nil"/>
              <w:left w:val="nil"/>
              <w:bottom w:val="single" w:sz="4" w:space="0" w:color="auto"/>
              <w:right w:val="single" w:sz="4" w:space="0" w:color="auto"/>
            </w:tcBorders>
            <w:shd w:val="clear" w:color="auto" w:fill="auto"/>
            <w:vAlign w:val="center"/>
            <w:hideMark/>
          </w:tcPr>
          <w:p w14:paraId="68B7A350" w14:textId="77777777" w:rsidR="00A05AFF" w:rsidRPr="008240BB" w:rsidRDefault="00A05AFF" w:rsidP="00A05AFF">
            <w:pPr>
              <w:rPr>
                <w:color w:val="000000"/>
                <w:sz w:val="24"/>
                <w:szCs w:val="24"/>
              </w:rPr>
            </w:pPr>
            <w:r w:rsidRPr="008240BB">
              <w:rPr>
                <w:color w:val="000000"/>
                <w:sz w:val="24"/>
                <w:szCs w:val="24"/>
              </w:rPr>
              <w:t>Tiểu học</w:t>
            </w:r>
          </w:p>
        </w:tc>
        <w:tc>
          <w:tcPr>
            <w:tcW w:w="1134" w:type="dxa"/>
            <w:tcBorders>
              <w:top w:val="nil"/>
              <w:left w:val="nil"/>
              <w:bottom w:val="single" w:sz="4" w:space="0" w:color="auto"/>
              <w:right w:val="single" w:sz="4" w:space="0" w:color="auto"/>
            </w:tcBorders>
            <w:shd w:val="clear" w:color="auto" w:fill="auto"/>
            <w:noWrap/>
            <w:hideMark/>
          </w:tcPr>
          <w:p w14:paraId="68011877" w14:textId="5BF03852" w:rsidR="00A05AFF" w:rsidRPr="008240BB" w:rsidRDefault="00A05AFF" w:rsidP="00A05AFF">
            <w:pPr>
              <w:jc w:val="right"/>
              <w:rPr>
                <w:color w:val="000000"/>
                <w:sz w:val="24"/>
                <w:szCs w:val="24"/>
              </w:rPr>
            </w:pPr>
            <w:r w:rsidRPr="00F50086">
              <w:t>20</w:t>
            </w:r>
          </w:p>
        </w:tc>
        <w:tc>
          <w:tcPr>
            <w:tcW w:w="1134" w:type="dxa"/>
            <w:tcBorders>
              <w:top w:val="nil"/>
              <w:left w:val="nil"/>
              <w:bottom w:val="single" w:sz="4" w:space="0" w:color="auto"/>
              <w:right w:val="single" w:sz="4" w:space="0" w:color="auto"/>
            </w:tcBorders>
            <w:shd w:val="clear" w:color="auto" w:fill="auto"/>
            <w:noWrap/>
            <w:hideMark/>
          </w:tcPr>
          <w:p w14:paraId="0D14765C" w14:textId="0007DA2E" w:rsidR="00A05AFF" w:rsidRPr="008240BB" w:rsidRDefault="00A05AFF" w:rsidP="00A05AFF">
            <w:pPr>
              <w:jc w:val="right"/>
              <w:rPr>
                <w:color w:val="000000"/>
                <w:sz w:val="24"/>
                <w:szCs w:val="24"/>
              </w:rPr>
            </w:pPr>
            <w:r w:rsidRPr="00F50086">
              <w:t>6</w:t>
            </w:r>
          </w:p>
        </w:tc>
        <w:tc>
          <w:tcPr>
            <w:tcW w:w="1134" w:type="dxa"/>
            <w:tcBorders>
              <w:top w:val="nil"/>
              <w:left w:val="nil"/>
              <w:bottom w:val="single" w:sz="4" w:space="0" w:color="auto"/>
              <w:right w:val="single" w:sz="4" w:space="0" w:color="auto"/>
            </w:tcBorders>
            <w:shd w:val="clear" w:color="auto" w:fill="auto"/>
            <w:noWrap/>
            <w:hideMark/>
          </w:tcPr>
          <w:p w14:paraId="650D54D4" w14:textId="52F258B2" w:rsidR="00A05AFF" w:rsidRPr="008240BB" w:rsidRDefault="00A05AFF" w:rsidP="00A05AFF">
            <w:pPr>
              <w:jc w:val="right"/>
              <w:rPr>
                <w:color w:val="000000"/>
                <w:sz w:val="24"/>
                <w:szCs w:val="24"/>
              </w:rPr>
            </w:pPr>
            <w:r w:rsidRPr="00F50086">
              <w:t>323</w:t>
            </w:r>
          </w:p>
        </w:tc>
        <w:tc>
          <w:tcPr>
            <w:tcW w:w="1134" w:type="dxa"/>
            <w:tcBorders>
              <w:top w:val="nil"/>
              <w:left w:val="nil"/>
              <w:bottom w:val="single" w:sz="4" w:space="0" w:color="auto"/>
              <w:right w:val="single" w:sz="4" w:space="0" w:color="auto"/>
            </w:tcBorders>
            <w:shd w:val="clear" w:color="auto" w:fill="auto"/>
            <w:noWrap/>
            <w:hideMark/>
          </w:tcPr>
          <w:p w14:paraId="4B7C25B4" w14:textId="09CCEA78" w:rsidR="00A05AFF" w:rsidRPr="008240BB" w:rsidRDefault="00A05AFF" w:rsidP="00A05AFF">
            <w:pPr>
              <w:jc w:val="right"/>
              <w:rPr>
                <w:color w:val="000000"/>
                <w:sz w:val="24"/>
                <w:szCs w:val="24"/>
              </w:rPr>
            </w:pPr>
            <w:r w:rsidRPr="00F50086">
              <w:t>11.438</w:t>
            </w:r>
          </w:p>
        </w:tc>
        <w:tc>
          <w:tcPr>
            <w:tcW w:w="236" w:type="dxa"/>
            <w:vAlign w:val="center"/>
            <w:hideMark/>
          </w:tcPr>
          <w:p w14:paraId="74BF3850" w14:textId="77777777" w:rsidR="00A05AFF" w:rsidRPr="008240BB" w:rsidRDefault="00A05AFF" w:rsidP="00A05AFF"/>
        </w:tc>
      </w:tr>
      <w:tr w:rsidR="00A05AFF" w:rsidRPr="008240BB" w14:paraId="09FB3231"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46A9E9A8" w14:textId="7B341910" w:rsidR="00A05AFF" w:rsidRPr="008240BB" w:rsidRDefault="00A05AFF" w:rsidP="00A05AFF">
            <w:pPr>
              <w:jc w:val="right"/>
              <w:rPr>
                <w:color w:val="000000"/>
                <w:sz w:val="24"/>
                <w:szCs w:val="24"/>
              </w:rPr>
            </w:pPr>
          </w:p>
        </w:tc>
        <w:tc>
          <w:tcPr>
            <w:tcW w:w="3861" w:type="dxa"/>
            <w:tcBorders>
              <w:top w:val="nil"/>
              <w:left w:val="nil"/>
              <w:bottom w:val="single" w:sz="4" w:space="0" w:color="auto"/>
              <w:right w:val="single" w:sz="4" w:space="0" w:color="auto"/>
            </w:tcBorders>
            <w:shd w:val="clear" w:color="auto" w:fill="auto"/>
            <w:vAlign w:val="center"/>
            <w:hideMark/>
          </w:tcPr>
          <w:p w14:paraId="7F75B861" w14:textId="77777777" w:rsidR="00A05AFF" w:rsidRPr="008240BB" w:rsidRDefault="00A05AFF" w:rsidP="00A05AFF">
            <w:pPr>
              <w:rPr>
                <w:color w:val="000000"/>
                <w:sz w:val="24"/>
                <w:szCs w:val="24"/>
              </w:rPr>
            </w:pPr>
            <w:r w:rsidRPr="008240BB">
              <w:rPr>
                <w:color w:val="000000"/>
                <w:sz w:val="24"/>
                <w:szCs w:val="24"/>
              </w:rPr>
              <w:t>Trung học cơ sở</w:t>
            </w:r>
          </w:p>
        </w:tc>
        <w:tc>
          <w:tcPr>
            <w:tcW w:w="1134" w:type="dxa"/>
            <w:tcBorders>
              <w:top w:val="nil"/>
              <w:left w:val="nil"/>
              <w:bottom w:val="single" w:sz="4" w:space="0" w:color="auto"/>
              <w:right w:val="single" w:sz="4" w:space="0" w:color="auto"/>
            </w:tcBorders>
            <w:shd w:val="clear" w:color="auto" w:fill="auto"/>
            <w:noWrap/>
            <w:hideMark/>
          </w:tcPr>
          <w:p w14:paraId="622F6616" w14:textId="15617F5E" w:rsidR="00A05AFF" w:rsidRPr="008240BB" w:rsidRDefault="00A05AFF" w:rsidP="00A05AFF">
            <w:pPr>
              <w:jc w:val="right"/>
              <w:rPr>
                <w:color w:val="000000"/>
                <w:sz w:val="24"/>
                <w:szCs w:val="24"/>
              </w:rPr>
            </w:pPr>
            <w:r w:rsidRPr="00F50086">
              <w:t>14</w:t>
            </w:r>
          </w:p>
        </w:tc>
        <w:tc>
          <w:tcPr>
            <w:tcW w:w="1134" w:type="dxa"/>
            <w:tcBorders>
              <w:top w:val="nil"/>
              <w:left w:val="nil"/>
              <w:bottom w:val="single" w:sz="4" w:space="0" w:color="auto"/>
              <w:right w:val="single" w:sz="4" w:space="0" w:color="auto"/>
            </w:tcBorders>
            <w:shd w:val="clear" w:color="auto" w:fill="auto"/>
            <w:noWrap/>
            <w:hideMark/>
          </w:tcPr>
          <w:p w14:paraId="4F6C35C7" w14:textId="73F6FCEE" w:rsidR="00A05AFF" w:rsidRPr="008240BB" w:rsidRDefault="00A05AFF" w:rsidP="00A05AFF">
            <w:pPr>
              <w:jc w:val="right"/>
              <w:rPr>
                <w:color w:val="000000"/>
                <w:sz w:val="24"/>
                <w:szCs w:val="24"/>
              </w:rPr>
            </w:pPr>
            <w:r w:rsidRPr="00F50086">
              <w:t>0</w:t>
            </w:r>
          </w:p>
        </w:tc>
        <w:tc>
          <w:tcPr>
            <w:tcW w:w="1134" w:type="dxa"/>
            <w:tcBorders>
              <w:top w:val="nil"/>
              <w:left w:val="nil"/>
              <w:bottom w:val="single" w:sz="4" w:space="0" w:color="auto"/>
              <w:right w:val="single" w:sz="4" w:space="0" w:color="auto"/>
            </w:tcBorders>
            <w:shd w:val="clear" w:color="auto" w:fill="auto"/>
            <w:noWrap/>
            <w:hideMark/>
          </w:tcPr>
          <w:p w14:paraId="055800B1" w14:textId="1DD42BD6" w:rsidR="00A05AFF" w:rsidRPr="008240BB" w:rsidRDefault="00A05AFF" w:rsidP="00A05AFF">
            <w:pPr>
              <w:jc w:val="right"/>
              <w:rPr>
                <w:color w:val="000000"/>
                <w:sz w:val="24"/>
                <w:szCs w:val="24"/>
              </w:rPr>
            </w:pPr>
            <w:r w:rsidRPr="00F50086">
              <w:t>201</w:t>
            </w:r>
          </w:p>
        </w:tc>
        <w:tc>
          <w:tcPr>
            <w:tcW w:w="1134" w:type="dxa"/>
            <w:tcBorders>
              <w:top w:val="nil"/>
              <w:left w:val="nil"/>
              <w:bottom w:val="single" w:sz="4" w:space="0" w:color="auto"/>
              <w:right w:val="single" w:sz="4" w:space="0" w:color="auto"/>
            </w:tcBorders>
            <w:shd w:val="clear" w:color="auto" w:fill="auto"/>
            <w:noWrap/>
            <w:hideMark/>
          </w:tcPr>
          <w:p w14:paraId="1C1F4146" w14:textId="4483E329" w:rsidR="00A05AFF" w:rsidRPr="008240BB" w:rsidRDefault="00A05AFF" w:rsidP="00A05AFF">
            <w:pPr>
              <w:jc w:val="right"/>
              <w:rPr>
                <w:color w:val="000000"/>
                <w:sz w:val="24"/>
                <w:szCs w:val="24"/>
              </w:rPr>
            </w:pPr>
            <w:r w:rsidRPr="00F50086">
              <w:t>7.736</w:t>
            </w:r>
          </w:p>
        </w:tc>
        <w:tc>
          <w:tcPr>
            <w:tcW w:w="236" w:type="dxa"/>
            <w:vAlign w:val="center"/>
            <w:hideMark/>
          </w:tcPr>
          <w:p w14:paraId="7617CC07" w14:textId="77777777" w:rsidR="00A05AFF" w:rsidRPr="008240BB" w:rsidRDefault="00A05AFF" w:rsidP="00A05AFF"/>
        </w:tc>
      </w:tr>
      <w:tr w:rsidR="00A05AFF" w:rsidRPr="008240BB" w14:paraId="08B916F4"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04C128D8" w14:textId="0E8883D9" w:rsidR="00A05AFF" w:rsidRPr="008240BB" w:rsidRDefault="00A05AFF" w:rsidP="00A05AFF">
            <w:pPr>
              <w:jc w:val="center"/>
              <w:rPr>
                <w:b/>
                <w:bCs/>
                <w:color w:val="000000"/>
                <w:sz w:val="24"/>
                <w:szCs w:val="24"/>
              </w:rPr>
            </w:pPr>
            <w:r>
              <w:rPr>
                <w:b/>
                <w:bCs/>
                <w:color w:val="000000"/>
                <w:sz w:val="24"/>
                <w:szCs w:val="24"/>
              </w:rPr>
              <w:t>5</w:t>
            </w:r>
          </w:p>
        </w:tc>
        <w:tc>
          <w:tcPr>
            <w:tcW w:w="3861" w:type="dxa"/>
            <w:tcBorders>
              <w:top w:val="nil"/>
              <w:left w:val="nil"/>
              <w:bottom w:val="single" w:sz="4" w:space="0" w:color="auto"/>
              <w:right w:val="single" w:sz="4" w:space="0" w:color="auto"/>
            </w:tcBorders>
            <w:shd w:val="clear" w:color="auto" w:fill="auto"/>
            <w:vAlign w:val="bottom"/>
            <w:hideMark/>
          </w:tcPr>
          <w:p w14:paraId="01488BF0" w14:textId="77777777" w:rsidR="00A05AFF" w:rsidRPr="008240BB" w:rsidRDefault="00A05AFF" w:rsidP="00A05AFF">
            <w:pPr>
              <w:rPr>
                <w:b/>
                <w:bCs/>
                <w:color w:val="000000"/>
                <w:sz w:val="24"/>
                <w:szCs w:val="24"/>
              </w:rPr>
            </w:pPr>
            <w:r w:rsidRPr="008240BB">
              <w:rPr>
                <w:b/>
                <w:bCs/>
                <w:color w:val="000000"/>
                <w:sz w:val="24"/>
                <w:szCs w:val="24"/>
              </w:rPr>
              <w:t>HUYỆN ĐỨC TRỌNG</w:t>
            </w:r>
          </w:p>
        </w:tc>
        <w:tc>
          <w:tcPr>
            <w:tcW w:w="1134" w:type="dxa"/>
            <w:tcBorders>
              <w:top w:val="nil"/>
              <w:left w:val="nil"/>
              <w:bottom w:val="single" w:sz="4" w:space="0" w:color="auto"/>
              <w:right w:val="single" w:sz="4" w:space="0" w:color="auto"/>
            </w:tcBorders>
            <w:shd w:val="clear" w:color="auto" w:fill="auto"/>
            <w:noWrap/>
            <w:hideMark/>
          </w:tcPr>
          <w:p w14:paraId="572D22C5" w14:textId="4B9C6B50" w:rsidR="00A05AFF" w:rsidRPr="00A05AFF" w:rsidRDefault="00A05AFF" w:rsidP="00A05AFF">
            <w:pPr>
              <w:jc w:val="right"/>
              <w:rPr>
                <w:b/>
                <w:bCs/>
                <w:color w:val="000000"/>
                <w:sz w:val="24"/>
                <w:szCs w:val="24"/>
              </w:rPr>
            </w:pPr>
            <w:r w:rsidRPr="00A05AFF">
              <w:rPr>
                <w:b/>
                <w:bCs/>
              </w:rPr>
              <w:t>63</w:t>
            </w:r>
          </w:p>
        </w:tc>
        <w:tc>
          <w:tcPr>
            <w:tcW w:w="1134" w:type="dxa"/>
            <w:tcBorders>
              <w:top w:val="nil"/>
              <w:left w:val="nil"/>
              <w:bottom w:val="single" w:sz="4" w:space="0" w:color="auto"/>
              <w:right w:val="single" w:sz="4" w:space="0" w:color="auto"/>
            </w:tcBorders>
            <w:shd w:val="clear" w:color="auto" w:fill="auto"/>
            <w:noWrap/>
            <w:hideMark/>
          </w:tcPr>
          <w:p w14:paraId="799BBC53" w14:textId="4ED40718" w:rsidR="00A05AFF" w:rsidRPr="00A05AFF" w:rsidRDefault="00A05AFF" w:rsidP="00A05AFF">
            <w:pPr>
              <w:jc w:val="right"/>
              <w:rPr>
                <w:b/>
                <w:bCs/>
                <w:color w:val="000000"/>
                <w:sz w:val="24"/>
                <w:szCs w:val="24"/>
              </w:rPr>
            </w:pPr>
            <w:r w:rsidRPr="00A05AFF">
              <w:rPr>
                <w:b/>
                <w:bCs/>
              </w:rPr>
              <w:t>55</w:t>
            </w:r>
          </w:p>
        </w:tc>
        <w:tc>
          <w:tcPr>
            <w:tcW w:w="1134" w:type="dxa"/>
            <w:tcBorders>
              <w:top w:val="nil"/>
              <w:left w:val="nil"/>
              <w:bottom w:val="single" w:sz="4" w:space="0" w:color="auto"/>
              <w:right w:val="single" w:sz="4" w:space="0" w:color="auto"/>
            </w:tcBorders>
            <w:shd w:val="clear" w:color="auto" w:fill="auto"/>
            <w:noWrap/>
            <w:hideMark/>
          </w:tcPr>
          <w:p w14:paraId="6694C2DF" w14:textId="05D4BDD6" w:rsidR="00A05AFF" w:rsidRPr="00A05AFF" w:rsidRDefault="00A05AFF" w:rsidP="00A05AFF">
            <w:pPr>
              <w:jc w:val="right"/>
              <w:rPr>
                <w:b/>
                <w:bCs/>
                <w:color w:val="000000"/>
                <w:sz w:val="24"/>
                <w:szCs w:val="24"/>
              </w:rPr>
            </w:pPr>
            <w:r w:rsidRPr="00A05AFF">
              <w:rPr>
                <w:b/>
                <w:bCs/>
              </w:rPr>
              <w:t>1.032</w:t>
            </w:r>
          </w:p>
        </w:tc>
        <w:tc>
          <w:tcPr>
            <w:tcW w:w="1134" w:type="dxa"/>
            <w:tcBorders>
              <w:top w:val="nil"/>
              <w:left w:val="nil"/>
              <w:bottom w:val="single" w:sz="4" w:space="0" w:color="auto"/>
              <w:right w:val="single" w:sz="4" w:space="0" w:color="auto"/>
            </w:tcBorders>
            <w:shd w:val="clear" w:color="auto" w:fill="auto"/>
            <w:noWrap/>
            <w:hideMark/>
          </w:tcPr>
          <w:p w14:paraId="7404D5A0" w14:textId="43E38624" w:rsidR="00A05AFF" w:rsidRPr="00A05AFF" w:rsidRDefault="00A05AFF" w:rsidP="00A05AFF">
            <w:pPr>
              <w:jc w:val="right"/>
              <w:rPr>
                <w:b/>
                <w:bCs/>
                <w:color w:val="000000"/>
                <w:sz w:val="24"/>
                <w:szCs w:val="24"/>
              </w:rPr>
            </w:pPr>
            <w:r w:rsidRPr="00A05AFF">
              <w:rPr>
                <w:b/>
                <w:bCs/>
              </w:rPr>
              <w:t>39.948</w:t>
            </w:r>
          </w:p>
        </w:tc>
        <w:tc>
          <w:tcPr>
            <w:tcW w:w="236" w:type="dxa"/>
            <w:vAlign w:val="center"/>
            <w:hideMark/>
          </w:tcPr>
          <w:p w14:paraId="78845B8D" w14:textId="77777777" w:rsidR="00A05AFF" w:rsidRPr="008240BB" w:rsidRDefault="00A05AFF" w:rsidP="00A05AFF"/>
        </w:tc>
      </w:tr>
      <w:tr w:rsidR="00A05AFF" w:rsidRPr="008240BB" w14:paraId="12381488"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3FB24351" w14:textId="2636C618" w:rsidR="00A05AFF" w:rsidRPr="008240BB" w:rsidRDefault="00A05AFF" w:rsidP="00A05AFF">
            <w:pPr>
              <w:jc w:val="right"/>
              <w:rPr>
                <w:color w:val="000000"/>
                <w:sz w:val="24"/>
                <w:szCs w:val="24"/>
              </w:rPr>
            </w:pPr>
          </w:p>
        </w:tc>
        <w:tc>
          <w:tcPr>
            <w:tcW w:w="3861" w:type="dxa"/>
            <w:tcBorders>
              <w:top w:val="nil"/>
              <w:left w:val="nil"/>
              <w:bottom w:val="single" w:sz="4" w:space="0" w:color="auto"/>
              <w:right w:val="single" w:sz="4" w:space="0" w:color="auto"/>
            </w:tcBorders>
            <w:shd w:val="clear" w:color="auto" w:fill="auto"/>
            <w:vAlign w:val="center"/>
            <w:hideMark/>
          </w:tcPr>
          <w:p w14:paraId="34CD4881" w14:textId="77777777" w:rsidR="00A05AFF" w:rsidRPr="008240BB" w:rsidRDefault="00A05AFF" w:rsidP="00A05AFF">
            <w:pPr>
              <w:rPr>
                <w:color w:val="000000"/>
                <w:sz w:val="24"/>
                <w:szCs w:val="24"/>
              </w:rPr>
            </w:pPr>
            <w:r w:rsidRPr="008240BB">
              <w:rPr>
                <w:color w:val="000000"/>
                <w:sz w:val="24"/>
                <w:szCs w:val="24"/>
              </w:rPr>
              <w:t>Mầm non</w:t>
            </w:r>
          </w:p>
        </w:tc>
        <w:tc>
          <w:tcPr>
            <w:tcW w:w="1134" w:type="dxa"/>
            <w:tcBorders>
              <w:top w:val="nil"/>
              <w:left w:val="nil"/>
              <w:bottom w:val="single" w:sz="4" w:space="0" w:color="auto"/>
              <w:right w:val="single" w:sz="4" w:space="0" w:color="auto"/>
            </w:tcBorders>
            <w:shd w:val="clear" w:color="auto" w:fill="auto"/>
            <w:noWrap/>
            <w:hideMark/>
          </w:tcPr>
          <w:p w14:paraId="42633AAE" w14:textId="65CAD9BC" w:rsidR="00A05AFF" w:rsidRPr="008240BB" w:rsidRDefault="00A05AFF" w:rsidP="00A05AFF">
            <w:pPr>
              <w:jc w:val="right"/>
              <w:rPr>
                <w:color w:val="000000"/>
                <w:sz w:val="24"/>
                <w:szCs w:val="24"/>
              </w:rPr>
            </w:pPr>
            <w:r w:rsidRPr="00F50086">
              <w:t>20</w:t>
            </w:r>
          </w:p>
        </w:tc>
        <w:tc>
          <w:tcPr>
            <w:tcW w:w="1134" w:type="dxa"/>
            <w:tcBorders>
              <w:top w:val="nil"/>
              <w:left w:val="nil"/>
              <w:bottom w:val="single" w:sz="4" w:space="0" w:color="auto"/>
              <w:right w:val="single" w:sz="4" w:space="0" w:color="auto"/>
            </w:tcBorders>
            <w:shd w:val="clear" w:color="auto" w:fill="auto"/>
            <w:noWrap/>
            <w:hideMark/>
          </w:tcPr>
          <w:p w14:paraId="73CEF96D" w14:textId="265953C0" w:rsidR="00A05AFF" w:rsidRPr="008240BB" w:rsidRDefault="00A05AFF" w:rsidP="00A05AFF">
            <w:pPr>
              <w:jc w:val="right"/>
              <w:rPr>
                <w:color w:val="000000"/>
                <w:sz w:val="24"/>
                <w:szCs w:val="24"/>
              </w:rPr>
            </w:pPr>
            <w:r w:rsidRPr="00F50086">
              <w:t>27</w:t>
            </w:r>
          </w:p>
        </w:tc>
        <w:tc>
          <w:tcPr>
            <w:tcW w:w="1134" w:type="dxa"/>
            <w:tcBorders>
              <w:top w:val="nil"/>
              <w:left w:val="nil"/>
              <w:bottom w:val="single" w:sz="4" w:space="0" w:color="auto"/>
              <w:right w:val="single" w:sz="4" w:space="0" w:color="auto"/>
            </w:tcBorders>
            <w:shd w:val="clear" w:color="auto" w:fill="auto"/>
            <w:noWrap/>
            <w:hideMark/>
          </w:tcPr>
          <w:p w14:paraId="6643D118" w14:textId="1E5D0D89" w:rsidR="00A05AFF" w:rsidRPr="008240BB" w:rsidRDefault="00A05AFF" w:rsidP="00A05AFF">
            <w:pPr>
              <w:jc w:val="right"/>
              <w:rPr>
                <w:color w:val="000000"/>
                <w:sz w:val="24"/>
                <w:szCs w:val="24"/>
              </w:rPr>
            </w:pPr>
            <w:r w:rsidRPr="00F50086">
              <w:t>166</w:t>
            </w:r>
          </w:p>
        </w:tc>
        <w:tc>
          <w:tcPr>
            <w:tcW w:w="1134" w:type="dxa"/>
            <w:tcBorders>
              <w:top w:val="nil"/>
              <w:left w:val="nil"/>
              <w:bottom w:val="single" w:sz="4" w:space="0" w:color="auto"/>
              <w:right w:val="single" w:sz="4" w:space="0" w:color="auto"/>
            </w:tcBorders>
            <w:shd w:val="clear" w:color="auto" w:fill="auto"/>
            <w:noWrap/>
            <w:hideMark/>
          </w:tcPr>
          <w:p w14:paraId="52B9615B" w14:textId="23B50DFD" w:rsidR="00A05AFF" w:rsidRPr="008240BB" w:rsidRDefault="00A05AFF" w:rsidP="00A05AFF">
            <w:pPr>
              <w:jc w:val="right"/>
              <w:rPr>
                <w:color w:val="000000"/>
                <w:sz w:val="24"/>
                <w:szCs w:val="24"/>
              </w:rPr>
            </w:pPr>
            <w:r w:rsidRPr="00F50086">
              <w:t>5.469</w:t>
            </w:r>
          </w:p>
        </w:tc>
        <w:tc>
          <w:tcPr>
            <w:tcW w:w="236" w:type="dxa"/>
            <w:vAlign w:val="center"/>
            <w:hideMark/>
          </w:tcPr>
          <w:p w14:paraId="2CD8BF85" w14:textId="77777777" w:rsidR="00A05AFF" w:rsidRPr="008240BB" w:rsidRDefault="00A05AFF" w:rsidP="00A05AFF"/>
        </w:tc>
      </w:tr>
      <w:tr w:rsidR="00A05AFF" w:rsidRPr="008240BB" w14:paraId="72137C85"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0C785643" w14:textId="1E5A4B48" w:rsidR="00A05AFF" w:rsidRPr="008240BB" w:rsidRDefault="00A05AFF" w:rsidP="00A05AFF">
            <w:pPr>
              <w:jc w:val="right"/>
              <w:rPr>
                <w:color w:val="000000"/>
                <w:sz w:val="24"/>
                <w:szCs w:val="24"/>
              </w:rPr>
            </w:pPr>
          </w:p>
        </w:tc>
        <w:tc>
          <w:tcPr>
            <w:tcW w:w="3861" w:type="dxa"/>
            <w:tcBorders>
              <w:top w:val="nil"/>
              <w:left w:val="nil"/>
              <w:bottom w:val="single" w:sz="4" w:space="0" w:color="auto"/>
              <w:right w:val="single" w:sz="4" w:space="0" w:color="auto"/>
            </w:tcBorders>
            <w:shd w:val="clear" w:color="auto" w:fill="auto"/>
            <w:vAlign w:val="center"/>
            <w:hideMark/>
          </w:tcPr>
          <w:p w14:paraId="7F920C4C" w14:textId="77777777" w:rsidR="00A05AFF" w:rsidRPr="008240BB" w:rsidRDefault="00A05AFF" w:rsidP="00A05AFF">
            <w:pPr>
              <w:rPr>
                <w:color w:val="000000"/>
                <w:sz w:val="24"/>
                <w:szCs w:val="24"/>
              </w:rPr>
            </w:pPr>
            <w:r w:rsidRPr="008240BB">
              <w:rPr>
                <w:color w:val="000000"/>
                <w:sz w:val="24"/>
                <w:szCs w:val="24"/>
              </w:rPr>
              <w:t>Tiểu học</w:t>
            </w:r>
          </w:p>
        </w:tc>
        <w:tc>
          <w:tcPr>
            <w:tcW w:w="1134" w:type="dxa"/>
            <w:tcBorders>
              <w:top w:val="nil"/>
              <w:left w:val="nil"/>
              <w:bottom w:val="single" w:sz="4" w:space="0" w:color="auto"/>
              <w:right w:val="single" w:sz="4" w:space="0" w:color="auto"/>
            </w:tcBorders>
            <w:shd w:val="clear" w:color="auto" w:fill="auto"/>
            <w:noWrap/>
            <w:hideMark/>
          </w:tcPr>
          <w:p w14:paraId="20EEB626" w14:textId="69DFBF5B" w:rsidR="00A05AFF" w:rsidRPr="008240BB" w:rsidRDefault="00A05AFF" w:rsidP="00A05AFF">
            <w:pPr>
              <w:jc w:val="right"/>
              <w:rPr>
                <w:color w:val="000000"/>
                <w:sz w:val="24"/>
                <w:szCs w:val="24"/>
              </w:rPr>
            </w:pPr>
            <w:r w:rsidRPr="00F50086">
              <w:t>22</w:t>
            </w:r>
          </w:p>
        </w:tc>
        <w:tc>
          <w:tcPr>
            <w:tcW w:w="1134" w:type="dxa"/>
            <w:tcBorders>
              <w:top w:val="nil"/>
              <w:left w:val="nil"/>
              <w:bottom w:val="single" w:sz="4" w:space="0" w:color="auto"/>
              <w:right w:val="single" w:sz="4" w:space="0" w:color="auto"/>
            </w:tcBorders>
            <w:shd w:val="clear" w:color="auto" w:fill="auto"/>
            <w:noWrap/>
            <w:hideMark/>
          </w:tcPr>
          <w:p w14:paraId="00CE9112" w14:textId="3505BF4C" w:rsidR="00A05AFF" w:rsidRPr="008240BB" w:rsidRDefault="00A05AFF" w:rsidP="00A05AFF">
            <w:pPr>
              <w:jc w:val="right"/>
              <w:rPr>
                <w:color w:val="000000"/>
                <w:sz w:val="24"/>
                <w:szCs w:val="24"/>
              </w:rPr>
            </w:pPr>
            <w:r w:rsidRPr="00F50086">
              <w:t>7</w:t>
            </w:r>
          </w:p>
        </w:tc>
        <w:tc>
          <w:tcPr>
            <w:tcW w:w="1134" w:type="dxa"/>
            <w:tcBorders>
              <w:top w:val="nil"/>
              <w:left w:val="nil"/>
              <w:bottom w:val="single" w:sz="4" w:space="0" w:color="auto"/>
              <w:right w:val="single" w:sz="4" w:space="0" w:color="auto"/>
            </w:tcBorders>
            <w:shd w:val="clear" w:color="auto" w:fill="auto"/>
            <w:noWrap/>
            <w:hideMark/>
          </w:tcPr>
          <w:p w14:paraId="0FA01B09" w14:textId="682A9F5E" w:rsidR="00A05AFF" w:rsidRPr="008240BB" w:rsidRDefault="00A05AFF" w:rsidP="00A05AFF">
            <w:pPr>
              <w:jc w:val="right"/>
              <w:rPr>
                <w:color w:val="000000"/>
                <w:sz w:val="24"/>
                <w:szCs w:val="24"/>
              </w:rPr>
            </w:pPr>
            <w:r w:rsidRPr="00F50086">
              <w:t>469</w:t>
            </w:r>
          </w:p>
        </w:tc>
        <w:tc>
          <w:tcPr>
            <w:tcW w:w="1134" w:type="dxa"/>
            <w:tcBorders>
              <w:top w:val="nil"/>
              <w:left w:val="nil"/>
              <w:bottom w:val="single" w:sz="4" w:space="0" w:color="auto"/>
              <w:right w:val="single" w:sz="4" w:space="0" w:color="auto"/>
            </w:tcBorders>
            <w:shd w:val="clear" w:color="auto" w:fill="auto"/>
            <w:noWrap/>
            <w:hideMark/>
          </w:tcPr>
          <w:p w14:paraId="0C39E44B" w14:textId="57EA4794" w:rsidR="00A05AFF" w:rsidRPr="008240BB" w:rsidRDefault="00A05AFF" w:rsidP="00A05AFF">
            <w:pPr>
              <w:jc w:val="right"/>
              <w:rPr>
                <w:color w:val="000000"/>
                <w:sz w:val="24"/>
                <w:szCs w:val="24"/>
              </w:rPr>
            </w:pPr>
            <w:r w:rsidRPr="00F50086">
              <w:t>18.192</w:t>
            </w:r>
          </w:p>
        </w:tc>
        <w:tc>
          <w:tcPr>
            <w:tcW w:w="236" w:type="dxa"/>
            <w:vAlign w:val="center"/>
            <w:hideMark/>
          </w:tcPr>
          <w:p w14:paraId="23F7BCD2" w14:textId="77777777" w:rsidR="00A05AFF" w:rsidRPr="008240BB" w:rsidRDefault="00A05AFF" w:rsidP="00A05AFF"/>
        </w:tc>
      </w:tr>
      <w:tr w:rsidR="00A05AFF" w:rsidRPr="008240BB" w14:paraId="097619D7"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709CF3A9" w14:textId="0906C45A" w:rsidR="00A05AFF" w:rsidRPr="008240BB" w:rsidRDefault="00A05AFF" w:rsidP="00A05AFF">
            <w:pPr>
              <w:jc w:val="right"/>
              <w:rPr>
                <w:color w:val="000000"/>
                <w:sz w:val="24"/>
                <w:szCs w:val="24"/>
              </w:rPr>
            </w:pPr>
          </w:p>
        </w:tc>
        <w:tc>
          <w:tcPr>
            <w:tcW w:w="3861" w:type="dxa"/>
            <w:tcBorders>
              <w:top w:val="nil"/>
              <w:left w:val="nil"/>
              <w:bottom w:val="single" w:sz="4" w:space="0" w:color="auto"/>
              <w:right w:val="single" w:sz="4" w:space="0" w:color="auto"/>
            </w:tcBorders>
            <w:shd w:val="clear" w:color="auto" w:fill="auto"/>
            <w:vAlign w:val="center"/>
            <w:hideMark/>
          </w:tcPr>
          <w:p w14:paraId="503C8DDC" w14:textId="77777777" w:rsidR="00A05AFF" w:rsidRPr="008240BB" w:rsidRDefault="00A05AFF" w:rsidP="00A05AFF">
            <w:pPr>
              <w:rPr>
                <w:color w:val="000000"/>
                <w:sz w:val="24"/>
                <w:szCs w:val="24"/>
              </w:rPr>
            </w:pPr>
            <w:r w:rsidRPr="008240BB">
              <w:rPr>
                <w:color w:val="000000"/>
                <w:sz w:val="24"/>
                <w:szCs w:val="24"/>
              </w:rPr>
              <w:t>Trung học cơ sở</w:t>
            </w:r>
          </w:p>
        </w:tc>
        <w:tc>
          <w:tcPr>
            <w:tcW w:w="1134" w:type="dxa"/>
            <w:tcBorders>
              <w:top w:val="nil"/>
              <w:left w:val="nil"/>
              <w:bottom w:val="single" w:sz="4" w:space="0" w:color="auto"/>
              <w:right w:val="single" w:sz="4" w:space="0" w:color="auto"/>
            </w:tcBorders>
            <w:shd w:val="clear" w:color="auto" w:fill="auto"/>
            <w:noWrap/>
            <w:hideMark/>
          </w:tcPr>
          <w:p w14:paraId="3E1B0751" w14:textId="20A61196" w:rsidR="00A05AFF" w:rsidRPr="008240BB" w:rsidRDefault="00A05AFF" w:rsidP="00A05AFF">
            <w:pPr>
              <w:jc w:val="right"/>
              <w:rPr>
                <w:color w:val="000000"/>
                <w:sz w:val="24"/>
                <w:szCs w:val="24"/>
              </w:rPr>
            </w:pPr>
            <w:r w:rsidRPr="00F50086">
              <w:t>21</w:t>
            </w:r>
          </w:p>
        </w:tc>
        <w:tc>
          <w:tcPr>
            <w:tcW w:w="1134" w:type="dxa"/>
            <w:tcBorders>
              <w:top w:val="nil"/>
              <w:left w:val="nil"/>
              <w:bottom w:val="single" w:sz="4" w:space="0" w:color="auto"/>
              <w:right w:val="single" w:sz="4" w:space="0" w:color="auto"/>
            </w:tcBorders>
            <w:shd w:val="clear" w:color="auto" w:fill="auto"/>
            <w:noWrap/>
            <w:hideMark/>
          </w:tcPr>
          <w:p w14:paraId="2DF47276" w14:textId="1D861786" w:rsidR="00A05AFF" w:rsidRPr="008240BB" w:rsidRDefault="00A05AFF" w:rsidP="00A05AFF">
            <w:pPr>
              <w:jc w:val="right"/>
              <w:rPr>
                <w:color w:val="000000"/>
                <w:sz w:val="24"/>
                <w:szCs w:val="24"/>
              </w:rPr>
            </w:pPr>
            <w:r w:rsidRPr="00F50086">
              <w:t>21</w:t>
            </w:r>
          </w:p>
        </w:tc>
        <w:tc>
          <w:tcPr>
            <w:tcW w:w="1134" w:type="dxa"/>
            <w:tcBorders>
              <w:top w:val="nil"/>
              <w:left w:val="nil"/>
              <w:bottom w:val="single" w:sz="4" w:space="0" w:color="auto"/>
              <w:right w:val="single" w:sz="4" w:space="0" w:color="auto"/>
            </w:tcBorders>
            <w:shd w:val="clear" w:color="auto" w:fill="auto"/>
            <w:noWrap/>
            <w:hideMark/>
          </w:tcPr>
          <w:p w14:paraId="15D7F003" w14:textId="2CDFA552" w:rsidR="00A05AFF" w:rsidRPr="008240BB" w:rsidRDefault="00A05AFF" w:rsidP="00A05AFF">
            <w:pPr>
              <w:jc w:val="right"/>
              <w:rPr>
                <w:color w:val="000000"/>
                <w:sz w:val="24"/>
                <w:szCs w:val="24"/>
              </w:rPr>
            </w:pPr>
            <w:r w:rsidRPr="00F50086">
              <w:t>397</w:t>
            </w:r>
          </w:p>
        </w:tc>
        <w:tc>
          <w:tcPr>
            <w:tcW w:w="1134" w:type="dxa"/>
            <w:tcBorders>
              <w:top w:val="nil"/>
              <w:left w:val="nil"/>
              <w:bottom w:val="single" w:sz="4" w:space="0" w:color="auto"/>
              <w:right w:val="single" w:sz="4" w:space="0" w:color="auto"/>
            </w:tcBorders>
            <w:shd w:val="clear" w:color="auto" w:fill="auto"/>
            <w:noWrap/>
            <w:hideMark/>
          </w:tcPr>
          <w:p w14:paraId="181F6016" w14:textId="20FC4082" w:rsidR="00A05AFF" w:rsidRPr="008240BB" w:rsidRDefault="00A05AFF" w:rsidP="00A05AFF">
            <w:pPr>
              <w:jc w:val="right"/>
              <w:rPr>
                <w:color w:val="000000"/>
                <w:sz w:val="24"/>
                <w:szCs w:val="24"/>
              </w:rPr>
            </w:pPr>
            <w:r w:rsidRPr="00F50086">
              <w:t>16.287</w:t>
            </w:r>
          </w:p>
        </w:tc>
        <w:tc>
          <w:tcPr>
            <w:tcW w:w="236" w:type="dxa"/>
            <w:vAlign w:val="center"/>
            <w:hideMark/>
          </w:tcPr>
          <w:p w14:paraId="06B5D9ED" w14:textId="77777777" w:rsidR="00A05AFF" w:rsidRPr="008240BB" w:rsidRDefault="00A05AFF" w:rsidP="00A05AFF"/>
        </w:tc>
      </w:tr>
      <w:tr w:rsidR="00A05AFF" w:rsidRPr="008240BB" w14:paraId="003A9718"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12C9FE30" w14:textId="2A94DCCF" w:rsidR="00A05AFF" w:rsidRPr="008240BB" w:rsidRDefault="00A05AFF" w:rsidP="00A05AFF">
            <w:pPr>
              <w:jc w:val="center"/>
              <w:rPr>
                <w:b/>
                <w:bCs/>
                <w:color w:val="000000"/>
                <w:sz w:val="24"/>
                <w:szCs w:val="24"/>
              </w:rPr>
            </w:pPr>
            <w:r>
              <w:rPr>
                <w:b/>
                <w:bCs/>
                <w:color w:val="000000"/>
                <w:sz w:val="24"/>
                <w:szCs w:val="24"/>
              </w:rPr>
              <w:t>6</w:t>
            </w:r>
          </w:p>
        </w:tc>
        <w:tc>
          <w:tcPr>
            <w:tcW w:w="3861" w:type="dxa"/>
            <w:tcBorders>
              <w:top w:val="nil"/>
              <w:left w:val="nil"/>
              <w:bottom w:val="single" w:sz="4" w:space="0" w:color="auto"/>
              <w:right w:val="single" w:sz="4" w:space="0" w:color="auto"/>
            </w:tcBorders>
            <w:shd w:val="clear" w:color="auto" w:fill="auto"/>
            <w:vAlign w:val="bottom"/>
            <w:hideMark/>
          </w:tcPr>
          <w:p w14:paraId="6A2929F0" w14:textId="77777777" w:rsidR="00A05AFF" w:rsidRPr="008240BB" w:rsidRDefault="00A05AFF" w:rsidP="00A05AFF">
            <w:pPr>
              <w:rPr>
                <w:b/>
                <w:bCs/>
                <w:color w:val="000000"/>
                <w:sz w:val="24"/>
                <w:szCs w:val="24"/>
              </w:rPr>
            </w:pPr>
            <w:r w:rsidRPr="008240BB">
              <w:rPr>
                <w:b/>
                <w:bCs/>
                <w:color w:val="000000"/>
                <w:sz w:val="24"/>
                <w:szCs w:val="24"/>
              </w:rPr>
              <w:t>HUYỆN LÂM HÀ</w:t>
            </w:r>
          </w:p>
        </w:tc>
        <w:tc>
          <w:tcPr>
            <w:tcW w:w="1134" w:type="dxa"/>
            <w:tcBorders>
              <w:top w:val="nil"/>
              <w:left w:val="nil"/>
              <w:bottom w:val="single" w:sz="4" w:space="0" w:color="auto"/>
              <w:right w:val="single" w:sz="4" w:space="0" w:color="auto"/>
            </w:tcBorders>
            <w:shd w:val="clear" w:color="auto" w:fill="auto"/>
            <w:noWrap/>
            <w:hideMark/>
          </w:tcPr>
          <w:p w14:paraId="483AC65C" w14:textId="21535A87" w:rsidR="00A05AFF" w:rsidRPr="00A05AFF" w:rsidRDefault="00A05AFF" w:rsidP="00A05AFF">
            <w:pPr>
              <w:jc w:val="right"/>
              <w:rPr>
                <w:b/>
                <w:bCs/>
                <w:color w:val="000000"/>
                <w:sz w:val="24"/>
                <w:szCs w:val="24"/>
              </w:rPr>
            </w:pPr>
            <w:r w:rsidRPr="00A05AFF">
              <w:rPr>
                <w:b/>
                <w:bCs/>
              </w:rPr>
              <w:t>68</w:t>
            </w:r>
          </w:p>
        </w:tc>
        <w:tc>
          <w:tcPr>
            <w:tcW w:w="1134" w:type="dxa"/>
            <w:tcBorders>
              <w:top w:val="nil"/>
              <w:left w:val="nil"/>
              <w:bottom w:val="single" w:sz="4" w:space="0" w:color="auto"/>
              <w:right w:val="single" w:sz="4" w:space="0" w:color="auto"/>
            </w:tcBorders>
            <w:shd w:val="clear" w:color="auto" w:fill="auto"/>
            <w:noWrap/>
            <w:hideMark/>
          </w:tcPr>
          <w:p w14:paraId="11D8A006" w14:textId="332C618B" w:rsidR="00A05AFF" w:rsidRPr="00A05AFF" w:rsidRDefault="00A05AFF" w:rsidP="00A05AFF">
            <w:pPr>
              <w:jc w:val="right"/>
              <w:rPr>
                <w:b/>
                <w:bCs/>
                <w:color w:val="000000"/>
                <w:sz w:val="24"/>
                <w:szCs w:val="24"/>
              </w:rPr>
            </w:pPr>
            <w:r w:rsidRPr="00A05AFF">
              <w:rPr>
                <w:b/>
                <w:bCs/>
              </w:rPr>
              <w:t>55</w:t>
            </w:r>
          </w:p>
        </w:tc>
        <w:tc>
          <w:tcPr>
            <w:tcW w:w="1134" w:type="dxa"/>
            <w:tcBorders>
              <w:top w:val="nil"/>
              <w:left w:val="nil"/>
              <w:bottom w:val="single" w:sz="4" w:space="0" w:color="auto"/>
              <w:right w:val="single" w:sz="4" w:space="0" w:color="auto"/>
            </w:tcBorders>
            <w:shd w:val="clear" w:color="auto" w:fill="auto"/>
            <w:noWrap/>
            <w:hideMark/>
          </w:tcPr>
          <w:p w14:paraId="3E7FCF89" w14:textId="427783C4" w:rsidR="00A05AFF" w:rsidRPr="00A05AFF" w:rsidRDefault="00A05AFF" w:rsidP="00A05AFF">
            <w:pPr>
              <w:jc w:val="right"/>
              <w:rPr>
                <w:b/>
                <w:bCs/>
                <w:color w:val="000000"/>
                <w:sz w:val="24"/>
                <w:szCs w:val="24"/>
              </w:rPr>
            </w:pPr>
            <w:r w:rsidRPr="00A05AFF">
              <w:rPr>
                <w:b/>
                <w:bCs/>
              </w:rPr>
              <w:t>945</w:t>
            </w:r>
          </w:p>
        </w:tc>
        <w:tc>
          <w:tcPr>
            <w:tcW w:w="1134" w:type="dxa"/>
            <w:tcBorders>
              <w:top w:val="nil"/>
              <w:left w:val="nil"/>
              <w:bottom w:val="single" w:sz="4" w:space="0" w:color="auto"/>
              <w:right w:val="single" w:sz="4" w:space="0" w:color="auto"/>
            </w:tcBorders>
            <w:shd w:val="clear" w:color="auto" w:fill="auto"/>
            <w:noWrap/>
            <w:hideMark/>
          </w:tcPr>
          <w:p w14:paraId="48498DF1" w14:textId="64E11941" w:rsidR="00A05AFF" w:rsidRPr="00A05AFF" w:rsidRDefault="00A05AFF" w:rsidP="00A05AFF">
            <w:pPr>
              <w:jc w:val="right"/>
              <w:rPr>
                <w:b/>
                <w:bCs/>
                <w:color w:val="000000"/>
                <w:sz w:val="24"/>
                <w:szCs w:val="24"/>
              </w:rPr>
            </w:pPr>
            <w:r w:rsidRPr="00A05AFF">
              <w:rPr>
                <w:b/>
                <w:bCs/>
              </w:rPr>
              <w:t>30.693</w:t>
            </w:r>
          </w:p>
        </w:tc>
        <w:tc>
          <w:tcPr>
            <w:tcW w:w="236" w:type="dxa"/>
            <w:vAlign w:val="center"/>
            <w:hideMark/>
          </w:tcPr>
          <w:p w14:paraId="48D721DA" w14:textId="77777777" w:rsidR="00A05AFF" w:rsidRPr="008240BB" w:rsidRDefault="00A05AFF" w:rsidP="00A05AFF"/>
        </w:tc>
      </w:tr>
      <w:tr w:rsidR="00A05AFF" w:rsidRPr="008240BB" w14:paraId="4DFA66D4"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62C32099" w14:textId="2BE7BFA7" w:rsidR="00A05AFF" w:rsidRPr="008240BB" w:rsidRDefault="00A05AFF" w:rsidP="00A05AFF">
            <w:pPr>
              <w:jc w:val="right"/>
              <w:rPr>
                <w:color w:val="000000"/>
                <w:sz w:val="24"/>
                <w:szCs w:val="24"/>
              </w:rPr>
            </w:pPr>
          </w:p>
        </w:tc>
        <w:tc>
          <w:tcPr>
            <w:tcW w:w="3861" w:type="dxa"/>
            <w:tcBorders>
              <w:top w:val="nil"/>
              <w:left w:val="nil"/>
              <w:bottom w:val="single" w:sz="4" w:space="0" w:color="auto"/>
              <w:right w:val="single" w:sz="4" w:space="0" w:color="auto"/>
            </w:tcBorders>
            <w:shd w:val="clear" w:color="auto" w:fill="auto"/>
            <w:vAlign w:val="center"/>
            <w:hideMark/>
          </w:tcPr>
          <w:p w14:paraId="72C68637" w14:textId="77777777" w:rsidR="00A05AFF" w:rsidRPr="008240BB" w:rsidRDefault="00A05AFF" w:rsidP="00A05AFF">
            <w:pPr>
              <w:rPr>
                <w:color w:val="000000"/>
                <w:sz w:val="24"/>
                <w:szCs w:val="24"/>
              </w:rPr>
            </w:pPr>
            <w:r w:rsidRPr="008240BB">
              <w:rPr>
                <w:color w:val="000000"/>
                <w:sz w:val="24"/>
                <w:szCs w:val="24"/>
              </w:rPr>
              <w:t>Mầm non</w:t>
            </w:r>
          </w:p>
        </w:tc>
        <w:tc>
          <w:tcPr>
            <w:tcW w:w="1134" w:type="dxa"/>
            <w:tcBorders>
              <w:top w:val="nil"/>
              <w:left w:val="nil"/>
              <w:bottom w:val="single" w:sz="4" w:space="0" w:color="auto"/>
              <w:right w:val="single" w:sz="4" w:space="0" w:color="auto"/>
            </w:tcBorders>
            <w:shd w:val="clear" w:color="auto" w:fill="auto"/>
            <w:noWrap/>
            <w:hideMark/>
          </w:tcPr>
          <w:p w14:paraId="4517E524" w14:textId="5B6407FB" w:rsidR="00A05AFF" w:rsidRPr="008240BB" w:rsidRDefault="00A05AFF" w:rsidP="00A05AFF">
            <w:pPr>
              <w:jc w:val="right"/>
              <w:rPr>
                <w:color w:val="000000"/>
                <w:sz w:val="24"/>
                <w:szCs w:val="24"/>
              </w:rPr>
            </w:pPr>
            <w:r w:rsidRPr="00F50086">
              <w:t>20</w:t>
            </w:r>
          </w:p>
        </w:tc>
        <w:tc>
          <w:tcPr>
            <w:tcW w:w="1134" w:type="dxa"/>
            <w:tcBorders>
              <w:top w:val="nil"/>
              <w:left w:val="nil"/>
              <w:bottom w:val="single" w:sz="4" w:space="0" w:color="auto"/>
              <w:right w:val="single" w:sz="4" w:space="0" w:color="auto"/>
            </w:tcBorders>
            <w:shd w:val="clear" w:color="auto" w:fill="auto"/>
            <w:noWrap/>
            <w:hideMark/>
          </w:tcPr>
          <w:p w14:paraId="40BE64FA" w14:textId="4D31B851" w:rsidR="00A05AFF" w:rsidRPr="008240BB" w:rsidRDefault="00A05AFF" w:rsidP="00A05AFF">
            <w:pPr>
              <w:jc w:val="right"/>
              <w:rPr>
                <w:color w:val="000000"/>
                <w:sz w:val="24"/>
                <w:szCs w:val="24"/>
              </w:rPr>
            </w:pPr>
            <w:r w:rsidRPr="00F50086">
              <w:t>35</w:t>
            </w:r>
          </w:p>
        </w:tc>
        <w:tc>
          <w:tcPr>
            <w:tcW w:w="1134" w:type="dxa"/>
            <w:tcBorders>
              <w:top w:val="nil"/>
              <w:left w:val="nil"/>
              <w:bottom w:val="single" w:sz="4" w:space="0" w:color="auto"/>
              <w:right w:val="single" w:sz="4" w:space="0" w:color="auto"/>
            </w:tcBorders>
            <w:shd w:val="clear" w:color="auto" w:fill="auto"/>
            <w:noWrap/>
            <w:hideMark/>
          </w:tcPr>
          <w:p w14:paraId="6334AEEC" w14:textId="43AB4B94" w:rsidR="00A05AFF" w:rsidRPr="008240BB" w:rsidRDefault="00A05AFF" w:rsidP="00A05AFF">
            <w:pPr>
              <w:jc w:val="right"/>
              <w:rPr>
                <w:color w:val="000000"/>
                <w:sz w:val="24"/>
                <w:szCs w:val="24"/>
              </w:rPr>
            </w:pPr>
            <w:r w:rsidRPr="00F50086">
              <w:t>201</w:t>
            </w:r>
          </w:p>
        </w:tc>
        <w:tc>
          <w:tcPr>
            <w:tcW w:w="1134" w:type="dxa"/>
            <w:tcBorders>
              <w:top w:val="nil"/>
              <w:left w:val="nil"/>
              <w:bottom w:val="single" w:sz="4" w:space="0" w:color="auto"/>
              <w:right w:val="single" w:sz="4" w:space="0" w:color="auto"/>
            </w:tcBorders>
            <w:shd w:val="clear" w:color="auto" w:fill="auto"/>
            <w:noWrap/>
            <w:hideMark/>
          </w:tcPr>
          <w:p w14:paraId="77278758" w14:textId="380C2B3D" w:rsidR="00A05AFF" w:rsidRPr="008240BB" w:rsidRDefault="00A05AFF" w:rsidP="00A05AFF">
            <w:pPr>
              <w:jc w:val="right"/>
              <w:rPr>
                <w:color w:val="000000"/>
                <w:sz w:val="24"/>
                <w:szCs w:val="24"/>
              </w:rPr>
            </w:pPr>
            <w:r w:rsidRPr="00F50086">
              <w:t>6.073</w:t>
            </w:r>
          </w:p>
        </w:tc>
        <w:tc>
          <w:tcPr>
            <w:tcW w:w="236" w:type="dxa"/>
            <w:vAlign w:val="center"/>
            <w:hideMark/>
          </w:tcPr>
          <w:p w14:paraId="42804596" w14:textId="77777777" w:rsidR="00A05AFF" w:rsidRPr="008240BB" w:rsidRDefault="00A05AFF" w:rsidP="00A05AFF"/>
        </w:tc>
      </w:tr>
      <w:tr w:rsidR="00A05AFF" w:rsidRPr="008240BB" w14:paraId="2AD32AD7"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1A47BCF8" w14:textId="74B023F6" w:rsidR="00A05AFF" w:rsidRPr="008240BB" w:rsidRDefault="00A05AFF" w:rsidP="00A05AFF">
            <w:pPr>
              <w:jc w:val="right"/>
              <w:rPr>
                <w:color w:val="000000"/>
                <w:sz w:val="24"/>
                <w:szCs w:val="24"/>
              </w:rPr>
            </w:pPr>
          </w:p>
        </w:tc>
        <w:tc>
          <w:tcPr>
            <w:tcW w:w="3861" w:type="dxa"/>
            <w:tcBorders>
              <w:top w:val="nil"/>
              <w:left w:val="nil"/>
              <w:bottom w:val="single" w:sz="4" w:space="0" w:color="auto"/>
              <w:right w:val="single" w:sz="4" w:space="0" w:color="auto"/>
            </w:tcBorders>
            <w:shd w:val="clear" w:color="auto" w:fill="auto"/>
            <w:vAlign w:val="center"/>
            <w:hideMark/>
          </w:tcPr>
          <w:p w14:paraId="4D29236D" w14:textId="77777777" w:rsidR="00A05AFF" w:rsidRPr="008240BB" w:rsidRDefault="00A05AFF" w:rsidP="00A05AFF">
            <w:pPr>
              <w:rPr>
                <w:color w:val="000000"/>
                <w:sz w:val="24"/>
                <w:szCs w:val="24"/>
              </w:rPr>
            </w:pPr>
            <w:r w:rsidRPr="008240BB">
              <w:rPr>
                <w:color w:val="000000"/>
                <w:sz w:val="24"/>
                <w:szCs w:val="24"/>
              </w:rPr>
              <w:t>Tiểu học</w:t>
            </w:r>
          </w:p>
        </w:tc>
        <w:tc>
          <w:tcPr>
            <w:tcW w:w="1134" w:type="dxa"/>
            <w:tcBorders>
              <w:top w:val="nil"/>
              <w:left w:val="nil"/>
              <w:bottom w:val="single" w:sz="4" w:space="0" w:color="auto"/>
              <w:right w:val="single" w:sz="4" w:space="0" w:color="auto"/>
            </w:tcBorders>
            <w:shd w:val="clear" w:color="auto" w:fill="auto"/>
            <w:noWrap/>
            <w:hideMark/>
          </w:tcPr>
          <w:p w14:paraId="3E40E251" w14:textId="468F6BBE" w:rsidR="00A05AFF" w:rsidRPr="008240BB" w:rsidRDefault="00A05AFF" w:rsidP="00A05AFF">
            <w:pPr>
              <w:jc w:val="right"/>
              <w:rPr>
                <w:color w:val="000000"/>
                <w:sz w:val="24"/>
                <w:szCs w:val="24"/>
              </w:rPr>
            </w:pPr>
            <w:r w:rsidRPr="00F50086">
              <w:t>26</w:t>
            </w:r>
          </w:p>
        </w:tc>
        <w:tc>
          <w:tcPr>
            <w:tcW w:w="1134" w:type="dxa"/>
            <w:tcBorders>
              <w:top w:val="nil"/>
              <w:left w:val="nil"/>
              <w:bottom w:val="single" w:sz="4" w:space="0" w:color="auto"/>
              <w:right w:val="single" w:sz="4" w:space="0" w:color="auto"/>
            </w:tcBorders>
            <w:shd w:val="clear" w:color="auto" w:fill="auto"/>
            <w:noWrap/>
            <w:hideMark/>
          </w:tcPr>
          <w:p w14:paraId="5A370F79" w14:textId="39EDF1D6" w:rsidR="00A05AFF" w:rsidRPr="008240BB" w:rsidRDefault="00A05AFF" w:rsidP="00A05AFF">
            <w:pPr>
              <w:jc w:val="right"/>
              <w:rPr>
                <w:color w:val="000000"/>
                <w:sz w:val="24"/>
                <w:szCs w:val="24"/>
              </w:rPr>
            </w:pPr>
            <w:r w:rsidRPr="00F50086">
              <w:t>15</w:t>
            </w:r>
          </w:p>
        </w:tc>
        <w:tc>
          <w:tcPr>
            <w:tcW w:w="1134" w:type="dxa"/>
            <w:tcBorders>
              <w:top w:val="nil"/>
              <w:left w:val="nil"/>
              <w:bottom w:val="single" w:sz="4" w:space="0" w:color="auto"/>
              <w:right w:val="single" w:sz="4" w:space="0" w:color="auto"/>
            </w:tcBorders>
            <w:shd w:val="clear" w:color="auto" w:fill="auto"/>
            <w:noWrap/>
            <w:hideMark/>
          </w:tcPr>
          <w:p w14:paraId="0D596AD4" w14:textId="19A5CE5B" w:rsidR="00A05AFF" w:rsidRPr="008240BB" w:rsidRDefault="00A05AFF" w:rsidP="00A05AFF">
            <w:pPr>
              <w:jc w:val="right"/>
              <w:rPr>
                <w:color w:val="000000"/>
                <w:sz w:val="24"/>
                <w:szCs w:val="24"/>
              </w:rPr>
            </w:pPr>
            <w:r w:rsidRPr="00F50086">
              <w:t>424</w:t>
            </w:r>
          </w:p>
        </w:tc>
        <w:tc>
          <w:tcPr>
            <w:tcW w:w="1134" w:type="dxa"/>
            <w:tcBorders>
              <w:top w:val="nil"/>
              <w:left w:val="nil"/>
              <w:bottom w:val="single" w:sz="4" w:space="0" w:color="auto"/>
              <w:right w:val="single" w:sz="4" w:space="0" w:color="auto"/>
            </w:tcBorders>
            <w:shd w:val="clear" w:color="auto" w:fill="auto"/>
            <w:noWrap/>
            <w:hideMark/>
          </w:tcPr>
          <w:p w14:paraId="3A6400A3" w14:textId="1EFFA44D" w:rsidR="00A05AFF" w:rsidRPr="008240BB" w:rsidRDefault="00A05AFF" w:rsidP="00A05AFF">
            <w:pPr>
              <w:jc w:val="right"/>
              <w:rPr>
                <w:color w:val="000000"/>
                <w:sz w:val="24"/>
                <w:szCs w:val="24"/>
              </w:rPr>
            </w:pPr>
            <w:r w:rsidRPr="00F50086">
              <w:t>13.076</w:t>
            </w:r>
          </w:p>
        </w:tc>
        <w:tc>
          <w:tcPr>
            <w:tcW w:w="236" w:type="dxa"/>
            <w:vAlign w:val="center"/>
            <w:hideMark/>
          </w:tcPr>
          <w:p w14:paraId="29793AD8" w14:textId="77777777" w:rsidR="00A05AFF" w:rsidRPr="008240BB" w:rsidRDefault="00A05AFF" w:rsidP="00A05AFF"/>
        </w:tc>
      </w:tr>
      <w:tr w:rsidR="00A05AFF" w:rsidRPr="008240BB" w14:paraId="327EB24E"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021F40B1" w14:textId="24607A59" w:rsidR="00A05AFF" w:rsidRPr="008240BB" w:rsidRDefault="00A05AFF" w:rsidP="00A05AFF">
            <w:pPr>
              <w:jc w:val="right"/>
              <w:rPr>
                <w:color w:val="000000"/>
                <w:sz w:val="24"/>
                <w:szCs w:val="24"/>
              </w:rPr>
            </w:pPr>
          </w:p>
        </w:tc>
        <w:tc>
          <w:tcPr>
            <w:tcW w:w="3861" w:type="dxa"/>
            <w:tcBorders>
              <w:top w:val="nil"/>
              <w:left w:val="nil"/>
              <w:bottom w:val="single" w:sz="4" w:space="0" w:color="auto"/>
              <w:right w:val="single" w:sz="4" w:space="0" w:color="auto"/>
            </w:tcBorders>
            <w:shd w:val="clear" w:color="auto" w:fill="auto"/>
            <w:vAlign w:val="center"/>
            <w:hideMark/>
          </w:tcPr>
          <w:p w14:paraId="04017DD4" w14:textId="77777777" w:rsidR="00A05AFF" w:rsidRPr="008240BB" w:rsidRDefault="00A05AFF" w:rsidP="00A05AFF">
            <w:pPr>
              <w:rPr>
                <w:color w:val="000000"/>
                <w:sz w:val="24"/>
                <w:szCs w:val="24"/>
              </w:rPr>
            </w:pPr>
            <w:r w:rsidRPr="008240BB">
              <w:rPr>
                <w:color w:val="000000"/>
                <w:sz w:val="24"/>
                <w:szCs w:val="24"/>
              </w:rPr>
              <w:t>Trung học cơ sở</w:t>
            </w:r>
          </w:p>
        </w:tc>
        <w:tc>
          <w:tcPr>
            <w:tcW w:w="1134" w:type="dxa"/>
            <w:tcBorders>
              <w:top w:val="nil"/>
              <w:left w:val="nil"/>
              <w:bottom w:val="single" w:sz="4" w:space="0" w:color="auto"/>
              <w:right w:val="single" w:sz="4" w:space="0" w:color="auto"/>
            </w:tcBorders>
            <w:shd w:val="clear" w:color="auto" w:fill="auto"/>
            <w:noWrap/>
            <w:hideMark/>
          </w:tcPr>
          <w:p w14:paraId="4844D1FC" w14:textId="7BBD2F53" w:rsidR="00A05AFF" w:rsidRPr="008240BB" w:rsidRDefault="00A05AFF" w:rsidP="00A05AFF">
            <w:pPr>
              <w:jc w:val="right"/>
              <w:rPr>
                <w:color w:val="000000"/>
                <w:sz w:val="24"/>
                <w:szCs w:val="24"/>
              </w:rPr>
            </w:pPr>
            <w:r w:rsidRPr="00F50086">
              <w:t>22</w:t>
            </w:r>
          </w:p>
        </w:tc>
        <w:tc>
          <w:tcPr>
            <w:tcW w:w="1134" w:type="dxa"/>
            <w:tcBorders>
              <w:top w:val="nil"/>
              <w:left w:val="nil"/>
              <w:bottom w:val="single" w:sz="4" w:space="0" w:color="auto"/>
              <w:right w:val="single" w:sz="4" w:space="0" w:color="auto"/>
            </w:tcBorders>
            <w:shd w:val="clear" w:color="auto" w:fill="auto"/>
            <w:noWrap/>
            <w:hideMark/>
          </w:tcPr>
          <w:p w14:paraId="13388236" w14:textId="1CC51C5D" w:rsidR="00A05AFF" w:rsidRPr="008240BB" w:rsidRDefault="00A05AFF" w:rsidP="00A05AFF">
            <w:pPr>
              <w:jc w:val="right"/>
              <w:rPr>
                <w:color w:val="000000"/>
                <w:sz w:val="24"/>
                <w:szCs w:val="24"/>
              </w:rPr>
            </w:pPr>
            <w:r w:rsidRPr="00F50086">
              <w:t>5</w:t>
            </w:r>
          </w:p>
        </w:tc>
        <w:tc>
          <w:tcPr>
            <w:tcW w:w="1134" w:type="dxa"/>
            <w:tcBorders>
              <w:top w:val="nil"/>
              <w:left w:val="nil"/>
              <w:bottom w:val="single" w:sz="4" w:space="0" w:color="auto"/>
              <w:right w:val="single" w:sz="4" w:space="0" w:color="auto"/>
            </w:tcBorders>
            <w:shd w:val="clear" w:color="auto" w:fill="auto"/>
            <w:noWrap/>
            <w:hideMark/>
          </w:tcPr>
          <w:p w14:paraId="79E81BB8" w14:textId="67EF3450" w:rsidR="00A05AFF" w:rsidRPr="008240BB" w:rsidRDefault="00A05AFF" w:rsidP="00A05AFF">
            <w:pPr>
              <w:jc w:val="right"/>
              <w:rPr>
                <w:color w:val="000000"/>
                <w:sz w:val="24"/>
                <w:szCs w:val="24"/>
              </w:rPr>
            </w:pPr>
            <w:r w:rsidRPr="00F50086">
              <w:t>320</w:t>
            </w:r>
          </w:p>
        </w:tc>
        <w:tc>
          <w:tcPr>
            <w:tcW w:w="1134" w:type="dxa"/>
            <w:tcBorders>
              <w:top w:val="nil"/>
              <w:left w:val="nil"/>
              <w:bottom w:val="single" w:sz="4" w:space="0" w:color="auto"/>
              <w:right w:val="single" w:sz="4" w:space="0" w:color="auto"/>
            </w:tcBorders>
            <w:shd w:val="clear" w:color="auto" w:fill="auto"/>
            <w:noWrap/>
            <w:hideMark/>
          </w:tcPr>
          <w:p w14:paraId="587C5455" w14:textId="256EC799" w:rsidR="00A05AFF" w:rsidRPr="008240BB" w:rsidRDefault="00A05AFF" w:rsidP="00A05AFF">
            <w:pPr>
              <w:jc w:val="right"/>
              <w:rPr>
                <w:color w:val="000000"/>
                <w:sz w:val="24"/>
                <w:szCs w:val="24"/>
              </w:rPr>
            </w:pPr>
            <w:r w:rsidRPr="00F50086">
              <w:t>11.544</w:t>
            </w:r>
          </w:p>
        </w:tc>
        <w:tc>
          <w:tcPr>
            <w:tcW w:w="236" w:type="dxa"/>
            <w:vAlign w:val="center"/>
            <w:hideMark/>
          </w:tcPr>
          <w:p w14:paraId="34BC2FB3" w14:textId="77777777" w:rsidR="00A05AFF" w:rsidRPr="008240BB" w:rsidRDefault="00A05AFF" w:rsidP="00A05AFF"/>
        </w:tc>
      </w:tr>
      <w:tr w:rsidR="00A05AFF" w:rsidRPr="008240BB" w14:paraId="7E2445A2"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418B30BA" w14:textId="220517A6" w:rsidR="00A05AFF" w:rsidRPr="008240BB" w:rsidRDefault="00A05AFF" w:rsidP="00A05AFF">
            <w:pPr>
              <w:jc w:val="center"/>
              <w:rPr>
                <w:b/>
                <w:bCs/>
                <w:color w:val="000000"/>
                <w:sz w:val="24"/>
                <w:szCs w:val="24"/>
              </w:rPr>
            </w:pPr>
            <w:r>
              <w:rPr>
                <w:b/>
                <w:bCs/>
                <w:color w:val="000000"/>
                <w:sz w:val="24"/>
                <w:szCs w:val="24"/>
              </w:rPr>
              <w:t>7</w:t>
            </w:r>
          </w:p>
        </w:tc>
        <w:tc>
          <w:tcPr>
            <w:tcW w:w="3861" w:type="dxa"/>
            <w:tcBorders>
              <w:top w:val="nil"/>
              <w:left w:val="nil"/>
              <w:bottom w:val="single" w:sz="4" w:space="0" w:color="auto"/>
              <w:right w:val="single" w:sz="4" w:space="0" w:color="auto"/>
            </w:tcBorders>
            <w:shd w:val="clear" w:color="auto" w:fill="auto"/>
            <w:vAlign w:val="bottom"/>
            <w:hideMark/>
          </w:tcPr>
          <w:p w14:paraId="13D939F9" w14:textId="77777777" w:rsidR="00A05AFF" w:rsidRPr="008240BB" w:rsidRDefault="00A05AFF" w:rsidP="00A05AFF">
            <w:pPr>
              <w:rPr>
                <w:b/>
                <w:bCs/>
                <w:color w:val="000000"/>
                <w:sz w:val="24"/>
                <w:szCs w:val="24"/>
              </w:rPr>
            </w:pPr>
            <w:r w:rsidRPr="008240BB">
              <w:rPr>
                <w:b/>
                <w:bCs/>
                <w:color w:val="000000"/>
                <w:sz w:val="24"/>
                <w:szCs w:val="24"/>
              </w:rPr>
              <w:t>HUYỆN ĐAM RÔNG</w:t>
            </w:r>
          </w:p>
        </w:tc>
        <w:tc>
          <w:tcPr>
            <w:tcW w:w="1134" w:type="dxa"/>
            <w:tcBorders>
              <w:top w:val="nil"/>
              <w:left w:val="nil"/>
              <w:bottom w:val="single" w:sz="4" w:space="0" w:color="auto"/>
              <w:right w:val="single" w:sz="4" w:space="0" w:color="auto"/>
            </w:tcBorders>
            <w:shd w:val="clear" w:color="auto" w:fill="auto"/>
            <w:noWrap/>
            <w:hideMark/>
          </w:tcPr>
          <w:p w14:paraId="0F91B63D" w14:textId="691352DE" w:rsidR="00A05AFF" w:rsidRPr="00A05AFF" w:rsidRDefault="00A05AFF" w:rsidP="00A05AFF">
            <w:pPr>
              <w:jc w:val="right"/>
              <w:rPr>
                <w:b/>
                <w:bCs/>
                <w:color w:val="000000"/>
                <w:sz w:val="24"/>
                <w:szCs w:val="24"/>
              </w:rPr>
            </w:pPr>
            <w:r w:rsidRPr="00A05AFF">
              <w:rPr>
                <w:b/>
                <w:bCs/>
              </w:rPr>
              <w:t>30</w:t>
            </w:r>
          </w:p>
        </w:tc>
        <w:tc>
          <w:tcPr>
            <w:tcW w:w="1134" w:type="dxa"/>
            <w:tcBorders>
              <w:top w:val="nil"/>
              <w:left w:val="nil"/>
              <w:bottom w:val="single" w:sz="4" w:space="0" w:color="auto"/>
              <w:right w:val="single" w:sz="4" w:space="0" w:color="auto"/>
            </w:tcBorders>
            <w:shd w:val="clear" w:color="auto" w:fill="auto"/>
            <w:noWrap/>
            <w:hideMark/>
          </w:tcPr>
          <w:p w14:paraId="6408FF26" w14:textId="4615290E" w:rsidR="00A05AFF" w:rsidRPr="00A05AFF" w:rsidRDefault="00A05AFF" w:rsidP="00A05AFF">
            <w:pPr>
              <w:jc w:val="right"/>
              <w:rPr>
                <w:b/>
                <w:bCs/>
                <w:color w:val="000000"/>
                <w:sz w:val="24"/>
                <w:szCs w:val="24"/>
              </w:rPr>
            </w:pPr>
            <w:r w:rsidRPr="00A05AFF">
              <w:rPr>
                <w:b/>
                <w:bCs/>
              </w:rPr>
              <w:t>39</w:t>
            </w:r>
          </w:p>
        </w:tc>
        <w:tc>
          <w:tcPr>
            <w:tcW w:w="1134" w:type="dxa"/>
            <w:tcBorders>
              <w:top w:val="nil"/>
              <w:left w:val="nil"/>
              <w:bottom w:val="single" w:sz="4" w:space="0" w:color="auto"/>
              <w:right w:val="single" w:sz="4" w:space="0" w:color="auto"/>
            </w:tcBorders>
            <w:shd w:val="clear" w:color="auto" w:fill="auto"/>
            <w:noWrap/>
            <w:hideMark/>
          </w:tcPr>
          <w:p w14:paraId="48314F76" w14:textId="646990E6" w:rsidR="00A05AFF" w:rsidRPr="00A05AFF" w:rsidRDefault="00A05AFF" w:rsidP="00A05AFF">
            <w:pPr>
              <w:jc w:val="right"/>
              <w:rPr>
                <w:b/>
                <w:bCs/>
                <w:color w:val="000000"/>
                <w:sz w:val="24"/>
                <w:szCs w:val="24"/>
              </w:rPr>
            </w:pPr>
            <w:r w:rsidRPr="00A05AFF">
              <w:rPr>
                <w:b/>
                <w:bCs/>
              </w:rPr>
              <w:t>453</w:t>
            </w:r>
          </w:p>
        </w:tc>
        <w:tc>
          <w:tcPr>
            <w:tcW w:w="1134" w:type="dxa"/>
            <w:tcBorders>
              <w:top w:val="nil"/>
              <w:left w:val="nil"/>
              <w:bottom w:val="single" w:sz="4" w:space="0" w:color="auto"/>
              <w:right w:val="single" w:sz="4" w:space="0" w:color="auto"/>
            </w:tcBorders>
            <w:shd w:val="clear" w:color="auto" w:fill="auto"/>
            <w:noWrap/>
            <w:hideMark/>
          </w:tcPr>
          <w:p w14:paraId="26C248F8" w14:textId="38114B07" w:rsidR="00A05AFF" w:rsidRPr="00A05AFF" w:rsidRDefault="00A05AFF" w:rsidP="00A05AFF">
            <w:pPr>
              <w:jc w:val="right"/>
              <w:rPr>
                <w:b/>
                <w:bCs/>
                <w:color w:val="000000"/>
                <w:sz w:val="24"/>
                <w:szCs w:val="24"/>
              </w:rPr>
            </w:pPr>
            <w:r w:rsidRPr="00A05AFF">
              <w:rPr>
                <w:b/>
                <w:bCs/>
              </w:rPr>
              <w:t>15.217</w:t>
            </w:r>
          </w:p>
        </w:tc>
        <w:tc>
          <w:tcPr>
            <w:tcW w:w="236" w:type="dxa"/>
            <w:vAlign w:val="center"/>
            <w:hideMark/>
          </w:tcPr>
          <w:p w14:paraId="0676298A" w14:textId="77777777" w:rsidR="00A05AFF" w:rsidRPr="008240BB" w:rsidRDefault="00A05AFF" w:rsidP="00A05AFF"/>
        </w:tc>
      </w:tr>
      <w:tr w:rsidR="00A05AFF" w:rsidRPr="008240BB" w14:paraId="10543186"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50904206" w14:textId="3868F560" w:rsidR="00A05AFF" w:rsidRPr="008240BB" w:rsidRDefault="00A05AFF" w:rsidP="00A05AFF">
            <w:pPr>
              <w:jc w:val="right"/>
              <w:rPr>
                <w:color w:val="000000"/>
                <w:sz w:val="24"/>
                <w:szCs w:val="24"/>
              </w:rPr>
            </w:pPr>
          </w:p>
        </w:tc>
        <w:tc>
          <w:tcPr>
            <w:tcW w:w="3861" w:type="dxa"/>
            <w:tcBorders>
              <w:top w:val="nil"/>
              <w:left w:val="nil"/>
              <w:bottom w:val="single" w:sz="4" w:space="0" w:color="auto"/>
              <w:right w:val="single" w:sz="4" w:space="0" w:color="auto"/>
            </w:tcBorders>
            <w:shd w:val="clear" w:color="auto" w:fill="auto"/>
            <w:vAlign w:val="center"/>
            <w:hideMark/>
          </w:tcPr>
          <w:p w14:paraId="4941C8DB" w14:textId="77777777" w:rsidR="00A05AFF" w:rsidRPr="008240BB" w:rsidRDefault="00A05AFF" w:rsidP="00A05AFF">
            <w:pPr>
              <w:rPr>
                <w:color w:val="000000"/>
                <w:sz w:val="24"/>
                <w:szCs w:val="24"/>
              </w:rPr>
            </w:pPr>
            <w:r w:rsidRPr="008240BB">
              <w:rPr>
                <w:color w:val="000000"/>
                <w:sz w:val="24"/>
                <w:szCs w:val="24"/>
              </w:rPr>
              <w:t>Mầm non</w:t>
            </w:r>
          </w:p>
        </w:tc>
        <w:tc>
          <w:tcPr>
            <w:tcW w:w="1134" w:type="dxa"/>
            <w:tcBorders>
              <w:top w:val="nil"/>
              <w:left w:val="nil"/>
              <w:bottom w:val="single" w:sz="4" w:space="0" w:color="auto"/>
              <w:right w:val="single" w:sz="4" w:space="0" w:color="auto"/>
            </w:tcBorders>
            <w:shd w:val="clear" w:color="auto" w:fill="auto"/>
            <w:noWrap/>
            <w:hideMark/>
          </w:tcPr>
          <w:p w14:paraId="7BC349E1" w14:textId="3CA9A482" w:rsidR="00A05AFF" w:rsidRPr="008240BB" w:rsidRDefault="00A05AFF" w:rsidP="00A05AFF">
            <w:pPr>
              <w:jc w:val="right"/>
              <w:rPr>
                <w:color w:val="000000"/>
                <w:sz w:val="24"/>
                <w:szCs w:val="24"/>
              </w:rPr>
            </w:pPr>
            <w:r w:rsidRPr="00F50086">
              <w:t>8</w:t>
            </w:r>
          </w:p>
        </w:tc>
        <w:tc>
          <w:tcPr>
            <w:tcW w:w="1134" w:type="dxa"/>
            <w:tcBorders>
              <w:top w:val="nil"/>
              <w:left w:val="nil"/>
              <w:bottom w:val="single" w:sz="4" w:space="0" w:color="auto"/>
              <w:right w:val="single" w:sz="4" w:space="0" w:color="auto"/>
            </w:tcBorders>
            <w:shd w:val="clear" w:color="auto" w:fill="auto"/>
            <w:noWrap/>
            <w:hideMark/>
          </w:tcPr>
          <w:p w14:paraId="0DF63228" w14:textId="7E7859EC" w:rsidR="00A05AFF" w:rsidRPr="008240BB" w:rsidRDefault="00A05AFF" w:rsidP="00A05AFF">
            <w:pPr>
              <w:jc w:val="right"/>
              <w:rPr>
                <w:color w:val="000000"/>
                <w:sz w:val="24"/>
                <w:szCs w:val="24"/>
              </w:rPr>
            </w:pPr>
            <w:r w:rsidRPr="00F50086">
              <w:t>21</w:t>
            </w:r>
          </w:p>
        </w:tc>
        <w:tc>
          <w:tcPr>
            <w:tcW w:w="1134" w:type="dxa"/>
            <w:tcBorders>
              <w:top w:val="nil"/>
              <w:left w:val="nil"/>
              <w:bottom w:val="single" w:sz="4" w:space="0" w:color="auto"/>
              <w:right w:val="single" w:sz="4" w:space="0" w:color="auto"/>
            </w:tcBorders>
            <w:shd w:val="clear" w:color="auto" w:fill="auto"/>
            <w:noWrap/>
            <w:hideMark/>
          </w:tcPr>
          <w:p w14:paraId="38EECDEC" w14:textId="3453AF13" w:rsidR="00A05AFF" w:rsidRPr="008240BB" w:rsidRDefault="00A05AFF" w:rsidP="00A05AFF">
            <w:pPr>
              <w:jc w:val="right"/>
              <w:rPr>
                <w:color w:val="000000"/>
                <w:sz w:val="24"/>
                <w:szCs w:val="24"/>
              </w:rPr>
            </w:pPr>
            <w:r w:rsidRPr="00F50086">
              <w:t>104</w:t>
            </w:r>
          </w:p>
        </w:tc>
        <w:tc>
          <w:tcPr>
            <w:tcW w:w="1134" w:type="dxa"/>
            <w:tcBorders>
              <w:top w:val="nil"/>
              <w:left w:val="nil"/>
              <w:bottom w:val="single" w:sz="4" w:space="0" w:color="auto"/>
              <w:right w:val="single" w:sz="4" w:space="0" w:color="auto"/>
            </w:tcBorders>
            <w:shd w:val="clear" w:color="auto" w:fill="auto"/>
            <w:noWrap/>
            <w:hideMark/>
          </w:tcPr>
          <w:p w14:paraId="3C5EA2B6" w14:textId="313F1212" w:rsidR="00A05AFF" w:rsidRPr="008240BB" w:rsidRDefault="00A05AFF" w:rsidP="00A05AFF">
            <w:pPr>
              <w:jc w:val="right"/>
              <w:rPr>
                <w:color w:val="000000"/>
                <w:sz w:val="24"/>
                <w:szCs w:val="24"/>
              </w:rPr>
            </w:pPr>
            <w:r w:rsidRPr="00F50086">
              <w:t>3.702</w:t>
            </w:r>
          </w:p>
        </w:tc>
        <w:tc>
          <w:tcPr>
            <w:tcW w:w="236" w:type="dxa"/>
            <w:vAlign w:val="center"/>
            <w:hideMark/>
          </w:tcPr>
          <w:p w14:paraId="15950101" w14:textId="77777777" w:rsidR="00A05AFF" w:rsidRPr="008240BB" w:rsidRDefault="00A05AFF" w:rsidP="00A05AFF"/>
        </w:tc>
      </w:tr>
      <w:tr w:rsidR="00A05AFF" w:rsidRPr="008240BB" w14:paraId="078857E3"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08FC90F7" w14:textId="2D9A34F3" w:rsidR="00A05AFF" w:rsidRPr="008240BB" w:rsidRDefault="00A05AFF" w:rsidP="00A05AFF">
            <w:pPr>
              <w:jc w:val="right"/>
              <w:rPr>
                <w:color w:val="000000"/>
                <w:sz w:val="24"/>
                <w:szCs w:val="24"/>
              </w:rPr>
            </w:pPr>
          </w:p>
        </w:tc>
        <w:tc>
          <w:tcPr>
            <w:tcW w:w="3861" w:type="dxa"/>
            <w:tcBorders>
              <w:top w:val="nil"/>
              <w:left w:val="nil"/>
              <w:bottom w:val="single" w:sz="4" w:space="0" w:color="auto"/>
              <w:right w:val="single" w:sz="4" w:space="0" w:color="auto"/>
            </w:tcBorders>
            <w:shd w:val="clear" w:color="auto" w:fill="auto"/>
            <w:vAlign w:val="center"/>
            <w:hideMark/>
          </w:tcPr>
          <w:p w14:paraId="5C51F872" w14:textId="77777777" w:rsidR="00A05AFF" w:rsidRPr="008240BB" w:rsidRDefault="00A05AFF" w:rsidP="00A05AFF">
            <w:pPr>
              <w:rPr>
                <w:color w:val="000000"/>
                <w:sz w:val="24"/>
                <w:szCs w:val="24"/>
              </w:rPr>
            </w:pPr>
            <w:r w:rsidRPr="008240BB">
              <w:rPr>
                <w:color w:val="000000"/>
                <w:sz w:val="24"/>
                <w:szCs w:val="24"/>
              </w:rPr>
              <w:t>Tiểu học</w:t>
            </w:r>
          </w:p>
        </w:tc>
        <w:tc>
          <w:tcPr>
            <w:tcW w:w="1134" w:type="dxa"/>
            <w:tcBorders>
              <w:top w:val="nil"/>
              <w:left w:val="nil"/>
              <w:bottom w:val="single" w:sz="4" w:space="0" w:color="auto"/>
              <w:right w:val="single" w:sz="4" w:space="0" w:color="auto"/>
            </w:tcBorders>
            <w:shd w:val="clear" w:color="auto" w:fill="auto"/>
            <w:noWrap/>
            <w:hideMark/>
          </w:tcPr>
          <w:p w14:paraId="4FB50767" w14:textId="64E2D53B" w:rsidR="00A05AFF" w:rsidRPr="008240BB" w:rsidRDefault="00A05AFF" w:rsidP="00A05AFF">
            <w:pPr>
              <w:jc w:val="right"/>
              <w:rPr>
                <w:color w:val="000000"/>
                <w:sz w:val="24"/>
                <w:szCs w:val="24"/>
              </w:rPr>
            </w:pPr>
            <w:r w:rsidRPr="00F50086">
              <w:t>13</w:t>
            </w:r>
          </w:p>
        </w:tc>
        <w:tc>
          <w:tcPr>
            <w:tcW w:w="1134" w:type="dxa"/>
            <w:tcBorders>
              <w:top w:val="nil"/>
              <w:left w:val="nil"/>
              <w:bottom w:val="single" w:sz="4" w:space="0" w:color="auto"/>
              <w:right w:val="single" w:sz="4" w:space="0" w:color="auto"/>
            </w:tcBorders>
            <w:shd w:val="clear" w:color="auto" w:fill="auto"/>
            <w:noWrap/>
            <w:hideMark/>
          </w:tcPr>
          <w:p w14:paraId="6EE9DA06" w14:textId="458CD717" w:rsidR="00A05AFF" w:rsidRPr="008240BB" w:rsidRDefault="00A05AFF" w:rsidP="00A05AFF">
            <w:pPr>
              <w:jc w:val="right"/>
              <w:rPr>
                <w:color w:val="000000"/>
                <w:sz w:val="24"/>
                <w:szCs w:val="24"/>
              </w:rPr>
            </w:pPr>
            <w:r w:rsidRPr="00F50086">
              <w:t>15</w:t>
            </w:r>
          </w:p>
        </w:tc>
        <w:tc>
          <w:tcPr>
            <w:tcW w:w="1134" w:type="dxa"/>
            <w:tcBorders>
              <w:top w:val="nil"/>
              <w:left w:val="nil"/>
              <w:bottom w:val="single" w:sz="4" w:space="0" w:color="auto"/>
              <w:right w:val="single" w:sz="4" w:space="0" w:color="auto"/>
            </w:tcBorders>
            <w:shd w:val="clear" w:color="auto" w:fill="auto"/>
            <w:noWrap/>
            <w:hideMark/>
          </w:tcPr>
          <w:p w14:paraId="1C5E0FB1" w14:textId="59168C2A" w:rsidR="00A05AFF" w:rsidRPr="008240BB" w:rsidRDefault="00A05AFF" w:rsidP="00A05AFF">
            <w:pPr>
              <w:jc w:val="right"/>
              <w:rPr>
                <w:color w:val="000000"/>
                <w:sz w:val="24"/>
                <w:szCs w:val="24"/>
              </w:rPr>
            </w:pPr>
            <w:r w:rsidRPr="00F50086">
              <w:t>233</w:t>
            </w:r>
          </w:p>
        </w:tc>
        <w:tc>
          <w:tcPr>
            <w:tcW w:w="1134" w:type="dxa"/>
            <w:tcBorders>
              <w:top w:val="nil"/>
              <w:left w:val="nil"/>
              <w:bottom w:val="single" w:sz="4" w:space="0" w:color="auto"/>
              <w:right w:val="single" w:sz="4" w:space="0" w:color="auto"/>
            </w:tcBorders>
            <w:shd w:val="clear" w:color="auto" w:fill="auto"/>
            <w:noWrap/>
            <w:hideMark/>
          </w:tcPr>
          <w:p w14:paraId="5F8CC859" w14:textId="56C65468" w:rsidR="00A05AFF" w:rsidRPr="008240BB" w:rsidRDefault="00A05AFF" w:rsidP="00A05AFF">
            <w:pPr>
              <w:jc w:val="right"/>
              <w:rPr>
                <w:color w:val="000000"/>
                <w:sz w:val="24"/>
                <w:szCs w:val="24"/>
              </w:rPr>
            </w:pPr>
            <w:r w:rsidRPr="00F50086">
              <w:t>7.556</w:t>
            </w:r>
          </w:p>
        </w:tc>
        <w:tc>
          <w:tcPr>
            <w:tcW w:w="236" w:type="dxa"/>
            <w:vAlign w:val="center"/>
            <w:hideMark/>
          </w:tcPr>
          <w:p w14:paraId="36EEF060" w14:textId="77777777" w:rsidR="00A05AFF" w:rsidRPr="008240BB" w:rsidRDefault="00A05AFF" w:rsidP="00A05AFF"/>
        </w:tc>
      </w:tr>
      <w:tr w:rsidR="00A05AFF" w:rsidRPr="008240BB" w14:paraId="464EFFB8"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14A05E1C" w14:textId="0FEE1649" w:rsidR="00A05AFF" w:rsidRPr="008240BB" w:rsidRDefault="00A05AFF" w:rsidP="00A05AFF">
            <w:pPr>
              <w:jc w:val="right"/>
              <w:rPr>
                <w:color w:val="000000"/>
                <w:sz w:val="24"/>
                <w:szCs w:val="24"/>
              </w:rPr>
            </w:pPr>
          </w:p>
        </w:tc>
        <w:tc>
          <w:tcPr>
            <w:tcW w:w="3861" w:type="dxa"/>
            <w:tcBorders>
              <w:top w:val="nil"/>
              <w:left w:val="nil"/>
              <w:bottom w:val="single" w:sz="4" w:space="0" w:color="auto"/>
              <w:right w:val="single" w:sz="4" w:space="0" w:color="auto"/>
            </w:tcBorders>
            <w:shd w:val="clear" w:color="auto" w:fill="auto"/>
            <w:vAlign w:val="center"/>
            <w:hideMark/>
          </w:tcPr>
          <w:p w14:paraId="674705F3" w14:textId="77777777" w:rsidR="00A05AFF" w:rsidRPr="008240BB" w:rsidRDefault="00A05AFF" w:rsidP="00A05AFF">
            <w:pPr>
              <w:rPr>
                <w:color w:val="000000"/>
                <w:sz w:val="24"/>
                <w:szCs w:val="24"/>
              </w:rPr>
            </w:pPr>
            <w:r w:rsidRPr="008240BB">
              <w:rPr>
                <w:color w:val="000000"/>
                <w:sz w:val="24"/>
                <w:szCs w:val="24"/>
              </w:rPr>
              <w:t>Trung học cơ sở</w:t>
            </w:r>
          </w:p>
        </w:tc>
        <w:tc>
          <w:tcPr>
            <w:tcW w:w="1134" w:type="dxa"/>
            <w:tcBorders>
              <w:top w:val="nil"/>
              <w:left w:val="nil"/>
              <w:bottom w:val="single" w:sz="4" w:space="0" w:color="auto"/>
              <w:right w:val="single" w:sz="4" w:space="0" w:color="auto"/>
            </w:tcBorders>
            <w:shd w:val="clear" w:color="auto" w:fill="auto"/>
            <w:noWrap/>
            <w:hideMark/>
          </w:tcPr>
          <w:p w14:paraId="2ABC3ACF" w14:textId="664D30D4" w:rsidR="00A05AFF" w:rsidRPr="008240BB" w:rsidRDefault="00A05AFF" w:rsidP="00A05AFF">
            <w:pPr>
              <w:jc w:val="right"/>
              <w:rPr>
                <w:color w:val="000000"/>
                <w:sz w:val="24"/>
                <w:szCs w:val="24"/>
              </w:rPr>
            </w:pPr>
            <w:r w:rsidRPr="00F50086">
              <w:t>9</w:t>
            </w:r>
          </w:p>
        </w:tc>
        <w:tc>
          <w:tcPr>
            <w:tcW w:w="1134" w:type="dxa"/>
            <w:tcBorders>
              <w:top w:val="nil"/>
              <w:left w:val="nil"/>
              <w:bottom w:val="single" w:sz="4" w:space="0" w:color="auto"/>
              <w:right w:val="single" w:sz="4" w:space="0" w:color="auto"/>
            </w:tcBorders>
            <w:shd w:val="clear" w:color="auto" w:fill="auto"/>
            <w:noWrap/>
            <w:hideMark/>
          </w:tcPr>
          <w:p w14:paraId="1228D086" w14:textId="3C908ED0" w:rsidR="00A05AFF" w:rsidRPr="008240BB" w:rsidRDefault="00A05AFF" w:rsidP="00A05AFF">
            <w:pPr>
              <w:jc w:val="right"/>
              <w:rPr>
                <w:color w:val="000000"/>
                <w:sz w:val="24"/>
                <w:szCs w:val="24"/>
              </w:rPr>
            </w:pPr>
            <w:r w:rsidRPr="00F50086">
              <w:t>3</w:t>
            </w:r>
          </w:p>
        </w:tc>
        <w:tc>
          <w:tcPr>
            <w:tcW w:w="1134" w:type="dxa"/>
            <w:tcBorders>
              <w:top w:val="nil"/>
              <w:left w:val="nil"/>
              <w:bottom w:val="single" w:sz="4" w:space="0" w:color="auto"/>
              <w:right w:val="single" w:sz="4" w:space="0" w:color="auto"/>
            </w:tcBorders>
            <w:shd w:val="clear" w:color="auto" w:fill="auto"/>
            <w:noWrap/>
            <w:hideMark/>
          </w:tcPr>
          <w:p w14:paraId="42D4566F" w14:textId="39C36063" w:rsidR="00A05AFF" w:rsidRPr="008240BB" w:rsidRDefault="00A05AFF" w:rsidP="00A05AFF">
            <w:pPr>
              <w:jc w:val="right"/>
              <w:rPr>
                <w:color w:val="000000"/>
                <w:sz w:val="24"/>
                <w:szCs w:val="24"/>
              </w:rPr>
            </w:pPr>
            <w:r w:rsidRPr="00F50086">
              <w:t>116</w:t>
            </w:r>
          </w:p>
        </w:tc>
        <w:tc>
          <w:tcPr>
            <w:tcW w:w="1134" w:type="dxa"/>
            <w:tcBorders>
              <w:top w:val="nil"/>
              <w:left w:val="nil"/>
              <w:bottom w:val="single" w:sz="4" w:space="0" w:color="auto"/>
              <w:right w:val="single" w:sz="4" w:space="0" w:color="auto"/>
            </w:tcBorders>
            <w:shd w:val="clear" w:color="auto" w:fill="auto"/>
            <w:noWrap/>
            <w:hideMark/>
          </w:tcPr>
          <w:p w14:paraId="6704AB2D" w14:textId="45BD4310" w:rsidR="00A05AFF" w:rsidRPr="008240BB" w:rsidRDefault="00A05AFF" w:rsidP="00A05AFF">
            <w:pPr>
              <w:jc w:val="right"/>
              <w:rPr>
                <w:color w:val="000000"/>
                <w:sz w:val="24"/>
                <w:szCs w:val="24"/>
              </w:rPr>
            </w:pPr>
            <w:r w:rsidRPr="00F50086">
              <w:t>3.959</w:t>
            </w:r>
          </w:p>
        </w:tc>
        <w:tc>
          <w:tcPr>
            <w:tcW w:w="236" w:type="dxa"/>
            <w:vAlign w:val="center"/>
            <w:hideMark/>
          </w:tcPr>
          <w:p w14:paraId="3927C8CC" w14:textId="77777777" w:rsidR="00A05AFF" w:rsidRPr="008240BB" w:rsidRDefault="00A05AFF" w:rsidP="00A05AFF"/>
        </w:tc>
      </w:tr>
      <w:tr w:rsidR="00A05AFF" w:rsidRPr="008240BB" w14:paraId="091EDAC9"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5FB505DE" w14:textId="2A5BC074" w:rsidR="00A05AFF" w:rsidRPr="008240BB" w:rsidRDefault="00A05AFF" w:rsidP="00A05AFF">
            <w:pPr>
              <w:jc w:val="center"/>
              <w:rPr>
                <w:b/>
                <w:bCs/>
                <w:color w:val="000000"/>
                <w:sz w:val="24"/>
                <w:szCs w:val="24"/>
              </w:rPr>
            </w:pPr>
            <w:r>
              <w:rPr>
                <w:b/>
                <w:bCs/>
                <w:color w:val="000000"/>
                <w:sz w:val="24"/>
                <w:szCs w:val="24"/>
              </w:rPr>
              <w:t>8</w:t>
            </w:r>
          </w:p>
        </w:tc>
        <w:tc>
          <w:tcPr>
            <w:tcW w:w="3861" w:type="dxa"/>
            <w:tcBorders>
              <w:top w:val="nil"/>
              <w:left w:val="nil"/>
              <w:bottom w:val="single" w:sz="4" w:space="0" w:color="auto"/>
              <w:right w:val="single" w:sz="4" w:space="0" w:color="auto"/>
            </w:tcBorders>
            <w:shd w:val="clear" w:color="auto" w:fill="auto"/>
            <w:vAlign w:val="bottom"/>
            <w:hideMark/>
          </w:tcPr>
          <w:p w14:paraId="3EAEEF30" w14:textId="77777777" w:rsidR="00A05AFF" w:rsidRPr="008240BB" w:rsidRDefault="00A05AFF" w:rsidP="00A05AFF">
            <w:pPr>
              <w:rPr>
                <w:b/>
                <w:bCs/>
                <w:color w:val="000000"/>
                <w:sz w:val="24"/>
                <w:szCs w:val="24"/>
              </w:rPr>
            </w:pPr>
            <w:r w:rsidRPr="008240BB">
              <w:rPr>
                <w:b/>
                <w:bCs/>
                <w:color w:val="000000"/>
                <w:sz w:val="24"/>
                <w:szCs w:val="24"/>
              </w:rPr>
              <w:t>HUYỆN DI LINH</w:t>
            </w:r>
          </w:p>
        </w:tc>
        <w:tc>
          <w:tcPr>
            <w:tcW w:w="1134" w:type="dxa"/>
            <w:tcBorders>
              <w:top w:val="nil"/>
              <w:left w:val="nil"/>
              <w:bottom w:val="single" w:sz="4" w:space="0" w:color="auto"/>
              <w:right w:val="single" w:sz="4" w:space="0" w:color="auto"/>
            </w:tcBorders>
            <w:shd w:val="clear" w:color="auto" w:fill="auto"/>
            <w:noWrap/>
            <w:hideMark/>
          </w:tcPr>
          <w:p w14:paraId="581AE099" w14:textId="2D3F8926" w:rsidR="00A05AFF" w:rsidRPr="00A05AFF" w:rsidRDefault="00A05AFF" w:rsidP="00A05AFF">
            <w:pPr>
              <w:jc w:val="right"/>
              <w:rPr>
                <w:b/>
                <w:bCs/>
                <w:color w:val="000000"/>
                <w:sz w:val="24"/>
                <w:szCs w:val="24"/>
              </w:rPr>
            </w:pPr>
            <w:r w:rsidRPr="00A05AFF">
              <w:rPr>
                <w:b/>
                <w:bCs/>
              </w:rPr>
              <w:t>69</w:t>
            </w:r>
          </w:p>
        </w:tc>
        <w:tc>
          <w:tcPr>
            <w:tcW w:w="1134" w:type="dxa"/>
            <w:tcBorders>
              <w:top w:val="nil"/>
              <w:left w:val="nil"/>
              <w:bottom w:val="single" w:sz="4" w:space="0" w:color="auto"/>
              <w:right w:val="single" w:sz="4" w:space="0" w:color="auto"/>
            </w:tcBorders>
            <w:shd w:val="clear" w:color="auto" w:fill="auto"/>
            <w:noWrap/>
            <w:hideMark/>
          </w:tcPr>
          <w:p w14:paraId="1A273775" w14:textId="57B9998B" w:rsidR="00A05AFF" w:rsidRPr="00A05AFF" w:rsidRDefault="00A05AFF" w:rsidP="00A05AFF">
            <w:pPr>
              <w:jc w:val="right"/>
              <w:rPr>
                <w:b/>
                <w:bCs/>
                <w:color w:val="000000"/>
                <w:sz w:val="24"/>
                <w:szCs w:val="24"/>
              </w:rPr>
            </w:pPr>
            <w:r w:rsidRPr="00A05AFF">
              <w:rPr>
                <w:b/>
                <w:bCs/>
              </w:rPr>
              <w:t>50</w:t>
            </w:r>
          </w:p>
        </w:tc>
        <w:tc>
          <w:tcPr>
            <w:tcW w:w="1134" w:type="dxa"/>
            <w:tcBorders>
              <w:top w:val="nil"/>
              <w:left w:val="nil"/>
              <w:bottom w:val="single" w:sz="4" w:space="0" w:color="auto"/>
              <w:right w:val="single" w:sz="4" w:space="0" w:color="auto"/>
            </w:tcBorders>
            <w:shd w:val="clear" w:color="auto" w:fill="auto"/>
            <w:noWrap/>
            <w:hideMark/>
          </w:tcPr>
          <w:p w14:paraId="6D87503A" w14:textId="056A79D0" w:rsidR="00A05AFF" w:rsidRPr="00A05AFF" w:rsidRDefault="00A05AFF" w:rsidP="00A05AFF">
            <w:pPr>
              <w:jc w:val="right"/>
              <w:rPr>
                <w:b/>
                <w:bCs/>
                <w:color w:val="000000"/>
                <w:sz w:val="24"/>
                <w:szCs w:val="24"/>
              </w:rPr>
            </w:pPr>
            <w:r w:rsidRPr="00A05AFF">
              <w:rPr>
                <w:b/>
                <w:bCs/>
              </w:rPr>
              <w:t>1.036</w:t>
            </w:r>
          </w:p>
        </w:tc>
        <w:tc>
          <w:tcPr>
            <w:tcW w:w="1134" w:type="dxa"/>
            <w:tcBorders>
              <w:top w:val="nil"/>
              <w:left w:val="nil"/>
              <w:bottom w:val="single" w:sz="4" w:space="0" w:color="auto"/>
              <w:right w:val="single" w:sz="4" w:space="0" w:color="auto"/>
            </w:tcBorders>
            <w:shd w:val="clear" w:color="auto" w:fill="auto"/>
            <w:noWrap/>
            <w:hideMark/>
          </w:tcPr>
          <w:p w14:paraId="7B1DC145" w14:textId="1FBB98AB" w:rsidR="00A05AFF" w:rsidRPr="00A05AFF" w:rsidRDefault="00A05AFF" w:rsidP="00A05AFF">
            <w:pPr>
              <w:jc w:val="right"/>
              <w:rPr>
                <w:b/>
                <w:bCs/>
                <w:color w:val="000000"/>
                <w:sz w:val="24"/>
                <w:szCs w:val="24"/>
              </w:rPr>
            </w:pPr>
            <w:r w:rsidRPr="00A05AFF">
              <w:rPr>
                <w:b/>
                <w:bCs/>
              </w:rPr>
              <w:t>33.355</w:t>
            </w:r>
          </w:p>
        </w:tc>
        <w:tc>
          <w:tcPr>
            <w:tcW w:w="236" w:type="dxa"/>
            <w:vAlign w:val="center"/>
            <w:hideMark/>
          </w:tcPr>
          <w:p w14:paraId="3F8C6C2D" w14:textId="77777777" w:rsidR="00A05AFF" w:rsidRPr="008240BB" w:rsidRDefault="00A05AFF" w:rsidP="00A05AFF"/>
        </w:tc>
      </w:tr>
      <w:tr w:rsidR="00A05AFF" w:rsidRPr="008240BB" w14:paraId="6A7BF7CD"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7FBBFBBA" w14:textId="1CF2E3EE" w:rsidR="00A05AFF" w:rsidRPr="008240BB" w:rsidRDefault="00A05AFF" w:rsidP="00A05AFF">
            <w:pPr>
              <w:jc w:val="right"/>
              <w:rPr>
                <w:color w:val="000000"/>
                <w:sz w:val="24"/>
                <w:szCs w:val="24"/>
              </w:rPr>
            </w:pPr>
          </w:p>
        </w:tc>
        <w:tc>
          <w:tcPr>
            <w:tcW w:w="3861" w:type="dxa"/>
            <w:tcBorders>
              <w:top w:val="nil"/>
              <w:left w:val="nil"/>
              <w:bottom w:val="single" w:sz="4" w:space="0" w:color="auto"/>
              <w:right w:val="single" w:sz="4" w:space="0" w:color="auto"/>
            </w:tcBorders>
            <w:shd w:val="clear" w:color="auto" w:fill="auto"/>
            <w:vAlign w:val="center"/>
            <w:hideMark/>
          </w:tcPr>
          <w:p w14:paraId="69B4FCF0" w14:textId="77777777" w:rsidR="00A05AFF" w:rsidRPr="008240BB" w:rsidRDefault="00A05AFF" w:rsidP="00A05AFF">
            <w:pPr>
              <w:rPr>
                <w:color w:val="000000"/>
                <w:sz w:val="24"/>
                <w:szCs w:val="24"/>
              </w:rPr>
            </w:pPr>
            <w:r w:rsidRPr="008240BB">
              <w:rPr>
                <w:color w:val="000000"/>
                <w:sz w:val="24"/>
                <w:szCs w:val="24"/>
              </w:rPr>
              <w:t>Mầm non</w:t>
            </w:r>
          </w:p>
        </w:tc>
        <w:tc>
          <w:tcPr>
            <w:tcW w:w="1134" w:type="dxa"/>
            <w:tcBorders>
              <w:top w:val="nil"/>
              <w:left w:val="nil"/>
              <w:bottom w:val="single" w:sz="4" w:space="0" w:color="auto"/>
              <w:right w:val="single" w:sz="4" w:space="0" w:color="auto"/>
            </w:tcBorders>
            <w:shd w:val="clear" w:color="auto" w:fill="auto"/>
            <w:noWrap/>
            <w:hideMark/>
          </w:tcPr>
          <w:p w14:paraId="5F587274" w14:textId="7E620A85" w:rsidR="00A05AFF" w:rsidRPr="008240BB" w:rsidRDefault="00A05AFF" w:rsidP="00A05AFF">
            <w:pPr>
              <w:jc w:val="right"/>
              <w:rPr>
                <w:color w:val="000000"/>
                <w:sz w:val="24"/>
                <w:szCs w:val="24"/>
              </w:rPr>
            </w:pPr>
            <w:r w:rsidRPr="00F50086">
              <w:t>23</w:t>
            </w:r>
          </w:p>
        </w:tc>
        <w:tc>
          <w:tcPr>
            <w:tcW w:w="1134" w:type="dxa"/>
            <w:tcBorders>
              <w:top w:val="nil"/>
              <w:left w:val="nil"/>
              <w:bottom w:val="single" w:sz="4" w:space="0" w:color="auto"/>
              <w:right w:val="single" w:sz="4" w:space="0" w:color="auto"/>
            </w:tcBorders>
            <w:shd w:val="clear" w:color="auto" w:fill="auto"/>
            <w:noWrap/>
            <w:hideMark/>
          </w:tcPr>
          <w:p w14:paraId="5F2BC23A" w14:textId="6BE98E82" w:rsidR="00A05AFF" w:rsidRPr="008240BB" w:rsidRDefault="00A05AFF" w:rsidP="00A05AFF">
            <w:pPr>
              <w:jc w:val="right"/>
              <w:rPr>
                <w:color w:val="000000"/>
                <w:sz w:val="24"/>
                <w:szCs w:val="24"/>
              </w:rPr>
            </w:pPr>
            <w:r w:rsidRPr="00F50086">
              <w:t>32</w:t>
            </w:r>
          </w:p>
        </w:tc>
        <w:tc>
          <w:tcPr>
            <w:tcW w:w="1134" w:type="dxa"/>
            <w:tcBorders>
              <w:top w:val="nil"/>
              <w:left w:val="nil"/>
              <w:bottom w:val="single" w:sz="4" w:space="0" w:color="auto"/>
              <w:right w:val="single" w:sz="4" w:space="0" w:color="auto"/>
            </w:tcBorders>
            <w:shd w:val="clear" w:color="auto" w:fill="auto"/>
            <w:noWrap/>
            <w:hideMark/>
          </w:tcPr>
          <w:p w14:paraId="2CC70F1A" w14:textId="61B322AB" w:rsidR="00A05AFF" w:rsidRPr="008240BB" w:rsidRDefault="00A05AFF" w:rsidP="00A05AFF">
            <w:pPr>
              <w:jc w:val="right"/>
              <w:rPr>
                <w:color w:val="000000"/>
                <w:sz w:val="24"/>
                <w:szCs w:val="24"/>
              </w:rPr>
            </w:pPr>
            <w:r w:rsidRPr="00F50086">
              <w:t>188</w:t>
            </w:r>
          </w:p>
        </w:tc>
        <w:tc>
          <w:tcPr>
            <w:tcW w:w="1134" w:type="dxa"/>
            <w:tcBorders>
              <w:top w:val="nil"/>
              <w:left w:val="nil"/>
              <w:bottom w:val="single" w:sz="4" w:space="0" w:color="auto"/>
              <w:right w:val="single" w:sz="4" w:space="0" w:color="auto"/>
            </w:tcBorders>
            <w:shd w:val="clear" w:color="auto" w:fill="auto"/>
            <w:noWrap/>
            <w:hideMark/>
          </w:tcPr>
          <w:p w14:paraId="6B9B1EBA" w14:textId="07171A09" w:rsidR="00A05AFF" w:rsidRPr="008240BB" w:rsidRDefault="00A05AFF" w:rsidP="00A05AFF">
            <w:pPr>
              <w:jc w:val="right"/>
              <w:rPr>
                <w:color w:val="000000"/>
                <w:sz w:val="24"/>
                <w:szCs w:val="24"/>
              </w:rPr>
            </w:pPr>
            <w:r w:rsidRPr="00F50086">
              <w:t>5.758</w:t>
            </w:r>
          </w:p>
        </w:tc>
        <w:tc>
          <w:tcPr>
            <w:tcW w:w="236" w:type="dxa"/>
            <w:vAlign w:val="center"/>
            <w:hideMark/>
          </w:tcPr>
          <w:p w14:paraId="38F6ADF2" w14:textId="77777777" w:rsidR="00A05AFF" w:rsidRPr="008240BB" w:rsidRDefault="00A05AFF" w:rsidP="00A05AFF"/>
        </w:tc>
      </w:tr>
      <w:tr w:rsidR="00A05AFF" w:rsidRPr="008240BB" w14:paraId="7B615CF8"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30DE59FA" w14:textId="2D1EE75F" w:rsidR="00A05AFF" w:rsidRPr="008240BB" w:rsidRDefault="00A05AFF" w:rsidP="00A05AFF">
            <w:pPr>
              <w:jc w:val="right"/>
              <w:rPr>
                <w:color w:val="000000"/>
                <w:sz w:val="24"/>
                <w:szCs w:val="24"/>
              </w:rPr>
            </w:pPr>
          </w:p>
        </w:tc>
        <w:tc>
          <w:tcPr>
            <w:tcW w:w="3861" w:type="dxa"/>
            <w:tcBorders>
              <w:top w:val="nil"/>
              <w:left w:val="nil"/>
              <w:bottom w:val="single" w:sz="4" w:space="0" w:color="auto"/>
              <w:right w:val="single" w:sz="4" w:space="0" w:color="auto"/>
            </w:tcBorders>
            <w:shd w:val="clear" w:color="auto" w:fill="auto"/>
            <w:vAlign w:val="center"/>
            <w:hideMark/>
          </w:tcPr>
          <w:p w14:paraId="5D2E91E0" w14:textId="77777777" w:rsidR="00A05AFF" w:rsidRPr="008240BB" w:rsidRDefault="00A05AFF" w:rsidP="00A05AFF">
            <w:pPr>
              <w:rPr>
                <w:color w:val="000000"/>
                <w:sz w:val="24"/>
                <w:szCs w:val="24"/>
              </w:rPr>
            </w:pPr>
            <w:r w:rsidRPr="008240BB">
              <w:rPr>
                <w:color w:val="000000"/>
                <w:sz w:val="24"/>
                <w:szCs w:val="24"/>
              </w:rPr>
              <w:t>Tiểu học</w:t>
            </w:r>
          </w:p>
        </w:tc>
        <w:tc>
          <w:tcPr>
            <w:tcW w:w="1134" w:type="dxa"/>
            <w:tcBorders>
              <w:top w:val="nil"/>
              <w:left w:val="nil"/>
              <w:bottom w:val="single" w:sz="4" w:space="0" w:color="auto"/>
              <w:right w:val="single" w:sz="4" w:space="0" w:color="auto"/>
            </w:tcBorders>
            <w:shd w:val="clear" w:color="auto" w:fill="auto"/>
            <w:noWrap/>
            <w:hideMark/>
          </w:tcPr>
          <w:p w14:paraId="5E9F3835" w14:textId="0B35ED7E" w:rsidR="00A05AFF" w:rsidRPr="008240BB" w:rsidRDefault="00A05AFF" w:rsidP="00A05AFF">
            <w:pPr>
              <w:jc w:val="right"/>
              <w:rPr>
                <w:color w:val="000000"/>
                <w:sz w:val="24"/>
                <w:szCs w:val="24"/>
              </w:rPr>
            </w:pPr>
            <w:r w:rsidRPr="00F50086">
              <w:t>24</w:t>
            </w:r>
          </w:p>
        </w:tc>
        <w:tc>
          <w:tcPr>
            <w:tcW w:w="1134" w:type="dxa"/>
            <w:tcBorders>
              <w:top w:val="nil"/>
              <w:left w:val="nil"/>
              <w:bottom w:val="single" w:sz="4" w:space="0" w:color="auto"/>
              <w:right w:val="single" w:sz="4" w:space="0" w:color="auto"/>
            </w:tcBorders>
            <w:shd w:val="clear" w:color="auto" w:fill="auto"/>
            <w:noWrap/>
            <w:hideMark/>
          </w:tcPr>
          <w:p w14:paraId="1D3C306F" w14:textId="16371C57" w:rsidR="00A05AFF" w:rsidRPr="008240BB" w:rsidRDefault="00A05AFF" w:rsidP="00A05AFF">
            <w:pPr>
              <w:jc w:val="right"/>
              <w:rPr>
                <w:color w:val="000000"/>
                <w:sz w:val="24"/>
                <w:szCs w:val="24"/>
              </w:rPr>
            </w:pPr>
            <w:r w:rsidRPr="00F50086">
              <w:t>15</w:t>
            </w:r>
          </w:p>
        </w:tc>
        <w:tc>
          <w:tcPr>
            <w:tcW w:w="1134" w:type="dxa"/>
            <w:tcBorders>
              <w:top w:val="nil"/>
              <w:left w:val="nil"/>
              <w:bottom w:val="single" w:sz="4" w:space="0" w:color="auto"/>
              <w:right w:val="single" w:sz="4" w:space="0" w:color="auto"/>
            </w:tcBorders>
            <w:shd w:val="clear" w:color="auto" w:fill="auto"/>
            <w:noWrap/>
            <w:hideMark/>
          </w:tcPr>
          <w:p w14:paraId="291ACA5F" w14:textId="497CE6E8" w:rsidR="00A05AFF" w:rsidRPr="008240BB" w:rsidRDefault="00A05AFF" w:rsidP="00A05AFF">
            <w:pPr>
              <w:jc w:val="right"/>
              <w:rPr>
                <w:color w:val="000000"/>
                <w:sz w:val="24"/>
                <w:szCs w:val="24"/>
              </w:rPr>
            </w:pPr>
            <w:r w:rsidRPr="00F50086">
              <w:t>471</w:t>
            </w:r>
          </w:p>
        </w:tc>
        <w:tc>
          <w:tcPr>
            <w:tcW w:w="1134" w:type="dxa"/>
            <w:tcBorders>
              <w:top w:val="nil"/>
              <w:left w:val="nil"/>
              <w:bottom w:val="single" w:sz="4" w:space="0" w:color="auto"/>
              <w:right w:val="single" w:sz="4" w:space="0" w:color="auto"/>
            </w:tcBorders>
            <w:shd w:val="clear" w:color="auto" w:fill="auto"/>
            <w:noWrap/>
            <w:hideMark/>
          </w:tcPr>
          <w:p w14:paraId="03D27342" w14:textId="0E858063" w:rsidR="00A05AFF" w:rsidRPr="008240BB" w:rsidRDefault="00A05AFF" w:rsidP="00A05AFF">
            <w:pPr>
              <w:jc w:val="right"/>
              <w:rPr>
                <w:color w:val="000000"/>
                <w:sz w:val="24"/>
                <w:szCs w:val="24"/>
              </w:rPr>
            </w:pPr>
            <w:r w:rsidRPr="00F50086">
              <w:t>14.170</w:t>
            </w:r>
          </w:p>
        </w:tc>
        <w:tc>
          <w:tcPr>
            <w:tcW w:w="236" w:type="dxa"/>
            <w:vAlign w:val="center"/>
            <w:hideMark/>
          </w:tcPr>
          <w:p w14:paraId="3B9C6F29" w14:textId="77777777" w:rsidR="00A05AFF" w:rsidRPr="008240BB" w:rsidRDefault="00A05AFF" w:rsidP="00A05AFF"/>
        </w:tc>
      </w:tr>
      <w:tr w:rsidR="00A05AFF" w:rsidRPr="008240BB" w14:paraId="18007156"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61389791" w14:textId="159EED0C" w:rsidR="00A05AFF" w:rsidRPr="008240BB" w:rsidRDefault="00A05AFF" w:rsidP="00A05AFF">
            <w:pPr>
              <w:jc w:val="right"/>
              <w:rPr>
                <w:color w:val="000000"/>
                <w:sz w:val="24"/>
                <w:szCs w:val="24"/>
              </w:rPr>
            </w:pPr>
          </w:p>
        </w:tc>
        <w:tc>
          <w:tcPr>
            <w:tcW w:w="3861" w:type="dxa"/>
            <w:tcBorders>
              <w:top w:val="nil"/>
              <w:left w:val="nil"/>
              <w:bottom w:val="single" w:sz="4" w:space="0" w:color="auto"/>
              <w:right w:val="single" w:sz="4" w:space="0" w:color="auto"/>
            </w:tcBorders>
            <w:shd w:val="clear" w:color="auto" w:fill="auto"/>
            <w:vAlign w:val="center"/>
            <w:hideMark/>
          </w:tcPr>
          <w:p w14:paraId="531B9115" w14:textId="77777777" w:rsidR="00A05AFF" w:rsidRPr="008240BB" w:rsidRDefault="00A05AFF" w:rsidP="00A05AFF">
            <w:pPr>
              <w:rPr>
                <w:color w:val="000000"/>
                <w:sz w:val="24"/>
                <w:szCs w:val="24"/>
              </w:rPr>
            </w:pPr>
            <w:r w:rsidRPr="008240BB">
              <w:rPr>
                <w:color w:val="000000"/>
                <w:sz w:val="24"/>
                <w:szCs w:val="24"/>
              </w:rPr>
              <w:t>Trung học cơ sở</w:t>
            </w:r>
          </w:p>
        </w:tc>
        <w:tc>
          <w:tcPr>
            <w:tcW w:w="1134" w:type="dxa"/>
            <w:tcBorders>
              <w:top w:val="nil"/>
              <w:left w:val="nil"/>
              <w:bottom w:val="single" w:sz="4" w:space="0" w:color="auto"/>
              <w:right w:val="single" w:sz="4" w:space="0" w:color="auto"/>
            </w:tcBorders>
            <w:shd w:val="clear" w:color="auto" w:fill="auto"/>
            <w:noWrap/>
            <w:hideMark/>
          </w:tcPr>
          <w:p w14:paraId="6399B2AF" w14:textId="01B1BB1F" w:rsidR="00A05AFF" w:rsidRPr="008240BB" w:rsidRDefault="00A05AFF" w:rsidP="00A05AFF">
            <w:pPr>
              <w:jc w:val="right"/>
              <w:rPr>
                <w:color w:val="000000"/>
                <w:sz w:val="24"/>
                <w:szCs w:val="24"/>
              </w:rPr>
            </w:pPr>
            <w:r w:rsidRPr="00F50086">
              <w:t>22</w:t>
            </w:r>
          </w:p>
        </w:tc>
        <w:tc>
          <w:tcPr>
            <w:tcW w:w="1134" w:type="dxa"/>
            <w:tcBorders>
              <w:top w:val="nil"/>
              <w:left w:val="nil"/>
              <w:bottom w:val="single" w:sz="4" w:space="0" w:color="auto"/>
              <w:right w:val="single" w:sz="4" w:space="0" w:color="auto"/>
            </w:tcBorders>
            <w:shd w:val="clear" w:color="auto" w:fill="auto"/>
            <w:noWrap/>
            <w:hideMark/>
          </w:tcPr>
          <w:p w14:paraId="1A68DE89" w14:textId="15296370" w:rsidR="00A05AFF" w:rsidRPr="008240BB" w:rsidRDefault="00A05AFF" w:rsidP="00A05AFF">
            <w:pPr>
              <w:jc w:val="right"/>
              <w:rPr>
                <w:color w:val="000000"/>
                <w:sz w:val="24"/>
                <w:szCs w:val="24"/>
              </w:rPr>
            </w:pPr>
            <w:r w:rsidRPr="00F50086">
              <w:t>3</w:t>
            </w:r>
          </w:p>
        </w:tc>
        <w:tc>
          <w:tcPr>
            <w:tcW w:w="1134" w:type="dxa"/>
            <w:tcBorders>
              <w:top w:val="nil"/>
              <w:left w:val="nil"/>
              <w:bottom w:val="single" w:sz="4" w:space="0" w:color="auto"/>
              <w:right w:val="single" w:sz="4" w:space="0" w:color="auto"/>
            </w:tcBorders>
            <w:shd w:val="clear" w:color="auto" w:fill="auto"/>
            <w:noWrap/>
            <w:hideMark/>
          </w:tcPr>
          <w:p w14:paraId="442DE405" w14:textId="61D4953E" w:rsidR="00A05AFF" w:rsidRPr="008240BB" w:rsidRDefault="00A05AFF" w:rsidP="00A05AFF">
            <w:pPr>
              <w:jc w:val="right"/>
              <w:rPr>
                <w:color w:val="000000"/>
                <w:sz w:val="24"/>
                <w:szCs w:val="24"/>
              </w:rPr>
            </w:pPr>
            <w:r w:rsidRPr="00F50086">
              <w:t>377</w:t>
            </w:r>
          </w:p>
        </w:tc>
        <w:tc>
          <w:tcPr>
            <w:tcW w:w="1134" w:type="dxa"/>
            <w:tcBorders>
              <w:top w:val="nil"/>
              <w:left w:val="nil"/>
              <w:bottom w:val="single" w:sz="4" w:space="0" w:color="auto"/>
              <w:right w:val="single" w:sz="4" w:space="0" w:color="auto"/>
            </w:tcBorders>
            <w:shd w:val="clear" w:color="auto" w:fill="auto"/>
            <w:noWrap/>
            <w:hideMark/>
          </w:tcPr>
          <w:p w14:paraId="2F915AC6" w14:textId="299E447E" w:rsidR="00A05AFF" w:rsidRPr="008240BB" w:rsidRDefault="00A05AFF" w:rsidP="00A05AFF">
            <w:pPr>
              <w:jc w:val="right"/>
              <w:rPr>
                <w:color w:val="000000"/>
                <w:sz w:val="24"/>
                <w:szCs w:val="24"/>
              </w:rPr>
            </w:pPr>
            <w:r w:rsidRPr="00F50086">
              <w:t>13.427</w:t>
            </w:r>
          </w:p>
        </w:tc>
        <w:tc>
          <w:tcPr>
            <w:tcW w:w="236" w:type="dxa"/>
            <w:vAlign w:val="center"/>
            <w:hideMark/>
          </w:tcPr>
          <w:p w14:paraId="7654384A" w14:textId="77777777" w:rsidR="00A05AFF" w:rsidRPr="008240BB" w:rsidRDefault="00A05AFF" w:rsidP="00A05AFF"/>
        </w:tc>
      </w:tr>
      <w:tr w:rsidR="00A05AFF" w:rsidRPr="008240BB" w14:paraId="52A3D795"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6408ACDB" w14:textId="3B47F62B" w:rsidR="00A05AFF" w:rsidRPr="008240BB" w:rsidRDefault="00A05AFF" w:rsidP="00A05AFF">
            <w:pPr>
              <w:jc w:val="center"/>
              <w:rPr>
                <w:b/>
                <w:bCs/>
                <w:color w:val="000000"/>
                <w:sz w:val="24"/>
                <w:szCs w:val="24"/>
              </w:rPr>
            </w:pPr>
            <w:r>
              <w:rPr>
                <w:b/>
                <w:bCs/>
                <w:color w:val="000000"/>
                <w:sz w:val="24"/>
                <w:szCs w:val="24"/>
              </w:rPr>
              <w:t>9</w:t>
            </w:r>
          </w:p>
        </w:tc>
        <w:tc>
          <w:tcPr>
            <w:tcW w:w="3861" w:type="dxa"/>
            <w:tcBorders>
              <w:top w:val="nil"/>
              <w:left w:val="nil"/>
              <w:bottom w:val="single" w:sz="4" w:space="0" w:color="auto"/>
              <w:right w:val="single" w:sz="4" w:space="0" w:color="auto"/>
            </w:tcBorders>
            <w:shd w:val="clear" w:color="auto" w:fill="auto"/>
            <w:vAlign w:val="bottom"/>
            <w:hideMark/>
          </w:tcPr>
          <w:p w14:paraId="3BDC4BBD" w14:textId="77777777" w:rsidR="00A05AFF" w:rsidRPr="008240BB" w:rsidRDefault="00A05AFF" w:rsidP="00A05AFF">
            <w:pPr>
              <w:rPr>
                <w:b/>
                <w:bCs/>
                <w:color w:val="000000"/>
                <w:sz w:val="24"/>
                <w:szCs w:val="24"/>
              </w:rPr>
            </w:pPr>
            <w:r w:rsidRPr="008240BB">
              <w:rPr>
                <w:b/>
                <w:bCs/>
                <w:color w:val="000000"/>
                <w:sz w:val="24"/>
                <w:szCs w:val="24"/>
              </w:rPr>
              <w:t>HUYỆN BẢO LÂM</w:t>
            </w:r>
          </w:p>
        </w:tc>
        <w:tc>
          <w:tcPr>
            <w:tcW w:w="1134" w:type="dxa"/>
            <w:tcBorders>
              <w:top w:val="nil"/>
              <w:left w:val="nil"/>
              <w:bottom w:val="single" w:sz="4" w:space="0" w:color="auto"/>
              <w:right w:val="single" w:sz="4" w:space="0" w:color="auto"/>
            </w:tcBorders>
            <w:shd w:val="clear" w:color="auto" w:fill="auto"/>
            <w:noWrap/>
            <w:hideMark/>
          </w:tcPr>
          <w:p w14:paraId="0D526702" w14:textId="695E1450" w:rsidR="00A05AFF" w:rsidRPr="00A05AFF" w:rsidRDefault="00A05AFF" w:rsidP="00A05AFF">
            <w:pPr>
              <w:jc w:val="right"/>
              <w:rPr>
                <w:b/>
                <w:bCs/>
                <w:color w:val="000000"/>
                <w:sz w:val="24"/>
                <w:szCs w:val="24"/>
              </w:rPr>
            </w:pPr>
            <w:r w:rsidRPr="00A05AFF">
              <w:rPr>
                <w:b/>
                <w:bCs/>
              </w:rPr>
              <w:t>55</w:t>
            </w:r>
          </w:p>
        </w:tc>
        <w:tc>
          <w:tcPr>
            <w:tcW w:w="1134" w:type="dxa"/>
            <w:tcBorders>
              <w:top w:val="nil"/>
              <w:left w:val="nil"/>
              <w:bottom w:val="single" w:sz="4" w:space="0" w:color="auto"/>
              <w:right w:val="single" w:sz="4" w:space="0" w:color="auto"/>
            </w:tcBorders>
            <w:shd w:val="clear" w:color="auto" w:fill="auto"/>
            <w:noWrap/>
            <w:hideMark/>
          </w:tcPr>
          <w:p w14:paraId="2D4666EF" w14:textId="42BCB200" w:rsidR="00A05AFF" w:rsidRPr="00A05AFF" w:rsidRDefault="00A05AFF" w:rsidP="00A05AFF">
            <w:pPr>
              <w:jc w:val="right"/>
              <w:rPr>
                <w:b/>
                <w:bCs/>
                <w:color w:val="000000"/>
                <w:sz w:val="24"/>
                <w:szCs w:val="24"/>
              </w:rPr>
            </w:pPr>
            <w:r w:rsidRPr="00A05AFF">
              <w:rPr>
                <w:b/>
                <w:bCs/>
              </w:rPr>
              <w:t>34</w:t>
            </w:r>
          </w:p>
        </w:tc>
        <w:tc>
          <w:tcPr>
            <w:tcW w:w="1134" w:type="dxa"/>
            <w:tcBorders>
              <w:top w:val="nil"/>
              <w:left w:val="nil"/>
              <w:bottom w:val="single" w:sz="4" w:space="0" w:color="auto"/>
              <w:right w:val="single" w:sz="4" w:space="0" w:color="auto"/>
            </w:tcBorders>
            <w:shd w:val="clear" w:color="auto" w:fill="auto"/>
            <w:noWrap/>
            <w:hideMark/>
          </w:tcPr>
          <w:p w14:paraId="00E7A2F0" w14:textId="578084BB" w:rsidR="00A05AFF" w:rsidRPr="00A05AFF" w:rsidRDefault="00A05AFF" w:rsidP="00A05AFF">
            <w:pPr>
              <w:jc w:val="right"/>
              <w:rPr>
                <w:b/>
                <w:bCs/>
                <w:color w:val="000000"/>
                <w:sz w:val="24"/>
                <w:szCs w:val="24"/>
              </w:rPr>
            </w:pPr>
            <w:r w:rsidRPr="00A05AFF">
              <w:rPr>
                <w:b/>
                <w:bCs/>
              </w:rPr>
              <w:t>796</w:t>
            </w:r>
          </w:p>
        </w:tc>
        <w:tc>
          <w:tcPr>
            <w:tcW w:w="1134" w:type="dxa"/>
            <w:tcBorders>
              <w:top w:val="nil"/>
              <w:left w:val="nil"/>
              <w:bottom w:val="single" w:sz="4" w:space="0" w:color="auto"/>
              <w:right w:val="single" w:sz="4" w:space="0" w:color="auto"/>
            </w:tcBorders>
            <w:shd w:val="clear" w:color="auto" w:fill="auto"/>
            <w:noWrap/>
            <w:hideMark/>
          </w:tcPr>
          <w:p w14:paraId="516288EF" w14:textId="1A9EAE6F" w:rsidR="00A05AFF" w:rsidRPr="00A05AFF" w:rsidRDefault="00A05AFF" w:rsidP="00A05AFF">
            <w:pPr>
              <w:jc w:val="right"/>
              <w:rPr>
                <w:b/>
                <w:bCs/>
                <w:color w:val="000000"/>
                <w:sz w:val="24"/>
                <w:szCs w:val="24"/>
              </w:rPr>
            </w:pPr>
            <w:r w:rsidRPr="00A05AFF">
              <w:rPr>
                <w:b/>
                <w:bCs/>
              </w:rPr>
              <w:t>25.269</w:t>
            </w:r>
          </w:p>
        </w:tc>
        <w:tc>
          <w:tcPr>
            <w:tcW w:w="236" w:type="dxa"/>
            <w:vAlign w:val="center"/>
            <w:hideMark/>
          </w:tcPr>
          <w:p w14:paraId="4C2C180F" w14:textId="77777777" w:rsidR="00A05AFF" w:rsidRPr="008240BB" w:rsidRDefault="00A05AFF" w:rsidP="00A05AFF"/>
        </w:tc>
      </w:tr>
      <w:tr w:rsidR="00A05AFF" w:rsidRPr="008240BB" w14:paraId="17770F5A"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72924AB0" w14:textId="52BBAB68" w:rsidR="00A05AFF" w:rsidRPr="008240BB" w:rsidRDefault="00A05AFF" w:rsidP="00A05AFF">
            <w:pPr>
              <w:jc w:val="right"/>
              <w:rPr>
                <w:color w:val="000000"/>
                <w:sz w:val="24"/>
                <w:szCs w:val="24"/>
              </w:rPr>
            </w:pPr>
          </w:p>
        </w:tc>
        <w:tc>
          <w:tcPr>
            <w:tcW w:w="3861" w:type="dxa"/>
            <w:tcBorders>
              <w:top w:val="nil"/>
              <w:left w:val="nil"/>
              <w:bottom w:val="single" w:sz="4" w:space="0" w:color="auto"/>
              <w:right w:val="single" w:sz="4" w:space="0" w:color="auto"/>
            </w:tcBorders>
            <w:shd w:val="clear" w:color="auto" w:fill="auto"/>
            <w:vAlign w:val="center"/>
            <w:hideMark/>
          </w:tcPr>
          <w:p w14:paraId="714840CA" w14:textId="77777777" w:rsidR="00A05AFF" w:rsidRPr="008240BB" w:rsidRDefault="00A05AFF" w:rsidP="00A05AFF">
            <w:pPr>
              <w:rPr>
                <w:color w:val="000000"/>
                <w:sz w:val="24"/>
                <w:szCs w:val="24"/>
              </w:rPr>
            </w:pPr>
            <w:r w:rsidRPr="008240BB">
              <w:rPr>
                <w:color w:val="000000"/>
                <w:sz w:val="24"/>
                <w:szCs w:val="24"/>
              </w:rPr>
              <w:t>Mầm non</w:t>
            </w:r>
          </w:p>
        </w:tc>
        <w:tc>
          <w:tcPr>
            <w:tcW w:w="1134" w:type="dxa"/>
            <w:tcBorders>
              <w:top w:val="nil"/>
              <w:left w:val="nil"/>
              <w:bottom w:val="single" w:sz="4" w:space="0" w:color="auto"/>
              <w:right w:val="single" w:sz="4" w:space="0" w:color="auto"/>
            </w:tcBorders>
            <w:shd w:val="clear" w:color="auto" w:fill="auto"/>
            <w:noWrap/>
            <w:hideMark/>
          </w:tcPr>
          <w:p w14:paraId="7BEA7326" w14:textId="2F63FECD" w:rsidR="00A05AFF" w:rsidRPr="008240BB" w:rsidRDefault="00A05AFF" w:rsidP="00A05AFF">
            <w:pPr>
              <w:jc w:val="right"/>
              <w:rPr>
                <w:color w:val="000000"/>
                <w:sz w:val="24"/>
                <w:szCs w:val="24"/>
              </w:rPr>
            </w:pPr>
            <w:r w:rsidRPr="00F50086">
              <w:t>18</w:t>
            </w:r>
          </w:p>
        </w:tc>
        <w:tc>
          <w:tcPr>
            <w:tcW w:w="1134" w:type="dxa"/>
            <w:tcBorders>
              <w:top w:val="nil"/>
              <w:left w:val="nil"/>
              <w:bottom w:val="single" w:sz="4" w:space="0" w:color="auto"/>
              <w:right w:val="single" w:sz="4" w:space="0" w:color="auto"/>
            </w:tcBorders>
            <w:shd w:val="clear" w:color="auto" w:fill="auto"/>
            <w:noWrap/>
            <w:hideMark/>
          </w:tcPr>
          <w:p w14:paraId="6C507D0D" w14:textId="78262ED2" w:rsidR="00A05AFF" w:rsidRPr="008240BB" w:rsidRDefault="00A05AFF" w:rsidP="00A05AFF">
            <w:pPr>
              <w:jc w:val="right"/>
              <w:rPr>
                <w:color w:val="000000"/>
                <w:sz w:val="24"/>
                <w:szCs w:val="24"/>
              </w:rPr>
            </w:pPr>
            <w:r w:rsidRPr="00F50086">
              <w:t>20</w:t>
            </w:r>
          </w:p>
        </w:tc>
        <w:tc>
          <w:tcPr>
            <w:tcW w:w="1134" w:type="dxa"/>
            <w:tcBorders>
              <w:top w:val="nil"/>
              <w:left w:val="nil"/>
              <w:bottom w:val="single" w:sz="4" w:space="0" w:color="auto"/>
              <w:right w:val="single" w:sz="4" w:space="0" w:color="auto"/>
            </w:tcBorders>
            <w:shd w:val="clear" w:color="auto" w:fill="auto"/>
            <w:noWrap/>
            <w:hideMark/>
          </w:tcPr>
          <w:p w14:paraId="66DA4C7D" w14:textId="6DB0D661" w:rsidR="00A05AFF" w:rsidRPr="008240BB" w:rsidRDefault="00A05AFF" w:rsidP="00A05AFF">
            <w:pPr>
              <w:jc w:val="right"/>
              <w:rPr>
                <w:color w:val="000000"/>
                <w:sz w:val="24"/>
                <w:szCs w:val="24"/>
              </w:rPr>
            </w:pPr>
            <w:r w:rsidRPr="00F50086">
              <w:t>165</w:t>
            </w:r>
          </w:p>
        </w:tc>
        <w:tc>
          <w:tcPr>
            <w:tcW w:w="1134" w:type="dxa"/>
            <w:tcBorders>
              <w:top w:val="nil"/>
              <w:left w:val="nil"/>
              <w:bottom w:val="single" w:sz="4" w:space="0" w:color="auto"/>
              <w:right w:val="single" w:sz="4" w:space="0" w:color="auto"/>
            </w:tcBorders>
            <w:shd w:val="clear" w:color="auto" w:fill="auto"/>
            <w:noWrap/>
            <w:hideMark/>
          </w:tcPr>
          <w:p w14:paraId="5FB53F7C" w14:textId="5E1D3BE8" w:rsidR="00A05AFF" w:rsidRPr="008240BB" w:rsidRDefault="00A05AFF" w:rsidP="00A05AFF">
            <w:pPr>
              <w:jc w:val="right"/>
              <w:rPr>
                <w:color w:val="000000"/>
                <w:sz w:val="24"/>
                <w:szCs w:val="24"/>
              </w:rPr>
            </w:pPr>
            <w:r w:rsidRPr="00F50086">
              <w:t>5.246</w:t>
            </w:r>
          </w:p>
        </w:tc>
        <w:tc>
          <w:tcPr>
            <w:tcW w:w="236" w:type="dxa"/>
            <w:vAlign w:val="center"/>
            <w:hideMark/>
          </w:tcPr>
          <w:p w14:paraId="47515D5A" w14:textId="77777777" w:rsidR="00A05AFF" w:rsidRPr="008240BB" w:rsidRDefault="00A05AFF" w:rsidP="00A05AFF"/>
        </w:tc>
      </w:tr>
      <w:tr w:rsidR="00A05AFF" w:rsidRPr="008240BB" w14:paraId="351C9D88"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4D94B860" w14:textId="04ABA22E" w:rsidR="00A05AFF" w:rsidRPr="008240BB" w:rsidRDefault="00A05AFF" w:rsidP="00A05AFF">
            <w:pPr>
              <w:jc w:val="right"/>
              <w:rPr>
                <w:color w:val="000000"/>
                <w:sz w:val="24"/>
                <w:szCs w:val="24"/>
              </w:rPr>
            </w:pPr>
          </w:p>
        </w:tc>
        <w:tc>
          <w:tcPr>
            <w:tcW w:w="3861" w:type="dxa"/>
            <w:tcBorders>
              <w:top w:val="nil"/>
              <w:left w:val="nil"/>
              <w:bottom w:val="single" w:sz="4" w:space="0" w:color="auto"/>
              <w:right w:val="single" w:sz="4" w:space="0" w:color="auto"/>
            </w:tcBorders>
            <w:shd w:val="clear" w:color="auto" w:fill="auto"/>
            <w:vAlign w:val="center"/>
            <w:hideMark/>
          </w:tcPr>
          <w:p w14:paraId="5D721C0E" w14:textId="77777777" w:rsidR="00A05AFF" w:rsidRPr="008240BB" w:rsidRDefault="00A05AFF" w:rsidP="00A05AFF">
            <w:pPr>
              <w:rPr>
                <w:color w:val="000000"/>
                <w:sz w:val="24"/>
                <w:szCs w:val="24"/>
              </w:rPr>
            </w:pPr>
            <w:r w:rsidRPr="008240BB">
              <w:rPr>
                <w:color w:val="000000"/>
                <w:sz w:val="24"/>
                <w:szCs w:val="24"/>
              </w:rPr>
              <w:t>Tiểu học</w:t>
            </w:r>
          </w:p>
        </w:tc>
        <w:tc>
          <w:tcPr>
            <w:tcW w:w="1134" w:type="dxa"/>
            <w:tcBorders>
              <w:top w:val="nil"/>
              <w:left w:val="nil"/>
              <w:bottom w:val="single" w:sz="4" w:space="0" w:color="auto"/>
              <w:right w:val="single" w:sz="4" w:space="0" w:color="auto"/>
            </w:tcBorders>
            <w:shd w:val="clear" w:color="auto" w:fill="auto"/>
            <w:noWrap/>
            <w:hideMark/>
          </w:tcPr>
          <w:p w14:paraId="7DAB357A" w14:textId="0C14C746" w:rsidR="00A05AFF" w:rsidRPr="008240BB" w:rsidRDefault="00A05AFF" w:rsidP="00A05AFF">
            <w:pPr>
              <w:jc w:val="right"/>
              <w:rPr>
                <w:color w:val="000000"/>
                <w:sz w:val="24"/>
                <w:szCs w:val="24"/>
              </w:rPr>
            </w:pPr>
            <w:r w:rsidRPr="00F50086">
              <w:t>17</w:t>
            </w:r>
          </w:p>
        </w:tc>
        <w:tc>
          <w:tcPr>
            <w:tcW w:w="1134" w:type="dxa"/>
            <w:tcBorders>
              <w:top w:val="nil"/>
              <w:left w:val="nil"/>
              <w:bottom w:val="single" w:sz="4" w:space="0" w:color="auto"/>
              <w:right w:val="single" w:sz="4" w:space="0" w:color="auto"/>
            </w:tcBorders>
            <w:shd w:val="clear" w:color="auto" w:fill="auto"/>
            <w:noWrap/>
            <w:hideMark/>
          </w:tcPr>
          <w:p w14:paraId="2C2F74D8" w14:textId="2EC3B2CB" w:rsidR="00A05AFF" w:rsidRPr="008240BB" w:rsidRDefault="00A05AFF" w:rsidP="00A05AFF">
            <w:pPr>
              <w:jc w:val="right"/>
              <w:rPr>
                <w:color w:val="000000"/>
                <w:sz w:val="24"/>
                <w:szCs w:val="24"/>
              </w:rPr>
            </w:pPr>
            <w:r w:rsidRPr="00F50086">
              <w:t>10</w:t>
            </w:r>
          </w:p>
        </w:tc>
        <w:tc>
          <w:tcPr>
            <w:tcW w:w="1134" w:type="dxa"/>
            <w:tcBorders>
              <w:top w:val="nil"/>
              <w:left w:val="nil"/>
              <w:bottom w:val="single" w:sz="4" w:space="0" w:color="auto"/>
              <w:right w:val="single" w:sz="4" w:space="0" w:color="auto"/>
            </w:tcBorders>
            <w:shd w:val="clear" w:color="auto" w:fill="auto"/>
            <w:noWrap/>
            <w:hideMark/>
          </w:tcPr>
          <w:p w14:paraId="33A24F1F" w14:textId="6330616F" w:rsidR="00A05AFF" w:rsidRPr="008240BB" w:rsidRDefault="00A05AFF" w:rsidP="00A05AFF">
            <w:pPr>
              <w:jc w:val="right"/>
              <w:rPr>
                <w:color w:val="000000"/>
                <w:sz w:val="24"/>
                <w:szCs w:val="24"/>
              </w:rPr>
            </w:pPr>
            <w:r w:rsidRPr="00F50086">
              <w:t>290</w:t>
            </w:r>
          </w:p>
        </w:tc>
        <w:tc>
          <w:tcPr>
            <w:tcW w:w="1134" w:type="dxa"/>
            <w:tcBorders>
              <w:top w:val="nil"/>
              <w:left w:val="nil"/>
              <w:bottom w:val="single" w:sz="4" w:space="0" w:color="auto"/>
              <w:right w:val="single" w:sz="4" w:space="0" w:color="auto"/>
            </w:tcBorders>
            <w:shd w:val="clear" w:color="auto" w:fill="auto"/>
            <w:noWrap/>
            <w:hideMark/>
          </w:tcPr>
          <w:p w14:paraId="74C22B21" w14:textId="4F6813CC" w:rsidR="00A05AFF" w:rsidRPr="008240BB" w:rsidRDefault="00A05AFF" w:rsidP="00A05AFF">
            <w:pPr>
              <w:jc w:val="right"/>
              <w:rPr>
                <w:color w:val="000000"/>
                <w:sz w:val="24"/>
                <w:szCs w:val="24"/>
              </w:rPr>
            </w:pPr>
            <w:r w:rsidRPr="00F50086">
              <w:t>9.244</w:t>
            </w:r>
          </w:p>
        </w:tc>
        <w:tc>
          <w:tcPr>
            <w:tcW w:w="236" w:type="dxa"/>
            <w:vAlign w:val="center"/>
            <w:hideMark/>
          </w:tcPr>
          <w:p w14:paraId="57FD8D25" w14:textId="77777777" w:rsidR="00A05AFF" w:rsidRPr="008240BB" w:rsidRDefault="00A05AFF" w:rsidP="00A05AFF"/>
        </w:tc>
      </w:tr>
      <w:tr w:rsidR="00A05AFF" w:rsidRPr="008240BB" w14:paraId="3790CFD2"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25D44320" w14:textId="477979AE" w:rsidR="00A05AFF" w:rsidRPr="008240BB" w:rsidRDefault="00A05AFF" w:rsidP="00A05AFF">
            <w:pPr>
              <w:jc w:val="right"/>
              <w:rPr>
                <w:color w:val="000000"/>
                <w:sz w:val="24"/>
                <w:szCs w:val="24"/>
              </w:rPr>
            </w:pPr>
          </w:p>
        </w:tc>
        <w:tc>
          <w:tcPr>
            <w:tcW w:w="3861" w:type="dxa"/>
            <w:tcBorders>
              <w:top w:val="nil"/>
              <w:left w:val="nil"/>
              <w:bottom w:val="single" w:sz="4" w:space="0" w:color="auto"/>
              <w:right w:val="single" w:sz="4" w:space="0" w:color="auto"/>
            </w:tcBorders>
            <w:shd w:val="clear" w:color="auto" w:fill="auto"/>
            <w:vAlign w:val="center"/>
            <w:hideMark/>
          </w:tcPr>
          <w:p w14:paraId="5B1FD87F" w14:textId="77777777" w:rsidR="00A05AFF" w:rsidRPr="008240BB" w:rsidRDefault="00A05AFF" w:rsidP="00A05AFF">
            <w:pPr>
              <w:rPr>
                <w:color w:val="000000"/>
                <w:sz w:val="24"/>
                <w:szCs w:val="24"/>
              </w:rPr>
            </w:pPr>
            <w:r w:rsidRPr="008240BB">
              <w:rPr>
                <w:color w:val="000000"/>
                <w:sz w:val="24"/>
                <w:szCs w:val="24"/>
              </w:rPr>
              <w:t>Trung học cơ sở</w:t>
            </w:r>
          </w:p>
        </w:tc>
        <w:tc>
          <w:tcPr>
            <w:tcW w:w="1134" w:type="dxa"/>
            <w:tcBorders>
              <w:top w:val="nil"/>
              <w:left w:val="nil"/>
              <w:bottom w:val="single" w:sz="4" w:space="0" w:color="auto"/>
              <w:right w:val="single" w:sz="4" w:space="0" w:color="auto"/>
            </w:tcBorders>
            <w:shd w:val="clear" w:color="auto" w:fill="auto"/>
            <w:noWrap/>
            <w:hideMark/>
          </w:tcPr>
          <w:p w14:paraId="6FC170FA" w14:textId="475AA8AA" w:rsidR="00A05AFF" w:rsidRPr="008240BB" w:rsidRDefault="00A05AFF" w:rsidP="00A05AFF">
            <w:pPr>
              <w:jc w:val="right"/>
              <w:rPr>
                <w:color w:val="000000"/>
                <w:sz w:val="24"/>
                <w:szCs w:val="24"/>
              </w:rPr>
            </w:pPr>
            <w:r w:rsidRPr="00F50086">
              <w:t>20</w:t>
            </w:r>
          </w:p>
        </w:tc>
        <w:tc>
          <w:tcPr>
            <w:tcW w:w="1134" w:type="dxa"/>
            <w:tcBorders>
              <w:top w:val="nil"/>
              <w:left w:val="nil"/>
              <w:bottom w:val="single" w:sz="4" w:space="0" w:color="auto"/>
              <w:right w:val="single" w:sz="4" w:space="0" w:color="auto"/>
            </w:tcBorders>
            <w:shd w:val="clear" w:color="auto" w:fill="auto"/>
            <w:noWrap/>
            <w:hideMark/>
          </w:tcPr>
          <w:p w14:paraId="6B1815C9" w14:textId="75FF1E16" w:rsidR="00A05AFF" w:rsidRPr="008240BB" w:rsidRDefault="00A05AFF" w:rsidP="00A05AFF">
            <w:pPr>
              <w:jc w:val="right"/>
              <w:rPr>
                <w:color w:val="000000"/>
                <w:sz w:val="24"/>
                <w:szCs w:val="24"/>
              </w:rPr>
            </w:pPr>
            <w:r w:rsidRPr="00F50086">
              <w:t>4</w:t>
            </w:r>
          </w:p>
        </w:tc>
        <w:tc>
          <w:tcPr>
            <w:tcW w:w="1134" w:type="dxa"/>
            <w:tcBorders>
              <w:top w:val="nil"/>
              <w:left w:val="nil"/>
              <w:bottom w:val="single" w:sz="4" w:space="0" w:color="auto"/>
              <w:right w:val="single" w:sz="4" w:space="0" w:color="auto"/>
            </w:tcBorders>
            <w:shd w:val="clear" w:color="auto" w:fill="auto"/>
            <w:noWrap/>
            <w:hideMark/>
          </w:tcPr>
          <w:p w14:paraId="1608C0AD" w14:textId="393896E1" w:rsidR="00A05AFF" w:rsidRPr="008240BB" w:rsidRDefault="00A05AFF" w:rsidP="00A05AFF">
            <w:pPr>
              <w:jc w:val="right"/>
              <w:rPr>
                <w:color w:val="000000"/>
                <w:sz w:val="24"/>
                <w:szCs w:val="24"/>
              </w:rPr>
            </w:pPr>
            <w:r w:rsidRPr="00F50086">
              <w:t>341</w:t>
            </w:r>
          </w:p>
        </w:tc>
        <w:tc>
          <w:tcPr>
            <w:tcW w:w="1134" w:type="dxa"/>
            <w:tcBorders>
              <w:top w:val="nil"/>
              <w:left w:val="nil"/>
              <w:bottom w:val="single" w:sz="4" w:space="0" w:color="auto"/>
              <w:right w:val="single" w:sz="4" w:space="0" w:color="auto"/>
            </w:tcBorders>
            <w:shd w:val="clear" w:color="auto" w:fill="auto"/>
            <w:noWrap/>
            <w:hideMark/>
          </w:tcPr>
          <w:p w14:paraId="68D45BAD" w14:textId="0415830D" w:rsidR="00A05AFF" w:rsidRPr="008240BB" w:rsidRDefault="00A05AFF" w:rsidP="00A05AFF">
            <w:pPr>
              <w:jc w:val="right"/>
              <w:rPr>
                <w:color w:val="000000"/>
                <w:sz w:val="24"/>
                <w:szCs w:val="24"/>
              </w:rPr>
            </w:pPr>
            <w:r w:rsidRPr="00F50086">
              <w:t>10.779</w:t>
            </w:r>
          </w:p>
        </w:tc>
        <w:tc>
          <w:tcPr>
            <w:tcW w:w="236" w:type="dxa"/>
            <w:vAlign w:val="center"/>
            <w:hideMark/>
          </w:tcPr>
          <w:p w14:paraId="35CDE9D8" w14:textId="77777777" w:rsidR="00A05AFF" w:rsidRPr="008240BB" w:rsidRDefault="00A05AFF" w:rsidP="00A05AFF"/>
        </w:tc>
      </w:tr>
      <w:tr w:rsidR="00A05AFF" w:rsidRPr="008240BB" w14:paraId="7B06077F"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498188A6" w14:textId="44214AD0" w:rsidR="00A05AFF" w:rsidRPr="008240BB" w:rsidRDefault="00A05AFF" w:rsidP="00A05AFF">
            <w:pPr>
              <w:jc w:val="center"/>
              <w:rPr>
                <w:b/>
                <w:bCs/>
                <w:color w:val="000000"/>
                <w:sz w:val="24"/>
                <w:szCs w:val="24"/>
              </w:rPr>
            </w:pPr>
            <w:r>
              <w:rPr>
                <w:b/>
                <w:bCs/>
                <w:color w:val="000000"/>
                <w:sz w:val="24"/>
                <w:szCs w:val="24"/>
              </w:rPr>
              <w:t>10</w:t>
            </w:r>
          </w:p>
        </w:tc>
        <w:tc>
          <w:tcPr>
            <w:tcW w:w="3861" w:type="dxa"/>
            <w:tcBorders>
              <w:top w:val="nil"/>
              <w:left w:val="nil"/>
              <w:bottom w:val="single" w:sz="4" w:space="0" w:color="auto"/>
              <w:right w:val="single" w:sz="4" w:space="0" w:color="auto"/>
            </w:tcBorders>
            <w:shd w:val="clear" w:color="auto" w:fill="auto"/>
            <w:vAlign w:val="bottom"/>
            <w:hideMark/>
          </w:tcPr>
          <w:p w14:paraId="09642E96" w14:textId="77777777" w:rsidR="00A05AFF" w:rsidRPr="008240BB" w:rsidRDefault="00A05AFF" w:rsidP="00A05AFF">
            <w:pPr>
              <w:rPr>
                <w:b/>
                <w:bCs/>
                <w:color w:val="000000"/>
                <w:sz w:val="24"/>
                <w:szCs w:val="24"/>
              </w:rPr>
            </w:pPr>
            <w:r w:rsidRPr="008240BB">
              <w:rPr>
                <w:b/>
                <w:bCs/>
                <w:color w:val="000000"/>
                <w:sz w:val="24"/>
                <w:szCs w:val="24"/>
              </w:rPr>
              <w:t>HUYỆN ĐẠ HUOAI</w:t>
            </w:r>
          </w:p>
        </w:tc>
        <w:tc>
          <w:tcPr>
            <w:tcW w:w="1134" w:type="dxa"/>
            <w:tcBorders>
              <w:top w:val="nil"/>
              <w:left w:val="nil"/>
              <w:bottom w:val="single" w:sz="4" w:space="0" w:color="auto"/>
              <w:right w:val="single" w:sz="4" w:space="0" w:color="auto"/>
            </w:tcBorders>
            <w:shd w:val="clear" w:color="auto" w:fill="auto"/>
            <w:noWrap/>
            <w:hideMark/>
          </w:tcPr>
          <w:p w14:paraId="635BE1A5" w14:textId="70D3719E" w:rsidR="00A05AFF" w:rsidRPr="00A05AFF" w:rsidRDefault="00A05AFF" w:rsidP="00A05AFF">
            <w:pPr>
              <w:jc w:val="right"/>
              <w:rPr>
                <w:b/>
                <w:bCs/>
                <w:color w:val="000000"/>
                <w:sz w:val="24"/>
                <w:szCs w:val="24"/>
              </w:rPr>
            </w:pPr>
            <w:r w:rsidRPr="00A05AFF">
              <w:rPr>
                <w:b/>
                <w:bCs/>
              </w:rPr>
              <w:t>84</w:t>
            </w:r>
          </w:p>
        </w:tc>
        <w:tc>
          <w:tcPr>
            <w:tcW w:w="1134" w:type="dxa"/>
            <w:tcBorders>
              <w:top w:val="nil"/>
              <w:left w:val="nil"/>
              <w:bottom w:val="single" w:sz="4" w:space="0" w:color="auto"/>
              <w:right w:val="single" w:sz="4" w:space="0" w:color="auto"/>
            </w:tcBorders>
            <w:shd w:val="clear" w:color="auto" w:fill="auto"/>
            <w:noWrap/>
            <w:hideMark/>
          </w:tcPr>
          <w:p w14:paraId="56EC56C6" w14:textId="66E92B09" w:rsidR="00A05AFF" w:rsidRPr="00A05AFF" w:rsidRDefault="00A05AFF" w:rsidP="00A05AFF">
            <w:pPr>
              <w:jc w:val="right"/>
              <w:rPr>
                <w:b/>
                <w:bCs/>
                <w:color w:val="000000"/>
                <w:sz w:val="24"/>
                <w:szCs w:val="24"/>
              </w:rPr>
            </w:pPr>
            <w:r w:rsidRPr="00A05AFF">
              <w:rPr>
                <w:b/>
                <w:bCs/>
              </w:rPr>
              <w:t>41</w:t>
            </w:r>
          </w:p>
        </w:tc>
        <w:tc>
          <w:tcPr>
            <w:tcW w:w="1134" w:type="dxa"/>
            <w:tcBorders>
              <w:top w:val="nil"/>
              <w:left w:val="nil"/>
              <w:bottom w:val="single" w:sz="4" w:space="0" w:color="auto"/>
              <w:right w:val="single" w:sz="4" w:space="0" w:color="auto"/>
            </w:tcBorders>
            <w:shd w:val="clear" w:color="auto" w:fill="auto"/>
            <w:noWrap/>
            <w:hideMark/>
          </w:tcPr>
          <w:p w14:paraId="43C9CFFB" w14:textId="13AE360D" w:rsidR="00A05AFF" w:rsidRPr="00A05AFF" w:rsidRDefault="00A05AFF" w:rsidP="00A05AFF">
            <w:pPr>
              <w:jc w:val="right"/>
              <w:rPr>
                <w:b/>
                <w:bCs/>
                <w:color w:val="000000"/>
                <w:sz w:val="24"/>
                <w:szCs w:val="24"/>
              </w:rPr>
            </w:pPr>
            <w:r w:rsidRPr="00A05AFF">
              <w:rPr>
                <w:b/>
                <w:bCs/>
              </w:rPr>
              <w:t>868</w:t>
            </w:r>
          </w:p>
        </w:tc>
        <w:tc>
          <w:tcPr>
            <w:tcW w:w="1134" w:type="dxa"/>
            <w:tcBorders>
              <w:top w:val="nil"/>
              <w:left w:val="nil"/>
              <w:bottom w:val="single" w:sz="4" w:space="0" w:color="auto"/>
              <w:right w:val="single" w:sz="4" w:space="0" w:color="auto"/>
            </w:tcBorders>
            <w:shd w:val="clear" w:color="auto" w:fill="auto"/>
            <w:noWrap/>
            <w:hideMark/>
          </w:tcPr>
          <w:p w14:paraId="303CB929" w14:textId="78F8DB74" w:rsidR="00A05AFF" w:rsidRPr="00A05AFF" w:rsidRDefault="00A05AFF" w:rsidP="00A05AFF">
            <w:pPr>
              <w:jc w:val="right"/>
              <w:rPr>
                <w:b/>
                <w:bCs/>
                <w:color w:val="000000"/>
                <w:sz w:val="24"/>
                <w:szCs w:val="24"/>
              </w:rPr>
            </w:pPr>
            <w:r w:rsidRPr="00A05AFF">
              <w:rPr>
                <w:b/>
                <w:bCs/>
              </w:rPr>
              <w:t>24.318</w:t>
            </w:r>
          </w:p>
        </w:tc>
        <w:tc>
          <w:tcPr>
            <w:tcW w:w="236" w:type="dxa"/>
            <w:vAlign w:val="center"/>
            <w:hideMark/>
          </w:tcPr>
          <w:p w14:paraId="24981FBB" w14:textId="77777777" w:rsidR="00A05AFF" w:rsidRPr="008240BB" w:rsidRDefault="00A05AFF" w:rsidP="00A05AFF"/>
        </w:tc>
      </w:tr>
      <w:tr w:rsidR="00A05AFF" w:rsidRPr="008240BB" w14:paraId="6A682395"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315A86AD" w14:textId="4C3FF8C9" w:rsidR="00A05AFF" w:rsidRPr="008240BB" w:rsidRDefault="00A05AFF" w:rsidP="00A05AFF">
            <w:pPr>
              <w:jc w:val="right"/>
              <w:rPr>
                <w:color w:val="000000"/>
                <w:sz w:val="24"/>
                <w:szCs w:val="24"/>
              </w:rPr>
            </w:pPr>
          </w:p>
        </w:tc>
        <w:tc>
          <w:tcPr>
            <w:tcW w:w="3861" w:type="dxa"/>
            <w:tcBorders>
              <w:top w:val="nil"/>
              <w:left w:val="nil"/>
              <w:bottom w:val="single" w:sz="4" w:space="0" w:color="auto"/>
              <w:right w:val="single" w:sz="4" w:space="0" w:color="auto"/>
            </w:tcBorders>
            <w:shd w:val="clear" w:color="auto" w:fill="auto"/>
            <w:vAlign w:val="center"/>
            <w:hideMark/>
          </w:tcPr>
          <w:p w14:paraId="78ED7848" w14:textId="77777777" w:rsidR="00A05AFF" w:rsidRPr="008240BB" w:rsidRDefault="00A05AFF" w:rsidP="00A05AFF">
            <w:pPr>
              <w:rPr>
                <w:color w:val="000000"/>
                <w:sz w:val="24"/>
                <w:szCs w:val="24"/>
              </w:rPr>
            </w:pPr>
            <w:r w:rsidRPr="008240BB">
              <w:rPr>
                <w:color w:val="000000"/>
                <w:sz w:val="24"/>
                <w:szCs w:val="24"/>
              </w:rPr>
              <w:t>Mầm non</w:t>
            </w:r>
          </w:p>
        </w:tc>
        <w:tc>
          <w:tcPr>
            <w:tcW w:w="1134" w:type="dxa"/>
            <w:tcBorders>
              <w:top w:val="nil"/>
              <w:left w:val="nil"/>
              <w:bottom w:val="single" w:sz="4" w:space="0" w:color="auto"/>
              <w:right w:val="single" w:sz="4" w:space="0" w:color="auto"/>
            </w:tcBorders>
            <w:shd w:val="clear" w:color="auto" w:fill="auto"/>
            <w:noWrap/>
            <w:hideMark/>
          </w:tcPr>
          <w:p w14:paraId="492C4F67" w14:textId="10471FCA" w:rsidR="00A05AFF" w:rsidRPr="008240BB" w:rsidRDefault="00A05AFF" w:rsidP="00A05AFF">
            <w:pPr>
              <w:jc w:val="right"/>
              <w:rPr>
                <w:color w:val="000000"/>
                <w:sz w:val="24"/>
                <w:szCs w:val="24"/>
              </w:rPr>
            </w:pPr>
            <w:r w:rsidRPr="00F50086">
              <w:t>31</w:t>
            </w:r>
          </w:p>
        </w:tc>
        <w:tc>
          <w:tcPr>
            <w:tcW w:w="1134" w:type="dxa"/>
            <w:tcBorders>
              <w:top w:val="nil"/>
              <w:left w:val="nil"/>
              <w:bottom w:val="single" w:sz="4" w:space="0" w:color="auto"/>
              <w:right w:val="single" w:sz="4" w:space="0" w:color="auto"/>
            </w:tcBorders>
            <w:shd w:val="clear" w:color="auto" w:fill="auto"/>
            <w:noWrap/>
            <w:hideMark/>
          </w:tcPr>
          <w:p w14:paraId="43EEF5F7" w14:textId="4759A151" w:rsidR="00A05AFF" w:rsidRPr="008240BB" w:rsidRDefault="00A05AFF" w:rsidP="00A05AFF">
            <w:pPr>
              <w:jc w:val="right"/>
              <w:rPr>
                <w:color w:val="000000"/>
                <w:sz w:val="24"/>
                <w:szCs w:val="24"/>
              </w:rPr>
            </w:pPr>
            <w:r w:rsidRPr="00F50086">
              <w:t>19</w:t>
            </w:r>
          </w:p>
        </w:tc>
        <w:tc>
          <w:tcPr>
            <w:tcW w:w="1134" w:type="dxa"/>
            <w:tcBorders>
              <w:top w:val="nil"/>
              <w:left w:val="nil"/>
              <w:bottom w:val="single" w:sz="4" w:space="0" w:color="auto"/>
              <w:right w:val="single" w:sz="4" w:space="0" w:color="auto"/>
            </w:tcBorders>
            <w:shd w:val="clear" w:color="auto" w:fill="auto"/>
            <w:noWrap/>
            <w:hideMark/>
          </w:tcPr>
          <w:p w14:paraId="415ECC83" w14:textId="76F5AB64" w:rsidR="00A05AFF" w:rsidRPr="008240BB" w:rsidRDefault="00A05AFF" w:rsidP="00A05AFF">
            <w:pPr>
              <w:jc w:val="right"/>
              <w:rPr>
                <w:color w:val="000000"/>
                <w:sz w:val="24"/>
                <w:szCs w:val="24"/>
              </w:rPr>
            </w:pPr>
            <w:r w:rsidRPr="00F50086">
              <w:t>214</w:t>
            </w:r>
          </w:p>
        </w:tc>
        <w:tc>
          <w:tcPr>
            <w:tcW w:w="1134" w:type="dxa"/>
            <w:tcBorders>
              <w:top w:val="nil"/>
              <w:left w:val="nil"/>
              <w:bottom w:val="single" w:sz="4" w:space="0" w:color="auto"/>
              <w:right w:val="single" w:sz="4" w:space="0" w:color="auto"/>
            </w:tcBorders>
            <w:shd w:val="clear" w:color="auto" w:fill="auto"/>
            <w:noWrap/>
            <w:hideMark/>
          </w:tcPr>
          <w:p w14:paraId="6CD897E0" w14:textId="7776FAE8" w:rsidR="00A05AFF" w:rsidRPr="008240BB" w:rsidRDefault="00A05AFF" w:rsidP="00A05AFF">
            <w:pPr>
              <w:jc w:val="right"/>
              <w:rPr>
                <w:color w:val="000000"/>
                <w:sz w:val="24"/>
                <w:szCs w:val="24"/>
              </w:rPr>
            </w:pPr>
            <w:r w:rsidRPr="00F50086">
              <w:t>5.308</w:t>
            </w:r>
          </w:p>
        </w:tc>
        <w:tc>
          <w:tcPr>
            <w:tcW w:w="236" w:type="dxa"/>
            <w:vAlign w:val="center"/>
            <w:hideMark/>
          </w:tcPr>
          <w:p w14:paraId="4C4767DB" w14:textId="77777777" w:rsidR="00A05AFF" w:rsidRPr="008240BB" w:rsidRDefault="00A05AFF" w:rsidP="00A05AFF"/>
        </w:tc>
      </w:tr>
      <w:tr w:rsidR="00A05AFF" w:rsidRPr="008240BB" w14:paraId="6C47BAC5"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382A01F7" w14:textId="4D380E16" w:rsidR="00A05AFF" w:rsidRPr="008240BB" w:rsidRDefault="00A05AFF" w:rsidP="00A05AFF">
            <w:pPr>
              <w:jc w:val="right"/>
              <w:rPr>
                <w:color w:val="000000"/>
                <w:sz w:val="24"/>
                <w:szCs w:val="24"/>
              </w:rPr>
            </w:pPr>
          </w:p>
        </w:tc>
        <w:tc>
          <w:tcPr>
            <w:tcW w:w="3861" w:type="dxa"/>
            <w:tcBorders>
              <w:top w:val="nil"/>
              <w:left w:val="nil"/>
              <w:bottom w:val="single" w:sz="4" w:space="0" w:color="auto"/>
              <w:right w:val="single" w:sz="4" w:space="0" w:color="auto"/>
            </w:tcBorders>
            <w:shd w:val="clear" w:color="auto" w:fill="auto"/>
            <w:vAlign w:val="center"/>
            <w:hideMark/>
          </w:tcPr>
          <w:p w14:paraId="3E9A3DB8" w14:textId="77777777" w:rsidR="00A05AFF" w:rsidRPr="008240BB" w:rsidRDefault="00A05AFF" w:rsidP="00A05AFF">
            <w:pPr>
              <w:rPr>
                <w:color w:val="000000"/>
                <w:sz w:val="24"/>
                <w:szCs w:val="24"/>
              </w:rPr>
            </w:pPr>
            <w:r w:rsidRPr="008240BB">
              <w:rPr>
                <w:color w:val="000000"/>
                <w:sz w:val="24"/>
                <w:szCs w:val="24"/>
              </w:rPr>
              <w:t>Tiểu học</w:t>
            </w:r>
          </w:p>
        </w:tc>
        <w:tc>
          <w:tcPr>
            <w:tcW w:w="1134" w:type="dxa"/>
            <w:tcBorders>
              <w:top w:val="nil"/>
              <w:left w:val="nil"/>
              <w:bottom w:val="single" w:sz="4" w:space="0" w:color="auto"/>
              <w:right w:val="single" w:sz="4" w:space="0" w:color="auto"/>
            </w:tcBorders>
            <w:shd w:val="clear" w:color="auto" w:fill="auto"/>
            <w:noWrap/>
            <w:hideMark/>
          </w:tcPr>
          <w:p w14:paraId="3E3E7F48" w14:textId="3C70FAA7" w:rsidR="00A05AFF" w:rsidRPr="008240BB" w:rsidRDefault="00A05AFF" w:rsidP="00A05AFF">
            <w:pPr>
              <w:jc w:val="right"/>
              <w:rPr>
                <w:color w:val="000000"/>
                <w:sz w:val="24"/>
                <w:szCs w:val="24"/>
              </w:rPr>
            </w:pPr>
            <w:r w:rsidRPr="00F50086">
              <w:t>28</w:t>
            </w:r>
          </w:p>
        </w:tc>
        <w:tc>
          <w:tcPr>
            <w:tcW w:w="1134" w:type="dxa"/>
            <w:tcBorders>
              <w:top w:val="nil"/>
              <w:left w:val="nil"/>
              <w:bottom w:val="single" w:sz="4" w:space="0" w:color="auto"/>
              <w:right w:val="single" w:sz="4" w:space="0" w:color="auto"/>
            </w:tcBorders>
            <w:shd w:val="clear" w:color="auto" w:fill="auto"/>
            <w:noWrap/>
            <w:hideMark/>
          </w:tcPr>
          <w:p w14:paraId="7EA5B2E9" w14:textId="79A29FD2" w:rsidR="00A05AFF" w:rsidRPr="008240BB" w:rsidRDefault="00A05AFF" w:rsidP="00A05AFF">
            <w:pPr>
              <w:jc w:val="right"/>
              <w:rPr>
                <w:color w:val="000000"/>
                <w:sz w:val="24"/>
                <w:szCs w:val="24"/>
              </w:rPr>
            </w:pPr>
            <w:r w:rsidRPr="00F50086">
              <w:t>20</w:t>
            </w:r>
          </w:p>
        </w:tc>
        <w:tc>
          <w:tcPr>
            <w:tcW w:w="1134" w:type="dxa"/>
            <w:tcBorders>
              <w:top w:val="nil"/>
              <w:left w:val="nil"/>
              <w:bottom w:val="single" w:sz="4" w:space="0" w:color="auto"/>
              <w:right w:val="single" w:sz="4" w:space="0" w:color="auto"/>
            </w:tcBorders>
            <w:shd w:val="clear" w:color="auto" w:fill="auto"/>
            <w:noWrap/>
            <w:hideMark/>
          </w:tcPr>
          <w:p w14:paraId="35CD98F8" w14:textId="41B6AA26" w:rsidR="00A05AFF" w:rsidRPr="008240BB" w:rsidRDefault="00A05AFF" w:rsidP="00A05AFF">
            <w:pPr>
              <w:jc w:val="right"/>
              <w:rPr>
                <w:color w:val="000000"/>
                <w:sz w:val="24"/>
                <w:szCs w:val="24"/>
              </w:rPr>
            </w:pPr>
            <w:r w:rsidRPr="00F50086">
              <w:t>392</w:t>
            </w:r>
          </w:p>
        </w:tc>
        <w:tc>
          <w:tcPr>
            <w:tcW w:w="1134" w:type="dxa"/>
            <w:tcBorders>
              <w:top w:val="nil"/>
              <w:left w:val="nil"/>
              <w:bottom w:val="single" w:sz="4" w:space="0" w:color="auto"/>
              <w:right w:val="single" w:sz="4" w:space="0" w:color="auto"/>
            </w:tcBorders>
            <w:shd w:val="clear" w:color="auto" w:fill="auto"/>
            <w:noWrap/>
            <w:hideMark/>
          </w:tcPr>
          <w:p w14:paraId="2B72338B" w14:textId="7B4386AE" w:rsidR="00A05AFF" w:rsidRPr="008240BB" w:rsidRDefault="00A05AFF" w:rsidP="00A05AFF">
            <w:pPr>
              <w:jc w:val="right"/>
              <w:rPr>
                <w:color w:val="000000"/>
                <w:sz w:val="24"/>
                <w:szCs w:val="24"/>
              </w:rPr>
            </w:pPr>
            <w:r w:rsidRPr="00F50086">
              <w:t>10.612</w:t>
            </w:r>
          </w:p>
        </w:tc>
        <w:tc>
          <w:tcPr>
            <w:tcW w:w="236" w:type="dxa"/>
            <w:vAlign w:val="center"/>
            <w:hideMark/>
          </w:tcPr>
          <w:p w14:paraId="57301FFB" w14:textId="77777777" w:rsidR="00A05AFF" w:rsidRPr="008240BB" w:rsidRDefault="00A05AFF" w:rsidP="00A05AFF"/>
        </w:tc>
      </w:tr>
      <w:tr w:rsidR="00A05AFF" w:rsidRPr="008240BB" w14:paraId="65D2CC2D"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16D50890" w14:textId="7A813E60" w:rsidR="00A05AFF" w:rsidRPr="008240BB" w:rsidRDefault="00A05AFF" w:rsidP="00A05AFF">
            <w:pPr>
              <w:jc w:val="right"/>
              <w:rPr>
                <w:color w:val="000000"/>
                <w:sz w:val="24"/>
                <w:szCs w:val="24"/>
              </w:rPr>
            </w:pPr>
          </w:p>
        </w:tc>
        <w:tc>
          <w:tcPr>
            <w:tcW w:w="3861" w:type="dxa"/>
            <w:tcBorders>
              <w:top w:val="nil"/>
              <w:left w:val="nil"/>
              <w:bottom w:val="single" w:sz="4" w:space="0" w:color="auto"/>
              <w:right w:val="single" w:sz="4" w:space="0" w:color="auto"/>
            </w:tcBorders>
            <w:shd w:val="clear" w:color="auto" w:fill="auto"/>
            <w:vAlign w:val="center"/>
            <w:hideMark/>
          </w:tcPr>
          <w:p w14:paraId="05B62C7F" w14:textId="77777777" w:rsidR="00A05AFF" w:rsidRPr="008240BB" w:rsidRDefault="00A05AFF" w:rsidP="00A05AFF">
            <w:pPr>
              <w:rPr>
                <w:color w:val="000000"/>
                <w:sz w:val="24"/>
                <w:szCs w:val="24"/>
              </w:rPr>
            </w:pPr>
            <w:r w:rsidRPr="008240BB">
              <w:rPr>
                <w:color w:val="000000"/>
                <w:sz w:val="24"/>
                <w:szCs w:val="24"/>
              </w:rPr>
              <w:t>Trung học cơ sở</w:t>
            </w:r>
          </w:p>
        </w:tc>
        <w:tc>
          <w:tcPr>
            <w:tcW w:w="1134" w:type="dxa"/>
            <w:tcBorders>
              <w:top w:val="nil"/>
              <w:left w:val="nil"/>
              <w:bottom w:val="single" w:sz="4" w:space="0" w:color="auto"/>
              <w:right w:val="single" w:sz="4" w:space="0" w:color="auto"/>
            </w:tcBorders>
            <w:shd w:val="clear" w:color="auto" w:fill="auto"/>
            <w:noWrap/>
            <w:hideMark/>
          </w:tcPr>
          <w:p w14:paraId="38D5AFBF" w14:textId="5F63A4A7" w:rsidR="00A05AFF" w:rsidRPr="008240BB" w:rsidRDefault="00A05AFF" w:rsidP="00A05AFF">
            <w:pPr>
              <w:jc w:val="right"/>
              <w:rPr>
                <w:color w:val="000000"/>
                <w:sz w:val="24"/>
                <w:szCs w:val="24"/>
              </w:rPr>
            </w:pPr>
            <w:r w:rsidRPr="00F50086">
              <w:t>25</w:t>
            </w:r>
          </w:p>
        </w:tc>
        <w:tc>
          <w:tcPr>
            <w:tcW w:w="1134" w:type="dxa"/>
            <w:tcBorders>
              <w:top w:val="nil"/>
              <w:left w:val="nil"/>
              <w:bottom w:val="single" w:sz="4" w:space="0" w:color="auto"/>
              <w:right w:val="single" w:sz="4" w:space="0" w:color="auto"/>
            </w:tcBorders>
            <w:shd w:val="clear" w:color="auto" w:fill="auto"/>
            <w:noWrap/>
            <w:hideMark/>
          </w:tcPr>
          <w:p w14:paraId="78C40148" w14:textId="6A133E25" w:rsidR="00A05AFF" w:rsidRPr="008240BB" w:rsidRDefault="00A05AFF" w:rsidP="00A05AFF">
            <w:pPr>
              <w:jc w:val="right"/>
              <w:rPr>
                <w:color w:val="000000"/>
                <w:sz w:val="24"/>
                <w:szCs w:val="24"/>
              </w:rPr>
            </w:pPr>
            <w:r w:rsidRPr="00F50086">
              <w:t>2</w:t>
            </w:r>
          </w:p>
        </w:tc>
        <w:tc>
          <w:tcPr>
            <w:tcW w:w="1134" w:type="dxa"/>
            <w:tcBorders>
              <w:top w:val="nil"/>
              <w:left w:val="nil"/>
              <w:bottom w:val="single" w:sz="4" w:space="0" w:color="auto"/>
              <w:right w:val="single" w:sz="4" w:space="0" w:color="auto"/>
            </w:tcBorders>
            <w:shd w:val="clear" w:color="auto" w:fill="auto"/>
            <w:noWrap/>
            <w:hideMark/>
          </w:tcPr>
          <w:p w14:paraId="127231A0" w14:textId="6E047F8A" w:rsidR="00A05AFF" w:rsidRPr="008240BB" w:rsidRDefault="00A05AFF" w:rsidP="00A05AFF">
            <w:pPr>
              <w:jc w:val="right"/>
              <w:rPr>
                <w:color w:val="000000"/>
                <w:sz w:val="24"/>
                <w:szCs w:val="24"/>
              </w:rPr>
            </w:pPr>
            <w:r w:rsidRPr="00F50086">
              <w:t>262</w:t>
            </w:r>
          </w:p>
        </w:tc>
        <w:tc>
          <w:tcPr>
            <w:tcW w:w="1134" w:type="dxa"/>
            <w:tcBorders>
              <w:top w:val="nil"/>
              <w:left w:val="nil"/>
              <w:bottom w:val="single" w:sz="4" w:space="0" w:color="auto"/>
              <w:right w:val="single" w:sz="4" w:space="0" w:color="auto"/>
            </w:tcBorders>
            <w:shd w:val="clear" w:color="auto" w:fill="auto"/>
            <w:noWrap/>
            <w:hideMark/>
          </w:tcPr>
          <w:p w14:paraId="41E69460" w14:textId="66920EBC" w:rsidR="00A05AFF" w:rsidRPr="008240BB" w:rsidRDefault="00A05AFF" w:rsidP="00A05AFF">
            <w:pPr>
              <w:jc w:val="right"/>
              <w:rPr>
                <w:color w:val="000000"/>
                <w:sz w:val="24"/>
                <w:szCs w:val="24"/>
              </w:rPr>
            </w:pPr>
            <w:r w:rsidRPr="00F50086">
              <w:t>8.398</w:t>
            </w:r>
          </w:p>
        </w:tc>
        <w:tc>
          <w:tcPr>
            <w:tcW w:w="236" w:type="dxa"/>
            <w:vAlign w:val="center"/>
            <w:hideMark/>
          </w:tcPr>
          <w:p w14:paraId="45D70B21" w14:textId="77777777" w:rsidR="00A05AFF" w:rsidRPr="008240BB" w:rsidRDefault="00A05AFF" w:rsidP="00A05AFF"/>
        </w:tc>
      </w:tr>
      <w:tr w:rsidR="00A05AFF" w:rsidRPr="008240BB" w14:paraId="38FB5C1D" w14:textId="77777777" w:rsidTr="00A05AFF">
        <w:trPr>
          <w:trHeight w:val="540"/>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62EFB65C" w14:textId="1CE68A7E" w:rsidR="00A05AFF" w:rsidRPr="008240BB" w:rsidRDefault="00A05AFF" w:rsidP="00A05AFF">
            <w:pPr>
              <w:jc w:val="center"/>
              <w:rPr>
                <w:color w:val="000000"/>
                <w:sz w:val="24"/>
                <w:szCs w:val="24"/>
              </w:rPr>
            </w:pPr>
            <w:r>
              <w:rPr>
                <w:color w:val="000000"/>
                <w:sz w:val="24"/>
                <w:szCs w:val="24"/>
              </w:rPr>
              <w:t>*</w:t>
            </w:r>
          </w:p>
        </w:tc>
        <w:tc>
          <w:tcPr>
            <w:tcW w:w="3861" w:type="dxa"/>
            <w:tcBorders>
              <w:top w:val="nil"/>
              <w:left w:val="nil"/>
              <w:bottom w:val="single" w:sz="4" w:space="0" w:color="auto"/>
              <w:right w:val="single" w:sz="4" w:space="0" w:color="auto"/>
            </w:tcBorders>
            <w:shd w:val="clear" w:color="auto" w:fill="auto"/>
            <w:vAlign w:val="bottom"/>
            <w:hideMark/>
          </w:tcPr>
          <w:p w14:paraId="2133C35C" w14:textId="330156DC" w:rsidR="00A05AFF" w:rsidRPr="008240BB" w:rsidRDefault="00A05AFF" w:rsidP="00A05AFF">
            <w:pPr>
              <w:rPr>
                <w:b/>
                <w:bCs/>
                <w:color w:val="000000"/>
                <w:sz w:val="24"/>
                <w:szCs w:val="24"/>
              </w:rPr>
            </w:pPr>
            <w:r w:rsidRPr="008240BB">
              <w:rPr>
                <w:b/>
                <w:bCs/>
                <w:color w:val="000000"/>
                <w:sz w:val="24"/>
                <w:szCs w:val="24"/>
              </w:rPr>
              <w:t>TỔNG CỘNG</w:t>
            </w:r>
            <w:r>
              <w:rPr>
                <w:b/>
                <w:bCs/>
                <w:color w:val="000000"/>
                <w:sz w:val="24"/>
                <w:szCs w:val="24"/>
              </w:rPr>
              <w:t>:</w:t>
            </w:r>
          </w:p>
        </w:tc>
        <w:tc>
          <w:tcPr>
            <w:tcW w:w="1134" w:type="dxa"/>
            <w:tcBorders>
              <w:top w:val="nil"/>
              <w:left w:val="nil"/>
              <w:bottom w:val="single" w:sz="4" w:space="0" w:color="auto"/>
              <w:right w:val="single" w:sz="4" w:space="0" w:color="auto"/>
            </w:tcBorders>
            <w:shd w:val="clear" w:color="auto" w:fill="auto"/>
            <w:noWrap/>
            <w:vAlign w:val="bottom"/>
            <w:hideMark/>
          </w:tcPr>
          <w:p w14:paraId="59DA7564" w14:textId="60D18603" w:rsidR="00A05AFF" w:rsidRPr="00A05AFF" w:rsidRDefault="00A05AFF" w:rsidP="00A05AFF">
            <w:pPr>
              <w:jc w:val="right"/>
              <w:rPr>
                <w:b/>
                <w:bCs/>
                <w:color w:val="000000"/>
                <w:sz w:val="24"/>
                <w:szCs w:val="24"/>
              </w:rPr>
            </w:pPr>
            <w:r w:rsidRPr="00A05AFF">
              <w:rPr>
                <w:b/>
                <w:bCs/>
              </w:rPr>
              <w:t>536</w:t>
            </w:r>
          </w:p>
        </w:tc>
        <w:tc>
          <w:tcPr>
            <w:tcW w:w="1134" w:type="dxa"/>
            <w:tcBorders>
              <w:top w:val="nil"/>
              <w:left w:val="nil"/>
              <w:bottom w:val="single" w:sz="4" w:space="0" w:color="auto"/>
              <w:right w:val="single" w:sz="4" w:space="0" w:color="auto"/>
            </w:tcBorders>
            <w:shd w:val="clear" w:color="auto" w:fill="auto"/>
            <w:noWrap/>
            <w:vAlign w:val="bottom"/>
            <w:hideMark/>
          </w:tcPr>
          <w:p w14:paraId="2CD6566B" w14:textId="1910535D" w:rsidR="00A05AFF" w:rsidRPr="00A05AFF" w:rsidRDefault="00A05AFF" w:rsidP="00A05AFF">
            <w:pPr>
              <w:jc w:val="right"/>
              <w:rPr>
                <w:b/>
                <w:bCs/>
                <w:color w:val="000000"/>
                <w:sz w:val="24"/>
                <w:szCs w:val="24"/>
              </w:rPr>
            </w:pPr>
            <w:r w:rsidRPr="00A05AFF">
              <w:rPr>
                <w:b/>
                <w:bCs/>
              </w:rPr>
              <w:t>348</w:t>
            </w:r>
          </w:p>
        </w:tc>
        <w:tc>
          <w:tcPr>
            <w:tcW w:w="1134" w:type="dxa"/>
            <w:tcBorders>
              <w:top w:val="nil"/>
              <w:left w:val="nil"/>
              <w:bottom w:val="single" w:sz="4" w:space="0" w:color="auto"/>
              <w:right w:val="single" w:sz="4" w:space="0" w:color="auto"/>
            </w:tcBorders>
            <w:shd w:val="clear" w:color="auto" w:fill="auto"/>
            <w:noWrap/>
            <w:vAlign w:val="bottom"/>
            <w:hideMark/>
          </w:tcPr>
          <w:p w14:paraId="35BE1F96" w14:textId="1460EC39" w:rsidR="00A05AFF" w:rsidRPr="00A05AFF" w:rsidRDefault="00A05AFF" w:rsidP="00A05AFF">
            <w:pPr>
              <w:jc w:val="right"/>
              <w:rPr>
                <w:b/>
                <w:bCs/>
                <w:color w:val="000000"/>
                <w:sz w:val="24"/>
                <w:szCs w:val="24"/>
              </w:rPr>
            </w:pPr>
            <w:r w:rsidRPr="00A05AFF">
              <w:rPr>
                <w:b/>
                <w:bCs/>
              </w:rPr>
              <w:t>7.802</w:t>
            </w:r>
          </w:p>
        </w:tc>
        <w:tc>
          <w:tcPr>
            <w:tcW w:w="1134" w:type="dxa"/>
            <w:tcBorders>
              <w:top w:val="nil"/>
              <w:left w:val="nil"/>
              <w:bottom w:val="single" w:sz="4" w:space="0" w:color="auto"/>
              <w:right w:val="single" w:sz="4" w:space="0" w:color="auto"/>
            </w:tcBorders>
            <w:shd w:val="clear" w:color="auto" w:fill="auto"/>
            <w:noWrap/>
            <w:vAlign w:val="bottom"/>
            <w:hideMark/>
          </w:tcPr>
          <w:p w14:paraId="59CE99BA" w14:textId="3EF524F9" w:rsidR="00A05AFF" w:rsidRPr="00A05AFF" w:rsidRDefault="00A05AFF" w:rsidP="00A05AFF">
            <w:pPr>
              <w:jc w:val="right"/>
              <w:rPr>
                <w:b/>
                <w:bCs/>
                <w:color w:val="000000"/>
                <w:sz w:val="24"/>
                <w:szCs w:val="24"/>
              </w:rPr>
            </w:pPr>
            <w:r w:rsidRPr="00A05AFF">
              <w:rPr>
                <w:b/>
                <w:bCs/>
              </w:rPr>
              <w:t>268.839</w:t>
            </w:r>
          </w:p>
        </w:tc>
        <w:tc>
          <w:tcPr>
            <w:tcW w:w="236" w:type="dxa"/>
            <w:vAlign w:val="center"/>
            <w:hideMark/>
          </w:tcPr>
          <w:p w14:paraId="65EC6569" w14:textId="77777777" w:rsidR="00A05AFF" w:rsidRPr="008240BB" w:rsidRDefault="00A05AFF" w:rsidP="00A05AFF"/>
        </w:tc>
      </w:tr>
      <w:tr w:rsidR="00A05AFF" w:rsidRPr="008240BB" w14:paraId="5D29DAA2"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1E099EC0" w14:textId="4B42E7A7" w:rsidR="00A05AFF" w:rsidRPr="008240BB" w:rsidRDefault="00A05AFF" w:rsidP="00A05AFF">
            <w:pPr>
              <w:jc w:val="right"/>
              <w:rPr>
                <w:color w:val="000000"/>
                <w:sz w:val="24"/>
                <w:szCs w:val="24"/>
              </w:rPr>
            </w:pPr>
          </w:p>
        </w:tc>
        <w:tc>
          <w:tcPr>
            <w:tcW w:w="3861" w:type="dxa"/>
            <w:tcBorders>
              <w:top w:val="nil"/>
              <w:left w:val="nil"/>
              <w:bottom w:val="single" w:sz="4" w:space="0" w:color="auto"/>
              <w:right w:val="single" w:sz="4" w:space="0" w:color="auto"/>
            </w:tcBorders>
            <w:shd w:val="clear" w:color="auto" w:fill="auto"/>
            <w:vAlign w:val="center"/>
            <w:hideMark/>
          </w:tcPr>
          <w:p w14:paraId="721BF9E6" w14:textId="77777777" w:rsidR="00A05AFF" w:rsidRPr="008240BB" w:rsidRDefault="00A05AFF" w:rsidP="00A05AFF">
            <w:pPr>
              <w:rPr>
                <w:color w:val="000000"/>
                <w:sz w:val="24"/>
                <w:szCs w:val="24"/>
              </w:rPr>
            </w:pPr>
            <w:r w:rsidRPr="008240BB">
              <w:rPr>
                <w:color w:val="000000"/>
                <w:sz w:val="24"/>
                <w:szCs w:val="24"/>
              </w:rPr>
              <w:t>Mầm non</w:t>
            </w:r>
          </w:p>
        </w:tc>
        <w:tc>
          <w:tcPr>
            <w:tcW w:w="1134" w:type="dxa"/>
            <w:tcBorders>
              <w:top w:val="nil"/>
              <w:left w:val="nil"/>
              <w:bottom w:val="single" w:sz="4" w:space="0" w:color="auto"/>
              <w:right w:val="single" w:sz="4" w:space="0" w:color="auto"/>
            </w:tcBorders>
            <w:shd w:val="clear" w:color="auto" w:fill="auto"/>
            <w:noWrap/>
            <w:hideMark/>
          </w:tcPr>
          <w:p w14:paraId="364ED7B4" w14:textId="36470803" w:rsidR="00A05AFF" w:rsidRPr="008240BB" w:rsidRDefault="00A05AFF" w:rsidP="00A05AFF">
            <w:pPr>
              <w:jc w:val="right"/>
              <w:rPr>
                <w:color w:val="000000"/>
                <w:sz w:val="24"/>
                <w:szCs w:val="24"/>
              </w:rPr>
            </w:pPr>
            <w:r w:rsidRPr="00F50086">
              <w:t>171</w:t>
            </w:r>
          </w:p>
        </w:tc>
        <w:tc>
          <w:tcPr>
            <w:tcW w:w="1134" w:type="dxa"/>
            <w:tcBorders>
              <w:top w:val="nil"/>
              <w:left w:val="nil"/>
              <w:bottom w:val="single" w:sz="4" w:space="0" w:color="auto"/>
              <w:right w:val="single" w:sz="4" w:space="0" w:color="auto"/>
            </w:tcBorders>
            <w:shd w:val="clear" w:color="auto" w:fill="auto"/>
            <w:noWrap/>
            <w:hideMark/>
          </w:tcPr>
          <w:p w14:paraId="09B5E4A4" w14:textId="6EE0814B" w:rsidR="00A05AFF" w:rsidRPr="008240BB" w:rsidRDefault="00A05AFF" w:rsidP="00A05AFF">
            <w:pPr>
              <w:jc w:val="right"/>
              <w:rPr>
                <w:color w:val="000000"/>
                <w:sz w:val="24"/>
                <w:szCs w:val="24"/>
              </w:rPr>
            </w:pPr>
            <w:r w:rsidRPr="00F50086">
              <w:t>206</w:t>
            </w:r>
          </w:p>
        </w:tc>
        <w:tc>
          <w:tcPr>
            <w:tcW w:w="1134" w:type="dxa"/>
            <w:tcBorders>
              <w:top w:val="nil"/>
              <w:left w:val="nil"/>
              <w:bottom w:val="single" w:sz="4" w:space="0" w:color="auto"/>
              <w:right w:val="single" w:sz="4" w:space="0" w:color="auto"/>
            </w:tcBorders>
            <w:shd w:val="clear" w:color="auto" w:fill="auto"/>
            <w:noWrap/>
            <w:hideMark/>
          </w:tcPr>
          <w:p w14:paraId="22112FA9" w14:textId="183A626D" w:rsidR="00A05AFF" w:rsidRPr="008240BB" w:rsidRDefault="00A05AFF" w:rsidP="00A05AFF">
            <w:pPr>
              <w:jc w:val="right"/>
              <w:rPr>
                <w:color w:val="000000"/>
                <w:sz w:val="24"/>
                <w:szCs w:val="24"/>
              </w:rPr>
            </w:pPr>
            <w:r w:rsidRPr="00F50086">
              <w:t>1.542</w:t>
            </w:r>
          </w:p>
        </w:tc>
        <w:tc>
          <w:tcPr>
            <w:tcW w:w="1134" w:type="dxa"/>
            <w:tcBorders>
              <w:top w:val="nil"/>
              <w:left w:val="nil"/>
              <w:bottom w:val="single" w:sz="4" w:space="0" w:color="auto"/>
              <w:right w:val="single" w:sz="4" w:space="0" w:color="auto"/>
            </w:tcBorders>
            <w:shd w:val="clear" w:color="auto" w:fill="auto"/>
            <w:noWrap/>
            <w:hideMark/>
          </w:tcPr>
          <w:p w14:paraId="085E3632" w14:textId="04C66330" w:rsidR="00A05AFF" w:rsidRPr="008240BB" w:rsidRDefault="00A05AFF" w:rsidP="00A05AFF">
            <w:pPr>
              <w:jc w:val="right"/>
              <w:rPr>
                <w:color w:val="000000"/>
                <w:sz w:val="24"/>
                <w:szCs w:val="24"/>
              </w:rPr>
            </w:pPr>
            <w:r w:rsidRPr="00F50086">
              <w:t>47.799</w:t>
            </w:r>
          </w:p>
        </w:tc>
        <w:tc>
          <w:tcPr>
            <w:tcW w:w="236" w:type="dxa"/>
            <w:vAlign w:val="center"/>
            <w:hideMark/>
          </w:tcPr>
          <w:p w14:paraId="2151E0CD" w14:textId="77777777" w:rsidR="00A05AFF" w:rsidRPr="008240BB" w:rsidRDefault="00A05AFF" w:rsidP="00A05AFF"/>
        </w:tc>
      </w:tr>
      <w:tr w:rsidR="00A05AFF" w:rsidRPr="008240BB" w14:paraId="4504009F"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29B5619A" w14:textId="60BDD865" w:rsidR="00A05AFF" w:rsidRPr="008240BB" w:rsidRDefault="00A05AFF" w:rsidP="00A05AFF">
            <w:pPr>
              <w:jc w:val="right"/>
              <w:rPr>
                <w:color w:val="000000"/>
                <w:sz w:val="24"/>
                <w:szCs w:val="24"/>
              </w:rPr>
            </w:pPr>
          </w:p>
        </w:tc>
        <w:tc>
          <w:tcPr>
            <w:tcW w:w="3861" w:type="dxa"/>
            <w:tcBorders>
              <w:top w:val="nil"/>
              <w:left w:val="nil"/>
              <w:bottom w:val="single" w:sz="4" w:space="0" w:color="auto"/>
              <w:right w:val="single" w:sz="4" w:space="0" w:color="auto"/>
            </w:tcBorders>
            <w:shd w:val="clear" w:color="auto" w:fill="auto"/>
            <w:vAlign w:val="center"/>
            <w:hideMark/>
          </w:tcPr>
          <w:p w14:paraId="2E6E283D" w14:textId="77777777" w:rsidR="00A05AFF" w:rsidRPr="008240BB" w:rsidRDefault="00A05AFF" w:rsidP="00A05AFF">
            <w:pPr>
              <w:rPr>
                <w:color w:val="000000"/>
                <w:sz w:val="24"/>
                <w:szCs w:val="24"/>
              </w:rPr>
            </w:pPr>
            <w:r w:rsidRPr="008240BB">
              <w:rPr>
                <w:color w:val="000000"/>
                <w:sz w:val="24"/>
                <w:szCs w:val="24"/>
              </w:rPr>
              <w:t>Tiểu học</w:t>
            </w:r>
          </w:p>
        </w:tc>
        <w:tc>
          <w:tcPr>
            <w:tcW w:w="1134" w:type="dxa"/>
            <w:tcBorders>
              <w:top w:val="nil"/>
              <w:left w:val="nil"/>
              <w:bottom w:val="single" w:sz="4" w:space="0" w:color="auto"/>
              <w:right w:val="single" w:sz="4" w:space="0" w:color="auto"/>
            </w:tcBorders>
            <w:shd w:val="clear" w:color="auto" w:fill="auto"/>
            <w:noWrap/>
            <w:hideMark/>
          </w:tcPr>
          <w:p w14:paraId="530A7716" w14:textId="77A3E29E" w:rsidR="00A05AFF" w:rsidRPr="008240BB" w:rsidRDefault="00A05AFF" w:rsidP="00A05AFF">
            <w:pPr>
              <w:jc w:val="right"/>
              <w:rPr>
                <w:color w:val="000000"/>
                <w:sz w:val="24"/>
                <w:szCs w:val="24"/>
              </w:rPr>
            </w:pPr>
            <w:r w:rsidRPr="00F50086">
              <w:t>208</w:t>
            </w:r>
          </w:p>
        </w:tc>
        <w:tc>
          <w:tcPr>
            <w:tcW w:w="1134" w:type="dxa"/>
            <w:tcBorders>
              <w:top w:val="nil"/>
              <w:left w:val="nil"/>
              <w:bottom w:val="single" w:sz="4" w:space="0" w:color="auto"/>
              <w:right w:val="single" w:sz="4" w:space="0" w:color="auto"/>
            </w:tcBorders>
            <w:shd w:val="clear" w:color="auto" w:fill="auto"/>
            <w:noWrap/>
            <w:hideMark/>
          </w:tcPr>
          <w:p w14:paraId="53877968" w14:textId="75044CC1" w:rsidR="00A05AFF" w:rsidRPr="008240BB" w:rsidRDefault="00A05AFF" w:rsidP="00A05AFF">
            <w:pPr>
              <w:jc w:val="right"/>
              <w:rPr>
                <w:color w:val="000000"/>
                <w:sz w:val="24"/>
                <w:szCs w:val="24"/>
              </w:rPr>
            </w:pPr>
            <w:r w:rsidRPr="00F50086">
              <w:t>100</w:t>
            </w:r>
          </w:p>
        </w:tc>
        <w:tc>
          <w:tcPr>
            <w:tcW w:w="1134" w:type="dxa"/>
            <w:tcBorders>
              <w:top w:val="nil"/>
              <w:left w:val="nil"/>
              <w:bottom w:val="single" w:sz="4" w:space="0" w:color="auto"/>
              <w:right w:val="single" w:sz="4" w:space="0" w:color="auto"/>
            </w:tcBorders>
            <w:shd w:val="clear" w:color="auto" w:fill="auto"/>
            <w:noWrap/>
            <w:hideMark/>
          </w:tcPr>
          <w:p w14:paraId="0F4972A3" w14:textId="72F6FBD2" w:rsidR="00A05AFF" w:rsidRPr="008240BB" w:rsidRDefault="00A05AFF" w:rsidP="00A05AFF">
            <w:pPr>
              <w:jc w:val="right"/>
              <w:rPr>
                <w:color w:val="000000"/>
                <w:sz w:val="24"/>
                <w:szCs w:val="24"/>
              </w:rPr>
            </w:pPr>
            <w:r w:rsidRPr="00F50086">
              <w:t>3.635</w:t>
            </w:r>
          </w:p>
        </w:tc>
        <w:tc>
          <w:tcPr>
            <w:tcW w:w="1134" w:type="dxa"/>
            <w:tcBorders>
              <w:top w:val="nil"/>
              <w:left w:val="nil"/>
              <w:bottom w:val="single" w:sz="4" w:space="0" w:color="auto"/>
              <w:right w:val="single" w:sz="4" w:space="0" w:color="auto"/>
            </w:tcBorders>
            <w:shd w:val="clear" w:color="auto" w:fill="auto"/>
            <w:noWrap/>
            <w:hideMark/>
          </w:tcPr>
          <w:p w14:paraId="0FBF8141" w14:textId="754B7357" w:rsidR="00A05AFF" w:rsidRPr="008240BB" w:rsidRDefault="00A05AFF" w:rsidP="00A05AFF">
            <w:pPr>
              <w:jc w:val="right"/>
              <w:rPr>
                <w:color w:val="000000"/>
                <w:sz w:val="24"/>
                <w:szCs w:val="24"/>
              </w:rPr>
            </w:pPr>
            <w:r w:rsidRPr="00F50086">
              <w:t>123.044</w:t>
            </w:r>
          </w:p>
        </w:tc>
        <w:tc>
          <w:tcPr>
            <w:tcW w:w="236" w:type="dxa"/>
            <w:vAlign w:val="center"/>
            <w:hideMark/>
          </w:tcPr>
          <w:p w14:paraId="40CE4A45" w14:textId="77777777" w:rsidR="00A05AFF" w:rsidRPr="008240BB" w:rsidRDefault="00A05AFF" w:rsidP="00A05AFF"/>
        </w:tc>
      </w:tr>
      <w:tr w:rsidR="00A05AFF" w:rsidRPr="008240BB" w14:paraId="37AB700C" w14:textId="77777777" w:rsidTr="00226159">
        <w:trPr>
          <w:trHeight w:val="315"/>
        </w:trPr>
        <w:tc>
          <w:tcPr>
            <w:tcW w:w="670" w:type="dxa"/>
            <w:tcBorders>
              <w:top w:val="nil"/>
              <w:left w:val="single" w:sz="4" w:space="0" w:color="auto"/>
              <w:bottom w:val="single" w:sz="4" w:space="0" w:color="auto"/>
              <w:right w:val="single" w:sz="4" w:space="0" w:color="auto"/>
            </w:tcBorders>
            <w:shd w:val="clear" w:color="auto" w:fill="auto"/>
            <w:vAlign w:val="center"/>
          </w:tcPr>
          <w:p w14:paraId="4598BF82" w14:textId="6E2375A7" w:rsidR="00A05AFF" w:rsidRPr="008240BB" w:rsidRDefault="00A05AFF" w:rsidP="00A05AFF">
            <w:pPr>
              <w:jc w:val="right"/>
              <w:rPr>
                <w:color w:val="000000"/>
                <w:sz w:val="24"/>
                <w:szCs w:val="24"/>
              </w:rPr>
            </w:pPr>
          </w:p>
        </w:tc>
        <w:tc>
          <w:tcPr>
            <w:tcW w:w="3861" w:type="dxa"/>
            <w:tcBorders>
              <w:top w:val="nil"/>
              <w:left w:val="nil"/>
              <w:bottom w:val="single" w:sz="4" w:space="0" w:color="auto"/>
              <w:right w:val="single" w:sz="4" w:space="0" w:color="auto"/>
            </w:tcBorders>
            <w:shd w:val="clear" w:color="auto" w:fill="auto"/>
            <w:vAlign w:val="center"/>
            <w:hideMark/>
          </w:tcPr>
          <w:p w14:paraId="0FF7BFB6" w14:textId="77777777" w:rsidR="00A05AFF" w:rsidRPr="008240BB" w:rsidRDefault="00A05AFF" w:rsidP="00A05AFF">
            <w:pPr>
              <w:rPr>
                <w:color w:val="000000"/>
                <w:sz w:val="24"/>
                <w:szCs w:val="24"/>
              </w:rPr>
            </w:pPr>
            <w:r w:rsidRPr="008240BB">
              <w:rPr>
                <w:color w:val="000000"/>
                <w:sz w:val="24"/>
                <w:szCs w:val="24"/>
              </w:rPr>
              <w:t>Trung học cơ sở</w:t>
            </w:r>
          </w:p>
        </w:tc>
        <w:tc>
          <w:tcPr>
            <w:tcW w:w="1134" w:type="dxa"/>
            <w:tcBorders>
              <w:top w:val="nil"/>
              <w:left w:val="nil"/>
              <w:bottom w:val="single" w:sz="4" w:space="0" w:color="auto"/>
              <w:right w:val="single" w:sz="4" w:space="0" w:color="auto"/>
            </w:tcBorders>
            <w:shd w:val="clear" w:color="auto" w:fill="auto"/>
            <w:noWrap/>
            <w:hideMark/>
          </w:tcPr>
          <w:p w14:paraId="2E8268A8" w14:textId="6A2406A1" w:rsidR="00A05AFF" w:rsidRPr="008240BB" w:rsidRDefault="00A05AFF" w:rsidP="00A05AFF">
            <w:pPr>
              <w:jc w:val="right"/>
              <w:rPr>
                <w:color w:val="000000"/>
                <w:sz w:val="24"/>
                <w:szCs w:val="24"/>
              </w:rPr>
            </w:pPr>
            <w:r w:rsidRPr="00F50086">
              <w:t>157</w:t>
            </w:r>
          </w:p>
        </w:tc>
        <w:tc>
          <w:tcPr>
            <w:tcW w:w="1134" w:type="dxa"/>
            <w:tcBorders>
              <w:top w:val="nil"/>
              <w:left w:val="nil"/>
              <w:bottom w:val="single" w:sz="4" w:space="0" w:color="auto"/>
              <w:right w:val="single" w:sz="4" w:space="0" w:color="auto"/>
            </w:tcBorders>
            <w:shd w:val="clear" w:color="auto" w:fill="auto"/>
            <w:noWrap/>
            <w:hideMark/>
          </w:tcPr>
          <w:p w14:paraId="5BF5D011" w14:textId="6345CC08" w:rsidR="00A05AFF" w:rsidRPr="008240BB" w:rsidRDefault="00A05AFF" w:rsidP="00A05AFF">
            <w:pPr>
              <w:jc w:val="right"/>
              <w:rPr>
                <w:color w:val="000000"/>
                <w:sz w:val="24"/>
                <w:szCs w:val="24"/>
              </w:rPr>
            </w:pPr>
            <w:r w:rsidRPr="00F50086">
              <w:t>42</w:t>
            </w:r>
          </w:p>
        </w:tc>
        <w:tc>
          <w:tcPr>
            <w:tcW w:w="1134" w:type="dxa"/>
            <w:tcBorders>
              <w:top w:val="nil"/>
              <w:left w:val="nil"/>
              <w:bottom w:val="single" w:sz="4" w:space="0" w:color="auto"/>
              <w:right w:val="single" w:sz="4" w:space="0" w:color="auto"/>
            </w:tcBorders>
            <w:shd w:val="clear" w:color="auto" w:fill="auto"/>
            <w:noWrap/>
            <w:hideMark/>
          </w:tcPr>
          <w:p w14:paraId="003C109E" w14:textId="349FD71A" w:rsidR="00A05AFF" w:rsidRPr="008240BB" w:rsidRDefault="00A05AFF" w:rsidP="00A05AFF">
            <w:pPr>
              <w:jc w:val="right"/>
              <w:rPr>
                <w:color w:val="000000"/>
                <w:sz w:val="24"/>
                <w:szCs w:val="24"/>
              </w:rPr>
            </w:pPr>
            <w:r w:rsidRPr="00F50086">
              <w:t>2.625</w:t>
            </w:r>
          </w:p>
        </w:tc>
        <w:tc>
          <w:tcPr>
            <w:tcW w:w="1134" w:type="dxa"/>
            <w:tcBorders>
              <w:top w:val="nil"/>
              <w:left w:val="nil"/>
              <w:bottom w:val="single" w:sz="4" w:space="0" w:color="auto"/>
              <w:right w:val="single" w:sz="4" w:space="0" w:color="auto"/>
            </w:tcBorders>
            <w:shd w:val="clear" w:color="auto" w:fill="auto"/>
            <w:noWrap/>
            <w:hideMark/>
          </w:tcPr>
          <w:p w14:paraId="1B563B38" w14:textId="28DEB2E6" w:rsidR="00A05AFF" w:rsidRPr="008240BB" w:rsidRDefault="00A05AFF" w:rsidP="00A05AFF">
            <w:pPr>
              <w:jc w:val="right"/>
              <w:rPr>
                <w:color w:val="000000"/>
                <w:sz w:val="24"/>
                <w:szCs w:val="24"/>
              </w:rPr>
            </w:pPr>
            <w:r w:rsidRPr="00F50086">
              <w:t>97.996</w:t>
            </w:r>
          </w:p>
        </w:tc>
        <w:tc>
          <w:tcPr>
            <w:tcW w:w="236" w:type="dxa"/>
            <w:vAlign w:val="center"/>
            <w:hideMark/>
          </w:tcPr>
          <w:p w14:paraId="562A8133" w14:textId="77777777" w:rsidR="00A05AFF" w:rsidRPr="008240BB" w:rsidRDefault="00A05AFF" w:rsidP="00A05AFF"/>
        </w:tc>
      </w:tr>
    </w:tbl>
    <w:p w14:paraId="5C37EA3C" w14:textId="77777777" w:rsidR="0025483F" w:rsidRPr="00024789" w:rsidRDefault="0025483F" w:rsidP="0025483F">
      <w:pPr>
        <w:spacing w:before="120" w:after="120"/>
        <w:ind w:right="-1"/>
        <w:jc w:val="both"/>
        <w:rPr>
          <w:sz w:val="28"/>
          <w:szCs w:val="28"/>
          <w:highlight w:val="yellow"/>
        </w:rPr>
      </w:pPr>
    </w:p>
    <w:p w14:paraId="112A1A63" w14:textId="398D1116" w:rsidR="000E037A" w:rsidRPr="0025483F" w:rsidRDefault="005846FB" w:rsidP="00E42B1E">
      <w:pPr>
        <w:spacing w:before="120" w:after="120"/>
        <w:ind w:right="-1" w:firstLine="851"/>
        <w:jc w:val="both"/>
        <w:rPr>
          <w:sz w:val="28"/>
          <w:szCs w:val="28"/>
        </w:rPr>
      </w:pPr>
      <w:r w:rsidRPr="0025483F">
        <w:rPr>
          <w:sz w:val="28"/>
          <w:szCs w:val="28"/>
        </w:rPr>
        <w:lastRenderedPageBreak/>
        <w:t xml:space="preserve">Quy </w:t>
      </w:r>
      <w:r w:rsidR="00E42B1E" w:rsidRPr="0025483F">
        <w:rPr>
          <w:sz w:val="28"/>
          <w:szCs w:val="28"/>
        </w:rPr>
        <w:t xml:space="preserve">mô trường lớp, học sinh được phân bổ phù hợp theo địa bàn dân cư; </w:t>
      </w:r>
      <w:r w:rsidR="00CB34C8" w:rsidRPr="0025483F">
        <w:rPr>
          <w:sz w:val="28"/>
          <w:szCs w:val="28"/>
        </w:rPr>
        <w:t xml:space="preserve">diện tích đất, </w:t>
      </w:r>
      <w:r w:rsidR="00E42B1E" w:rsidRPr="0025483F">
        <w:rPr>
          <w:sz w:val="28"/>
          <w:szCs w:val="28"/>
        </w:rPr>
        <w:t xml:space="preserve">cơ sở vật chất, trang thiết bị dạy học, hạ tầng công nghệ thông tin </w:t>
      </w:r>
      <w:r w:rsidR="00500F56" w:rsidRPr="0025483F">
        <w:rPr>
          <w:sz w:val="28"/>
          <w:szCs w:val="28"/>
        </w:rPr>
        <w:t xml:space="preserve">cơ bản </w:t>
      </w:r>
      <w:r w:rsidR="00E42B1E" w:rsidRPr="0025483F">
        <w:rPr>
          <w:sz w:val="28"/>
          <w:szCs w:val="28"/>
        </w:rPr>
        <w:t>đáp ứng đủ nhu cầu học tập của học sinh theo địa bàn.</w:t>
      </w:r>
    </w:p>
    <w:p w14:paraId="21B495A2" w14:textId="1E35B36F" w:rsidR="00F12222" w:rsidRPr="008D3911" w:rsidRDefault="00F12222" w:rsidP="00F12222">
      <w:pPr>
        <w:widowControl w:val="0"/>
        <w:pBdr>
          <w:top w:val="dotted" w:sz="4" w:space="0" w:color="FFFFFF"/>
          <w:left w:val="dotted" w:sz="4" w:space="0" w:color="FFFFFF"/>
          <w:bottom w:val="dotted" w:sz="4" w:space="9" w:color="FFFFFF"/>
          <w:right w:val="dotted" w:sz="4" w:space="0" w:color="FFFFFF"/>
        </w:pBdr>
        <w:spacing w:before="120" w:after="120"/>
        <w:ind w:right="-1" w:firstLine="851"/>
        <w:jc w:val="both"/>
        <w:rPr>
          <w:b/>
          <w:sz w:val="28"/>
          <w:szCs w:val="28"/>
        </w:rPr>
      </w:pPr>
      <w:r>
        <w:rPr>
          <w:b/>
          <w:sz w:val="28"/>
          <w:szCs w:val="28"/>
        </w:rPr>
        <w:t>I</w:t>
      </w:r>
      <w:r w:rsidR="00064436">
        <w:rPr>
          <w:b/>
          <w:sz w:val="28"/>
          <w:szCs w:val="28"/>
        </w:rPr>
        <w:t>II</w:t>
      </w:r>
      <w:r w:rsidRPr="008D3911">
        <w:rPr>
          <w:b/>
          <w:sz w:val="28"/>
          <w:szCs w:val="28"/>
        </w:rPr>
        <w:t xml:space="preserve">. </w:t>
      </w:r>
      <w:r w:rsidR="006600AE" w:rsidRPr="006600AE">
        <w:rPr>
          <w:b/>
          <w:sz w:val="28"/>
          <w:szCs w:val="28"/>
        </w:rPr>
        <w:t>BIÊN CHẾ, ĐỘI NGŨ VIÊN CHỨC, NGƯỜI LAO ĐỘNG</w:t>
      </w:r>
    </w:p>
    <w:p w14:paraId="6A42C21B" w14:textId="0FAAFB21" w:rsidR="00F12222" w:rsidRDefault="00E81C11" w:rsidP="00F12222">
      <w:pPr>
        <w:widowControl w:val="0"/>
        <w:pBdr>
          <w:top w:val="dotted" w:sz="4" w:space="0" w:color="FFFFFF"/>
          <w:left w:val="dotted" w:sz="4" w:space="0" w:color="FFFFFF"/>
          <w:bottom w:val="dotted" w:sz="4" w:space="9" w:color="FFFFFF"/>
          <w:right w:val="dotted" w:sz="4" w:space="0" w:color="FFFFFF"/>
        </w:pBdr>
        <w:spacing w:before="120" w:after="120"/>
        <w:ind w:right="-1" w:firstLine="851"/>
        <w:jc w:val="both"/>
        <w:rPr>
          <w:sz w:val="28"/>
          <w:szCs w:val="28"/>
        </w:rPr>
      </w:pPr>
      <w:r w:rsidRPr="00E86E41">
        <w:rPr>
          <w:sz w:val="28"/>
          <w:szCs w:val="28"/>
        </w:rPr>
        <w:t xml:space="preserve">Đội ngũ nhà giáo, cán bộ quản lý cơ bản đáp ứng yêu cầu nhiệm vụ dạy và học theo yêu cầu đổi mới căn bản, toàn diện giáo dục đào tạo. Các </w:t>
      </w:r>
      <w:r w:rsidR="00113CFE" w:rsidRPr="00E86E41">
        <w:rPr>
          <w:sz w:val="28"/>
          <w:szCs w:val="28"/>
        </w:rPr>
        <w:t xml:space="preserve">đơn vị </w:t>
      </w:r>
      <w:r w:rsidR="00F12222" w:rsidRPr="00E86E41">
        <w:rPr>
          <w:sz w:val="28"/>
          <w:szCs w:val="28"/>
        </w:rPr>
        <w:t xml:space="preserve">trường học </w:t>
      </w:r>
      <w:r w:rsidR="00113CFE" w:rsidRPr="00E86E41">
        <w:rPr>
          <w:sz w:val="28"/>
          <w:szCs w:val="28"/>
        </w:rPr>
        <w:t xml:space="preserve">công lập đã </w:t>
      </w:r>
      <w:r w:rsidR="00EB40BB" w:rsidRPr="00E86E41">
        <w:rPr>
          <w:sz w:val="28"/>
          <w:szCs w:val="28"/>
        </w:rPr>
        <w:t>quản lý</w:t>
      </w:r>
      <w:r w:rsidR="00296ECC" w:rsidRPr="00E86E41">
        <w:rPr>
          <w:sz w:val="28"/>
          <w:szCs w:val="28"/>
        </w:rPr>
        <w:t>,</w:t>
      </w:r>
      <w:r w:rsidR="00F12222" w:rsidRPr="00E86E41">
        <w:rPr>
          <w:sz w:val="28"/>
          <w:szCs w:val="28"/>
        </w:rPr>
        <w:t xml:space="preserve"> sử dụng cán bộ, giáo viên, nhân viên phù hợp với trình độ chuyên môn đào tạo</w:t>
      </w:r>
      <w:r w:rsidR="003946E6" w:rsidRPr="00E86E41">
        <w:rPr>
          <w:sz w:val="28"/>
          <w:szCs w:val="28"/>
        </w:rPr>
        <w:t>,</w:t>
      </w:r>
      <w:r w:rsidR="00296ECC" w:rsidRPr="00E86E41">
        <w:rPr>
          <w:sz w:val="28"/>
          <w:szCs w:val="28"/>
        </w:rPr>
        <w:t xml:space="preserve"> vị trí việc làm</w:t>
      </w:r>
      <w:r w:rsidR="00DE265F" w:rsidRPr="00E86E41">
        <w:rPr>
          <w:sz w:val="28"/>
          <w:szCs w:val="28"/>
        </w:rPr>
        <w:t>,</w:t>
      </w:r>
      <w:r w:rsidR="003946E6" w:rsidRPr="00E86E41">
        <w:rPr>
          <w:sz w:val="28"/>
          <w:szCs w:val="28"/>
        </w:rPr>
        <w:t xml:space="preserve"> đạt hiệu quả </w:t>
      </w:r>
      <w:r w:rsidR="0075446C" w:rsidRPr="00E86E41">
        <w:rPr>
          <w:sz w:val="28"/>
          <w:szCs w:val="28"/>
        </w:rPr>
        <w:t>cao</w:t>
      </w:r>
      <w:r w:rsidR="00DE265F" w:rsidRPr="00E86E41">
        <w:rPr>
          <w:sz w:val="28"/>
          <w:szCs w:val="28"/>
        </w:rPr>
        <w:t xml:space="preserve"> trong công việc</w:t>
      </w:r>
      <w:r w:rsidR="00E86E41" w:rsidRPr="00E86E41">
        <w:rPr>
          <w:sz w:val="28"/>
          <w:szCs w:val="28"/>
        </w:rPr>
        <w:t xml:space="preserve"> được giao;</w:t>
      </w:r>
      <w:r w:rsidR="00F12222" w:rsidRPr="00E86E41">
        <w:rPr>
          <w:sz w:val="28"/>
          <w:szCs w:val="28"/>
        </w:rPr>
        <w:t xml:space="preserve"> </w:t>
      </w:r>
      <w:r w:rsidR="00E86E41" w:rsidRPr="00E86E41">
        <w:rPr>
          <w:sz w:val="28"/>
          <w:szCs w:val="28"/>
        </w:rPr>
        <w:t>t</w:t>
      </w:r>
      <w:r w:rsidRPr="00E86E41">
        <w:rPr>
          <w:sz w:val="28"/>
          <w:szCs w:val="28"/>
        </w:rPr>
        <w:t>hực hiện</w:t>
      </w:r>
      <w:r w:rsidR="00F12222" w:rsidRPr="00E86E41">
        <w:rPr>
          <w:sz w:val="28"/>
          <w:szCs w:val="28"/>
        </w:rPr>
        <w:t xml:space="preserve"> đầy đủ chế độ chính sách cho </w:t>
      </w:r>
      <w:r w:rsidR="009446A5" w:rsidRPr="00E86E41">
        <w:rPr>
          <w:sz w:val="28"/>
          <w:szCs w:val="28"/>
        </w:rPr>
        <w:t xml:space="preserve">cán bộ quản lý, viên chức và </w:t>
      </w:r>
      <w:r w:rsidR="00F12222" w:rsidRPr="00E86E41">
        <w:rPr>
          <w:sz w:val="28"/>
          <w:szCs w:val="28"/>
        </w:rPr>
        <w:t xml:space="preserve">người lao động. </w:t>
      </w:r>
      <w:r w:rsidR="006A06AA" w:rsidRPr="00E86E41">
        <w:rPr>
          <w:sz w:val="28"/>
          <w:szCs w:val="28"/>
        </w:rPr>
        <w:t>Cụ thể:</w:t>
      </w:r>
      <w:r w:rsidR="00F12222" w:rsidRPr="008D3911">
        <w:rPr>
          <w:sz w:val="28"/>
          <w:szCs w:val="28"/>
        </w:rPr>
        <w:t xml:space="preserve"> </w:t>
      </w:r>
    </w:p>
    <w:tbl>
      <w:tblPr>
        <w:tblW w:w="8931" w:type="dxa"/>
        <w:tblInd w:w="-34" w:type="dxa"/>
        <w:tblLayout w:type="fixed"/>
        <w:tblLook w:val="04A0" w:firstRow="1" w:lastRow="0" w:firstColumn="1" w:lastColumn="0" w:noHBand="0" w:noVBand="1"/>
      </w:tblPr>
      <w:tblGrid>
        <w:gridCol w:w="596"/>
        <w:gridCol w:w="2665"/>
        <w:gridCol w:w="567"/>
        <w:gridCol w:w="850"/>
        <w:gridCol w:w="851"/>
        <w:gridCol w:w="850"/>
        <w:gridCol w:w="851"/>
        <w:gridCol w:w="850"/>
        <w:gridCol w:w="851"/>
      </w:tblGrid>
      <w:tr w:rsidR="001D510E" w:rsidRPr="001B50B3" w14:paraId="30118A16" w14:textId="77777777" w:rsidTr="005B004A">
        <w:trPr>
          <w:trHeight w:val="750"/>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6A237A" w14:textId="77777777" w:rsidR="001D510E" w:rsidRPr="001B50B3" w:rsidRDefault="001D510E" w:rsidP="00195857">
            <w:pPr>
              <w:jc w:val="center"/>
              <w:rPr>
                <w:b/>
                <w:bCs/>
                <w:color w:val="000000"/>
              </w:rPr>
            </w:pPr>
            <w:r w:rsidRPr="001B50B3">
              <w:rPr>
                <w:b/>
                <w:bCs/>
                <w:color w:val="000000"/>
              </w:rPr>
              <w:t>TT</w:t>
            </w:r>
          </w:p>
        </w:tc>
        <w:tc>
          <w:tcPr>
            <w:tcW w:w="26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DFDBC9" w14:textId="77777777" w:rsidR="001D510E" w:rsidRPr="001B50B3" w:rsidRDefault="001D510E" w:rsidP="00195857">
            <w:pPr>
              <w:jc w:val="center"/>
              <w:rPr>
                <w:b/>
                <w:bCs/>
                <w:color w:val="000000"/>
              </w:rPr>
            </w:pPr>
            <w:r w:rsidRPr="001B50B3">
              <w:rPr>
                <w:b/>
                <w:bCs/>
                <w:color w:val="000000"/>
              </w:rPr>
              <w:t>Tên đơn vị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FF670A" w14:textId="77777777" w:rsidR="001D510E" w:rsidRPr="001B50B3" w:rsidRDefault="001D510E" w:rsidP="00195857">
            <w:pPr>
              <w:jc w:val="center"/>
              <w:rPr>
                <w:b/>
                <w:bCs/>
                <w:color w:val="000000"/>
              </w:rPr>
            </w:pPr>
            <w:r w:rsidRPr="001B50B3">
              <w:rPr>
                <w:b/>
                <w:bCs/>
                <w:color w:val="000000"/>
              </w:rPr>
              <w:t xml:space="preserve">Số </w:t>
            </w:r>
            <w:r w:rsidRPr="0091149A">
              <w:rPr>
                <w:b/>
                <w:bCs/>
                <w:color w:val="000000"/>
              </w:rPr>
              <w:t>đơn vị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20CD3E" w14:textId="77777777" w:rsidR="001D510E" w:rsidRPr="001B50B3" w:rsidRDefault="001D510E" w:rsidP="00195857">
            <w:pPr>
              <w:jc w:val="center"/>
              <w:rPr>
                <w:b/>
                <w:bCs/>
                <w:color w:val="000000"/>
              </w:rPr>
            </w:pPr>
            <w:r w:rsidRPr="001B50B3">
              <w:rPr>
                <w:b/>
                <w:bCs/>
                <w:color w:val="000000"/>
              </w:rPr>
              <w:t>Số người làm việc được giao</w:t>
            </w:r>
          </w:p>
        </w:tc>
        <w:tc>
          <w:tcPr>
            <w:tcW w:w="4253" w:type="dxa"/>
            <w:gridSpan w:val="5"/>
            <w:tcBorders>
              <w:top w:val="single" w:sz="4" w:space="0" w:color="auto"/>
              <w:left w:val="nil"/>
              <w:bottom w:val="single" w:sz="4" w:space="0" w:color="auto"/>
              <w:right w:val="single" w:sz="4" w:space="0" w:color="000000"/>
            </w:tcBorders>
            <w:shd w:val="clear" w:color="auto" w:fill="auto"/>
            <w:vAlign w:val="center"/>
            <w:hideMark/>
          </w:tcPr>
          <w:p w14:paraId="336E7880" w14:textId="77777777" w:rsidR="001D510E" w:rsidRPr="001B50B3" w:rsidRDefault="001D510E" w:rsidP="00195857">
            <w:pPr>
              <w:jc w:val="center"/>
              <w:rPr>
                <w:b/>
                <w:bCs/>
                <w:color w:val="000000"/>
              </w:rPr>
            </w:pPr>
            <w:r w:rsidRPr="001B50B3">
              <w:rPr>
                <w:b/>
                <w:bCs/>
                <w:color w:val="000000"/>
              </w:rPr>
              <w:t>Viên chức, người lao động đang có mặt</w:t>
            </w:r>
          </w:p>
        </w:tc>
      </w:tr>
      <w:tr w:rsidR="001D510E" w:rsidRPr="001B50B3" w14:paraId="6AE7CDA5" w14:textId="77777777" w:rsidTr="005B004A">
        <w:trPr>
          <w:trHeight w:val="1890"/>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2BEB41B0" w14:textId="77777777" w:rsidR="001D510E" w:rsidRPr="001B50B3" w:rsidRDefault="001D510E" w:rsidP="00195857">
            <w:pPr>
              <w:rPr>
                <w:b/>
                <w:bCs/>
                <w:color w:val="000000"/>
              </w:rPr>
            </w:pPr>
          </w:p>
        </w:tc>
        <w:tc>
          <w:tcPr>
            <w:tcW w:w="2665" w:type="dxa"/>
            <w:vMerge/>
            <w:tcBorders>
              <w:top w:val="single" w:sz="4" w:space="0" w:color="auto"/>
              <w:left w:val="single" w:sz="4" w:space="0" w:color="auto"/>
              <w:bottom w:val="single" w:sz="4" w:space="0" w:color="auto"/>
              <w:right w:val="single" w:sz="4" w:space="0" w:color="auto"/>
            </w:tcBorders>
            <w:vAlign w:val="center"/>
            <w:hideMark/>
          </w:tcPr>
          <w:p w14:paraId="7B43D2A7" w14:textId="77777777" w:rsidR="001D510E" w:rsidRPr="001B50B3" w:rsidRDefault="001D510E" w:rsidP="00195857">
            <w:pPr>
              <w:rPr>
                <w:b/>
                <w:bCs/>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3F54913" w14:textId="77777777" w:rsidR="001D510E" w:rsidRPr="001B50B3" w:rsidRDefault="001D510E" w:rsidP="00195857">
            <w:pPr>
              <w:rPr>
                <w:b/>
                <w:bCs/>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015A36" w14:textId="77777777" w:rsidR="001D510E" w:rsidRPr="001B50B3" w:rsidRDefault="001D510E" w:rsidP="00195857">
            <w:pPr>
              <w:rPr>
                <w:b/>
                <w:bCs/>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14:paraId="62EE8A47" w14:textId="77777777" w:rsidR="001D510E" w:rsidRPr="001B50B3" w:rsidRDefault="001D510E" w:rsidP="00195857">
            <w:pPr>
              <w:jc w:val="center"/>
              <w:rPr>
                <w:b/>
                <w:bCs/>
                <w:color w:val="000000"/>
              </w:rPr>
            </w:pPr>
            <w:r w:rsidRPr="001B50B3">
              <w:rPr>
                <w:b/>
                <w:bCs/>
                <w:color w:val="000000"/>
              </w:rPr>
              <w:t>Tổng số</w:t>
            </w:r>
          </w:p>
        </w:tc>
        <w:tc>
          <w:tcPr>
            <w:tcW w:w="850" w:type="dxa"/>
            <w:tcBorders>
              <w:top w:val="nil"/>
              <w:left w:val="nil"/>
              <w:bottom w:val="single" w:sz="4" w:space="0" w:color="auto"/>
              <w:right w:val="single" w:sz="4" w:space="0" w:color="auto"/>
            </w:tcBorders>
            <w:shd w:val="clear" w:color="auto" w:fill="auto"/>
            <w:vAlign w:val="center"/>
            <w:hideMark/>
          </w:tcPr>
          <w:p w14:paraId="743BBCA0" w14:textId="77777777" w:rsidR="001D510E" w:rsidRPr="001B50B3" w:rsidRDefault="001D510E" w:rsidP="00195857">
            <w:pPr>
              <w:jc w:val="center"/>
              <w:rPr>
                <w:b/>
                <w:bCs/>
                <w:color w:val="000000"/>
              </w:rPr>
            </w:pPr>
            <w:r w:rsidRPr="001B50B3">
              <w:rPr>
                <w:b/>
                <w:bCs/>
                <w:color w:val="000000"/>
              </w:rPr>
              <w:t>Hiệu trưởng</w:t>
            </w:r>
          </w:p>
        </w:tc>
        <w:tc>
          <w:tcPr>
            <w:tcW w:w="851" w:type="dxa"/>
            <w:tcBorders>
              <w:top w:val="nil"/>
              <w:left w:val="nil"/>
              <w:bottom w:val="single" w:sz="4" w:space="0" w:color="auto"/>
              <w:right w:val="single" w:sz="4" w:space="0" w:color="auto"/>
            </w:tcBorders>
            <w:shd w:val="clear" w:color="auto" w:fill="auto"/>
            <w:vAlign w:val="center"/>
            <w:hideMark/>
          </w:tcPr>
          <w:p w14:paraId="32C0497A" w14:textId="77777777" w:rsidR="001D510E" w:rsidRPr="001B50B3" w:rsidRDefault="001D510E" w:rsidP="00195857">
            <w:pPr>
              <w:jc w:val="center"/>
              <w:rPr>
                <w:b/>
                <w:bCs/>
                <w:color w:val="000000"/>
              </w:rPr>
            </w:pPr>
            <w:r w:rsidRPr="001B50B3">
              <w:rPr>
                <w:b/>
                <w:bCs/>
                <w:color w:val="000000"/>
              </w:rPr>
              <w:t>Phó hiệu trưởng</w:t>
            </w:r>
          </w:p>
        </w:tc>
        <w:tc>
          <w:tcPr>
            <w:tcW w:w="850" w:type="dxa"/>
            <w:tcBorders>
              <w:top w:val="nil"/>
              <w:left w:val="nil"/>
              <w:bottom w:val="single" w:sz="4" w:space="0" w:color="auto"/>
              <w:right w:val="single" w:sz="4" w:space="0" w:color="auto"/>
            </w:tcBorders>
            <w:shd w:val="clear" w:color="auto" w:fill="auto"/>
            <w:vAlign w:val="center"/>
            <w:hideMark/>
          </w:tcPr>
          <w:p w14:paraId="15CF90D5" w14:textId="77777777" w:rsidR="001D510E" w:rsidRPr="001B50B3" w:rsidRDefault="001D510E" w:rsidP="00195857">
            <w:pPr>
              <w:jc w:val="center"/>
              <w:rPr>
                <w:b/>
                <w:bCs/>
                <w:color w:val="000000"/>
              </w:rPr>
            </w:pPr>
            <w:r w:rsidRPr="001B50B3">
              <w:rPr>
                <w:b/>
                <w:bCs/>
                <w:color w:val="000000"/>
              </w:rPr>
              <w:t>Viên chức (không bao gồm số CBQL)</w:t>
            </w:r>
          </w:p>
        </w:tc>
        <w:tc>
          <w:tcPr>
            <w:tcW w:w="851" w:type="dxa"/>
            <w:tcBorders>
              <w:top w:val="nil"/>
              <w:left w:val="nil"/>
              <w:bottom w:val="single" w:sz="4" w:space="0" w:color="auto"/>
              <w:right w:val="single" w:sz="4" w:space="0" w:color="auto"/>
            </w:tcBorders>
            <w:shd w:val="clear" w:color="auto" w:fill="auto"/>
            <w:vAlign w:val="center"/>
            <w:hideMark/>
          </w:tcPr>
          <w:p w14:paraId="56F4081B" w14:textId="77777777" w:rsidR="001D510E" w:rsidRPr="001B50B3" w:rsidRDefault="001D510E" w:rsidP="00195857">
            <w:pPr>
              <w:jc w:val="center"/>
              <w:rPr>
                <w:b/>
                <w:bCs/>
                <w:color w:val="000000"/>
              </w:rPr>
            </w:pPr>
            <w:r w:rsidRPr="001B50B3">
              <w:rPr>
                <w:b/>
                <w:bCs/>
                <w:color w:val="000000"/>
              </w:rPr>
              <w:t>Người lao động</w:t>
            </w:r>
          </w:p>
        </w:tc>
      </w:tr>
      <w:tr w:rsidR="00B631A9" w:rsidRPr="001B50B3" w14:paraId="33350185"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59C92AFA" w14:textId="49B0FEC9" w:rsidR="00B631A9" w:rsidRPr="001B50B3" w:rsidRDefault="00B631A9" w:rsidP="00B631A9">
            <w:pPr>
              <w:jc w:val="center"/>
              <w:rPr>
                <w:b/>
                <w:bCs/>
                <w:color w:val="000000"/>
                <w:sz w:val="22"/>
                <w:szCs w:val="22"/>
              </w:rPr>
            </w:pPr>
            <w:r>
              <w:rPr>
                <w:b/>
                <w:bCs/>
                <w:color w:val="000000"/>
                <w:sz w:val="24"/>
                <w:szCs w:val="24"/>
              </w:rPr>
              <w:t>1</w:t>
            </w:r>
          </w:p>
        </w:tc>
        <w:tc>
          <w:tcPr>
            <w:tcW w:w="2665" w:type="dxa"/>
            <w:tcBorders>
              <w:top w:val="nil"/>
              <w:left w:val="nil"/>
              <w:bottom w:val="single" w:sz="4" w:space="0" w:color="auto"/>
              <w:right w:val="single" w:sz="4" w:space="0" w:color="auto"/>
            </w:tcBorders>
            <w:shd w:val="clear" w:color="auto" w:fill="auto"/>
            <w:vAlign w:val="bottom"/>
            <w:hideMark/>
          </w:tcPr>
          <w:p w14:paraId="1582925D" w14:textId="77777777" w:rsidR="00B631A9" w:rsidRPr="001B50B3" w:rsidRDefault="00B631A9" w:rsidP="00B631A9">
            <w:pPr>
              <w:rPr>
                <w:b/>
                <w:bCs/>
                <w:color w:val="000000"/>
                <w:sz w:val="22"/>
                <w:szCs w:val="22"/>
              </w:rPr>
            </w:pPr>
            <w:r w:rsidRPr="001B50B3">
              <w:rPr>
                <w:b/>
                <w:bCs/>
                <w:color w:val="000000"/>
                <w:sz w:val="22"/>
                <w:szCs w:val="22"/>
              </w:rPr>
              <w:t>THÀNH PHỐ ĐÀ LẠT</w:t>
            </w:r>
          </w:p>
        </w:tc>
        <w:tc>
          <w:tcPr>
            <w:tcW w:w="567" w:type="dxa"/>
            <w:tcBorders>
              <w:top w:val="nil"/>
              <w:left w:val="nil"/>
              <w:bottom w:val="single" w:sz="4" w:space="0" w:color="auto"/>
              <w:right w:val="single" w:sz="4" w:space="0" w:color="auto"/>
            </w:tcBorders>
            <w:shd w:val="clear" w:color="auto" w:fill="auto"/>
            <w:noWrap/>
            <w:hideMark/>
          </w:tcPr>
          <w:p w14:paraId="4D35AF95" w14:textId="3CD59D0D" w:rsidR="00B631A9" w:rsidRPr="00B631A9" w:rsidRDefault="00B631A9" w:rsidP="00B631A9">
            <w:pPr>
              <w:jc w:val="right"/>
              <w:rPr>
                <w:b/>
                <w:bCs/>
                <w:color w:val="000000"/>
                <w:sz w:val="22"/>
                <w:szCs w:val="22"/>
              </w:rPr>
            </w:pPr>
            <w:r w:rsidRPr="00B631A9">
              <w:rPr>
                <w:b/>
                <w:bCs/>
              </w:rPr>
              <w:t>49</w:t>
            </w:r>
          </w:p>
        </w:tc>
        <w:tc>
          <w:tcPr>
            <w:tcW w:w="850" w:type="dxa"/>
            <w:tcBorders>
              <w:top w:val="nil"/>
              <w:left w:val="nil"/>
              <w:bottom w:val="single" w:sz="4" w:space="0" w:color="auto"/>
              <w:right w:val="single" w:sz="4" w:space="0" w:color="auto"/>
            </w:tcBorders>
            <w:shd w:val="clear" w:color="auto" w:fill="auto"/>
            <w:noWrap/>
            <w:hideMark/>
          </w:tcPr>
          <w:p w14:paraId="1F9DD101" w14:textId="3F4051E8" w:rsidR="00B631A9" w:rsidRPr="00B631A9" w:rsidRDefault="00B631A9" w:rsidP="00B631A9">
            <w:pPr>
              <w:jc w:val="right"/>
              <w:rPr>
                <w:b/>
                <w:bCs/>
                <w:color w:val="000000"/>
                <w:sz w:val="22"/>
                <w:szCs w:val="22"/>
              </w:rPr>
            </w:pPr>
            <w:r w:rsidRPr="00B631A9">
              <w:rPr>
                <w:b/>
                <w:bCs/>
              </w:rPr>
              <w:t>2.169</w:t>
            </w:r>
          </w:p>
        </w:tc>
        <w:tc>
          <w:tcPr>
            <w:tcW w:w="851" w:type="dxa"/>
            <w:tcBorders>
              <w:top w:val="nil"/>
              <w:left w:val="nil"/>
              <w:bottom w:val="single" w:sz="4" w:space="0" w:color="auto"/>
              <w:right w:val="single" w:sz="4" w:space="0" w:color="auto"/>
            </w:tcBorders>
            <w:shd w:val="clear" w:color="auto" w:fill="auto"/>
            <w:noWrap/>
            <w:hideMark/>
          </w:tcPr>
          <w:p w14:paraId="0467E018" w14:textId="1E1EF877" w:rsidR="00B631A9" w:rsidRPr="00B631A9" w:rsidRDefault="00B631A9" w:rsidP="00B631A9">
            <w:pPr>
              <w:jc w:val="right"/>
              <w:rPr>
                <w:b/>
                <w:bCs/>
                <w:color w:val="000000"/>
                <w:sz w:val="22"/>
                <w:szCs w:val="22"/>
              </w:rPr>
            </w:pPr>
            <w:r w:rsidRPr="00B631A9">
              <w:rPr>
                <w:b/>
                <w:bCs/>
              </w:rPr>
              <w:t>46</w:t>
            </w:r>
          </w:p>
        </w:tc>
        <w:tc>
          <w:tcPr>
            <w:tcW w:w="850" w:type="dxa"/>
            <w:tcBorders>
              <w:top w:val="nil"/>
              <w:left w:val="nil"/>
              <w:bottom w:val="single" w:sz="4" w:space="0" w:color="auto"/>
              <w:right w:val="single" w:sz="4" w:space="0" w:color="auto"/>
            </w:tcBorders>
            <w:shd w:val="clear" w:color="auto" w:fill="auto"/>
            <w:noWrap/>
            <w:hideMark/>
          </w:tcPr>
          <w:p w14:paraId="200CAC32" w14:textId="0CB20512" w:rsidR="00B631A9" w:rsidRPr="00B631A9" w:rsidRDefault="00B631A9" w:rsidP="00B631A9">
            <w:pPr>
              <w:jc w:val="right"/>
              <w:rPr>
                <w:b/>
                <w:bCs/>
                <w:color w:val="000000"/>
                <w:sz w:val="22"/>
                <w:szCs w:val="22"/>
              </w:rPr>
            </w:pPr>
            <w:r w:rsidRPr="00B631A9">
              <w:rPr>
                <w:b/>
                <w:bCs/>
              </w:rPr>
              <w:t>79</w:t>
            </w:r>
          </w:p>
        </w:tc>
        <w:tc>
          <w:tcPr>
            <w:tcW w:w="851" w:type="dxa"/>
            <w:tcBorders>
              <w:top w:val="nil"/>
              <w:left w:val="nil"/>
              <w:bottom w:val="single" w:sz="4" w:space="0" w:color="auto"/>
              <w:right w:val="single" w:sz="4" w:space="0" w:color="auto"/>
            </w:tcBorders>
            <w:shd w:val="clear" w:color="auto" w:fill="auto"/>
            <w:noWrap/>
            <w:hideMark/>
          </w:tcPr>
          <w:p w14:paraId="2136CBD7" w14:textId="5A123CAF" w:rsidR="00B631A9" w:rsidRPr="00B631A9" w:rsidRDefault="00B631A9" w:rsidP="00B631A9">
            <w:pPr>
              <w:jc w:val="right"/>
              <w:rPr>
                <w:b/>
                <w:bCs/>
                <w:color w:val="000000"/>
                <w:sz w:val="22"/>
                <w:szCs w:val="22"/>
              </w:rPr>
            </w:pPr>
            <w:r w:rsidRPr="00B631A9">
              <w:rPr>
                <w:b/>
                <w:bCs/>
              </w:rPr>
              <w:t>1.567</w:t>
            </w:r>
          </w:p>
        </w:tc>
        <w:tc>
          <w:tcPr>
            <w:tcW w:w="850" w:type="dxa"/>
            <w:tcBorders>
              <w:top w:val="nil"/>
              <w:left w:val="nil"/>
              <w:bottom w:val="single" w:sz="4" w:space="0" w:color="auto"/>
              <w:right w:val="single" w:sz="4" w:space="0" w:color="auto"/>
            </w:tcBorders>
            <w:shd w:val="clear" w:color="auto" w:fill="auto"/>
            <w:noWrap/>
            <w:hideMark/>
          </w:tcPr>
          <w:p w14:paraId="4E36AA22" w14:textId="38954D7B" w:rsidR="00B631A9" w:rsidRPr="00B631A9" w:rsidRDefault="00B631A9" w:rsidP="00B631A9">
            <w:pPr>
              <w:jc w:val="right"/>
              <w:rPr>
                <w:b/>
                <w:bCs/>
                <w:color w:val="000000"/>
                <w:sz w:val="22"/>
                <w:szCs w:val="22"/>
              </w:rPr>
            </w:pPr>
            <w:r w:rsidRPr="00B631A9">
              <w:rPr>
                <w:b/>
                <w:bCs/>
              </w:rPr>
              <w:t>477</w:t>
            </w:r>
          </w:p>
        </w:tc>
        <w:tc>
          <w:tcPr>
            <w:tcW w:w="851" w:type="dxa"/>
            <w:tcBorders>
              <w:top w:val="nil"/>
              <w:left w:val="nil"/>
              <w:bottom w:val="single" w:sz="4" w:space="0" w:color="auto"/>
              <w:right w:val="single" w:sz="4" w:space="0" w:color="auto"/>
            </w:tcBorders>
            <w:shd w:val="clear" w:color="auto" w:fill="auto"/>
            <w:noWrap/>
            <w:hideMark/>
          </w:tcPr>
          <w:p w14:paraId="2229A894" w14:textId="178C4E34" w:rsidR="00B631A9" w:rsidRPr="00B631A9" w:rsidRDefault="00B631A9" w:rsidP="00B631A9">
            <w:pPr>
              <w:jc w:val="right"/>
              <w:rPr>
                <w:b/>
                <w:bCs/>
                <w:color w:val="000000"/>
                <w:sz w:val="22"/>
                <w:szCs w:val="22"/>
              </w:rPr>
            </w:pPr>
            <w:r w:rsidRPr="00B631A9">
              <w:rPr>
                <w:b/>
                <w:bCs/>
              </w:rPr>
              <w:t>49</w:t>
            </w:r>
          </w:p>
        </w:tc>
      </w:tr>
      <w:tr w:rsidR="00B631A9" w:rsidRPr="001B50B3" w14:paraId="4AEFB82A"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1388174C" w14:textId="262B441B" w:rsidR="00B631A9" w:rsidRPr="001B50B3" w:rsidRDefault="00B631A9" w:rsidP="00B631A9">
            <w:pPr>
              <w:jc w:val="right"/>
              <w:rPr>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hideMark/>
          </w:tcPr>
          <w:p w14:paraId="66F27920" w14:textId="77777777" w:rsidR="00B631A9" w:rsidRPr="001B50B3" w:rsidRDefault="00B631A9" w:rsidP="00B631A9">
            <w:pPr>
              <w:rPr>
                <w:color w:val="000000"/>
                <w:sz w:val="22"/>
                <w:szCs w:val="22"/>
              </w:rPr>
            </w:pPr>
            <w:r w:rsidRPr="001B50B3">
              <w:rPr>
                <w:color w:val="000000"/>
                <w:sz w:val="22"/>
                <w:szCs w:val="22"/>
              </w:rPr>
              <w:t>Mầm non</w:t>
            </w:r>
          </w:p>
        </w:tc>
        <w:tc>
          <w:tcPr>
            <w:tcW w:w="567" w:type="dxa"/>
            <w:tcBorders>
              <w:top w:val="nil"/>
              <w:left w:val="nil"/>
              <w:bottom w:val="single" w:sz="4" w:space="0" w:color="auto"/>
              <w:right w:val="single" w:sz="4" w:space="0" w:color="auto"/>
            </w:tcBorders>
            <w:shd w:val="clear" w:color="auto" w:fill="auto"/>
            <w:noWrap/>
            <w:hideMark/>
          </w:tcPr>
          <w:p w14:paraId="7F1DBB81" w14:textId="33DBE7E1" w:rsidR="00B631A9" w:rsidRPr="001B50B3" w:rsidRDefault="00B631A9" w:rsidP="00B631A9">
            <w:pPr>
              <w:jc w:val="right"/>
              <w:rPr>
                <w:color w:val="000000"/>
                <w:sz w:val="22"/>
                <w:szCs w:val="22"/>
              </w:rPr>
            </w:pPr>
            <w:r w:rsidRPr="00AC2A2D">
              <w:t>17</w:t>
            </w:r>
          </w:p>
        </w:tc>
        <w:tc>
          <w:tcPr>
            <w:tcW w:w="850" w:type="dxa"/>
            <w:tcBorders>
              <w:top w:val="nil"/>
              <w:left w:val="nil"/>
              <w:bottom w:val="single" w:sz="4" w:space="0" w:color="auto"/>
              <w:right w:val="single" w:sz="4" w:space="0" w:color="auto"/>
            </w:tcBorders>
            <w:shd w:val="clear" w:color="auto" w:fill="auto"/>
            <w:noWrap/>
            <w:hideMark/>
          </w:tcPr>
          <w:p w14:paraId="32AF3FDF" w14:textId="4D543C1F" w:rsidR="00B631A9" w:rsidRPr="001B50B3" w:rsidRDefault="00B631A9" w:rsidP="00B631A9">
            <w:pPr>
              <w:jc w:val="right"/>
              <w:rPr>
                <w:color w:val="000000"/>
                <w:sz w:val="22"/>
                <w:szCs w:val="22"/>
              </w:rPr>
            </w:pPr>
            <w:r w:rsidRPr="00AC2A2D">
              <w:t>594</w:t>
            </w:r>
          </w:p>
        </w:tc>
        <w:tc>
          <w:tcPr>
            <w:tcW w:w="851" w:type="dxa"/>
            <w:tcBorders>
              <w:top w:val="nil"/>
              <w:left w:val="nil"/>
              <w:bottom w:val="single" w:sz="4" w:space="0" w:color="auto"/>
              <w:right w:val="single" w:sz="4" w:space="0" w:color="auto"/>
            </w:tcBorders>
            <w:shd w:val="clear" w:color="auto" w:fill="auto"/>
            <w:noWrap/>
            <w:hideMark/>
          </w:tcPr>
          <w:p w14:paraId="0832192B" w14:textId="33D1E056" w:rsidR="00B631A9" w:rsidRPr="001B50B3" w:rsidRDefault="00B631A9" w:rsidP="00B631A9">
            <w:pPr>
              <w:jc w:val="right"/>
              <w:rPr>
                <w:color w:val="000000"/>
                <w:sz w:val="22"/>
                <w:szCs w:val="22"/>
              </w:rPr>
            </w:pPr>
            <w:r w:rsidRPr="00AC2A2D">
              <w:t>17</w:t>
            </w:r>
          </w:p>
        </w:tc>
        <w:tc>
          <w:tcPr>
            <w:tcW w:w="850" w:type="dxa"/>
            <w:tcBorders>
              <w:top w:val="nil"/>
              <w:left w:val="nil"/>
              <w:bottom w:val="single" w:sz="4" w:space="0" w:color="auto"/>
              <w:right w:val="single" w:sz="4" w:space="0" w:color="auto"/>
            </w:tcBorders>
            <w:shd w:val="clear" w:color="auto" w:fill="auto"/>
            <w:noWrap/>
            <w:hideMark/>
          </w:tcPr>
          <w:p w14:paraId="04FC4138" w14:textId="049B4318" w:rsidR="00B631A9" w:rsidRPr="001B50B3" w:rsidRDefault="00B631A9" w:rsidP="00B631A9">
            <w:pPr>
              <w:jc w:val="right"/>
              <w:rPr>
                <w:color w:val="000000"/>
                <w:sz w:val="22"/>
                <w:szCs w:val="22"/>
              </w:rPr>
            </w:pPr>
            <w:r w:rsidRPr="00AC2A2D">
              <w:t>34</w:t>
            </w:r>
          </w:p>
        </w:tc>
        <w:tc>
          <w:tcPr>
            <w:tcW w:w="851" w:type="dxa"/>
            <w:tcBorders>
              <w:top w:val="nil"/>
              <w:left w:val="nil"/>
              <w:bottom w:val="single" w:sz="4" w:space="0" w:color="auto"/>
              <w:right w:val="single" w:sz="4" w:space="0" w:color="auto"/>
            </w:tcBorders>
            <w:shd w:val="clear" w:color="auto" w:fill="auto"/>
            <w:noWrap/>
            <w:hideMark/>
          </w:tcPr>
          <w:p w14:paraId="5C5EB677" w14:textId="15FCEE78" w:rsidR="00B631A9" w:rsidRPr="001B50B3" w:rsidRDefault="00B631A9" w:rsidP="00B631A9">
            <w:pPr>
              <w:jc w:val="right"/>
              <w:rPr>
                <w:color w:val="000000"/>
                <w:sz w:val="22"/>
                <w:szCs w:val="22"/>
              </w:rPr>
            </w:pPr>
            <w:r w:rsidRPr="00AC2A2D">
              <w:t>373</w:t>
            </w:r>
          </w:p>
        </w:tc>
        <w:tc>
          <w:tcPr>
            <w:tcW w:w="850" w:type="dxa"/>
            <w:tcBorders>
              <w:top w:val="nil"/>
              <w:left w:val="nil"/>
              <w:bottom w:val="single" w:sz="4" w:space="0" w:color="auto"/>
              <w:right w:val="single" w:sz="4" w:space="0" w:color="auto"/>
            </w:tcBorders>
            <w:shd w:val="clear" w:color="auto" w:fill="auto"/>
            <w:noWrap/>
            <w:hideMark/>
          </w:tcPr>
          <w:p w14:paraId="388AEB1E" w14:textId="165BFF9E" w:rsidR="00B631A9" w:rsidRPr="001B50B3" w:rsidRDefault="00B631A9" w:rsidP="00B631A9">
            <w:pPr>
              <w:jc w:val="right"/>
              <w:rPr>
                <w:color w:val="000000"/>
                <w:sz w:val="22"/>
                <w:szCs w:val="22"/>
              </w:rPr>
            </w:pPr>
            <w:r w:rsidRPr="00AC2A2D">
              <w:t>170</w:t>
            </w:r>
          </w:p>
        </w:tc>
        <w:tc>
          <w:tcPr>
            <w:tcW w:w="851" w:type="dxa"/>
            <w:tcBorders>
              <w:top w:val="nil"/>
              <w:left w:val="nil"/>
              <w:bottom w:val="single" w:sz="4" w:space="0" w:color="auto"/>
              <w:right w:val="single" w:sz="4" w:space="0" w:color="auto"/>
            </w:tcBorders>
            <w:shd w:val="clear" w:color="auto" w:fill="auto"/>
            <w:noWrap/>
            <w:hideMark/>
          </w:tcPr>
          <w:p w14:paraId="446AA95A" w14:textId="43E86A53" w:rsidR="00B631A9" w:rsidRPr="001B50B3" w:rsidRDefault="00B631A9" w:rsidP="00B631A9">
            <w:pPr>
              <w:jc w:val="right"/>
              <w:rPr>
                <w:color w:val="000000"/>
                <w:sz w:val="22"/>
                <w:szCs w:val="22"/>
              </w:rPr>
            </w:pPr>
            <w:r w:rsidRPr="00AC2A2D">
              <w:t>17</w:t>
            </w:r>
          </w:p>
        </w:tc>
      </w:tr>
      <w:tr w:rsidR="00B631A9" w:rsidRPr="001B50B3" w14:paraId="441976BD"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6978EE42" w14:textId="64E0868A" w:rsidR="00B631A9" w:rsidRPr="001B50B3" w:rsidRDefault="00B631A9" w:rsidP="00B631A9">
            <w:pPr>
              <w:jc w:val="right"/>
              <w:rPr>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hideMark/>
          </w:tcPr>
          <w:p w14:paraId="5F59535C" w14:textId="77777777" w:rsidR="00B631A9" w:rsidRPr="001B50B3" w:rsidRDefault="00B631A9" w:rsidP="00B631A9">
            <w:pPr>
              <w:rPr>
                <w:color w:val="000000"/>
                <w:sz w:val="22"/>
                <w:szCs w:val="22"/>
              </w:rPr>
            </w:pPr>
            <w:r w:rsidRPr="001B50B3">
              <w:rPr>
                <w:color w:val="000000"/>
                <w:sz w:val="22"/>
                <w:szCs w:val="22"/>
              </w:rPr>
              <w:t>Tiểu học</w:t>
            </w:r>
          </w:p>
        </w:tc>
        <w:tc>
          <w:tcPr>
            <w:tcW w:w="567" w:type="dxa"/>
            <w:tcBorders>
              <w:top w:val="nil"/>
              <w:left w:val="nil"/>
              <w:bottom w:val="single" w:sz="4" w:space="0" w:color="auto"/>
              <w:right w:val="single" w:sz="4" w:space="0" w:color="auto"/>
            </w:tcBorders>
            <w:shd w:val="clear" w:color="auto" w:fill="auto"/>
            <w:noWrap/>
            <w:hideMark/>
          </w:tcPr>
          <w:p w14:paraId="00DFD428" w14:textId="186B56D1" w:rsidR="00B631A9" w:rsidRPr="001B50B3" w:rsidRDefault="00B631A9" w:rsidP="00B631A9">
            <w:pPr>
              <w:jc w:val="right"/>
              <w:rPr>
                <w:color w:val="000000"/>
                <w:sz w:val="22"/>
                <w:szCs w:val="22"/>
              </w:rPr>
            </w:pPr>
            <w:r w:rsidRPr="00AC2A2D">
              <w:t>27</w:t>
            </w:r>
          </w:p>
        </w:tc>
        <w:tc>
          <w:tcPr>
            <w:tcW w:w="850" w:type="dxa"/>
            <w:tcBorders>
              <w:top w:val="nil"/>
              <w:left w:val="nil"/>
              <w:bottom w:val="single" w:sz="4" w:space="0" w:color="auto"/>
              <w:right w:val="single" w:sz="4" w:space="0" w:color="auto"/>
            </w:tcBorders>
            <w:shd w:val="clear" w:color="auto" w:fill="auto"/>
            <w:noWrap/>
            <w:hideMark/>
          </w:tcPr>
          <w:p w14:paraId="25DAACF1" w14:textId="195A240C" w:rsidR="00B631A9" w:rsidRPr="001B50B3" w:rsidRDefault="00B631A9" w:rsidP="00B631A9">
            <w:pPr>
              <w:jc w:val="right"/>
              <w:rPr>
                <w:color w:val="000000"/>
                <w:sz w:val="22"/>
                <w:szCs w:val="22"/>
              </w:rPr>
            </w:pPr>
            <w:r w:rsidRPr="00AC2A2D">
              <w:t>1.123</w:t>
            </w:r>
          </w:p>
        </w:tc>
        <w:tc>
          <w:tcPr>
            <w:tcW w:w="851" w:type="dxa"/>
            <w:tcBorders>
              <w:top w:val="nil"/>
              <w:left w:val="nil"/>
              <w:bottom w:val="single" w:sz="4" w:space="0" w:color="auto"/>
              <w:right w:val="single" w:sz="4" w:space="0" w:color="auto"/>
            </w:tcBorders>
            <w:shd w:val="clear" w:color="auto" w:fill="auto"/>
            <w:noWrap/>
            <w:hideMark/>
          </w:tcPr>
          <w:p w14:paraId="51296C0C" w14:textId="6896940A" w:rsidR="00B631A9" w:rsidRPr="001B50B3" w:rsidRDefault="00B631A9" w:rsidP="00B631A9">
            <w:pPr>
              <w:jc w:val="right"/>
              <w:rPr>
                <w:color w:val="000000"/>
                <w:sz w:val="22"/>
                <w:szCs w:val="22"/>
              </w:rPr>
            </w:pPr>
            <w:r w:rsidRPr="00AC2A2D">
              <w:t>24</w:t>
            </w:r>
          </w:p>
        </w:tc>
        <w:tc>
          <w:tcPr>
            <w:tcW w:w="850" w:type="dxa"/>
            <w:tcBorders>
              <w:top w:val="nil"/>
              <w:left w:val="nil"/>
              <w:bottom w:val="single" w:sz="4" w:space="0" w:color="auto"/>
              <w:right w:val="single" w:sz="4" w:space="0" w:color="auto"/>
            </w:tcBorders>
            <w:shd w:val="clear" w:color="auto" w:fill="auto"/>
            <w:noWrap/>
            <w:hideMark/>
          </w:tcPr>
          <w:p w14:paraId="3D22ED2D" w14:textId="485C81DC" w:rsidR="00B631A9" w:rsidRPr="001B50B3" w:rsidRDefault="00B631A9" w:rsidP="00B631A9">
            <w:pPr>
              <w:jc w:val="right"/>
              <w:rPr>
                <w:color w:val="000000"/>
                <w:sz w:val="22"/>
                <w:szCs w:val="22"/>
              </w:rPr>
            </w:pPr>
            <w:r w:rsidRPr="00AC2A2D">
              <w:t>36</w:t>
            </w:r>
          </w:p>
        </w:tc>
        <w:tc>
          <w:tcPr>
            <w:tcW w:w="851" w:type="dxa"/>
            <w:tcBorders>
              <w:top w:val="nil"/>
              <w:left w:val="nil"/>
              <w:bottom w:val="single" w:sz="4" w:space="0" w:color="auto"/>
              <w:right w:val="single" w:sz="4" w:space="0" w:color="auto"/>
            </w:tcBorders>
            <w:shd w:val="clear" w:color="auto" w:fill="auto"/>
            <w:noWrap/>
            <w:hideMark/>
          </w:tcPr>
          <w:p w14:paraId="7FF1AD36" w14:textId="214910CF" w:rsidR="00B631A9" w:rsidRPr="001B50B3" w:rsidRDefault="00B631A9" w:rsidP="00B631A9">
            <w:pPr>
              <w:jc w:val="right"/>
              <w:rPr>
                <w:color w:val="000000"/>
                <w:sz w:val="22"/>
                <w:szCs w:val="22"/>
              </w:rPr>
            </w:pPr>
            <w:r w:rsidRPr="00AC2A2D">
              <w:t>798</w:t>
            </w:r>
          </w:p>
        </w:tc>
        <w:tc>
          <w:tcPr>
            <w:tcW w:w="850" w:type="dxa"/>
            <w:tcBorders>
              <w:top w:val="nil"/>
              <w:left w:val="nil"/>
              <w:bottom w:val="single" w:sz="4" w:space="0" w:color="auto"/>
              <w:right w:val="single" w:sz="4" w:space="0" w:color="auto"/>
            </w:tcBorders>
            <w:shd w:val="clear" w:color="auto" w:fill="auto"/>
            <w:noWrap/>
            <w:hideMark/>
          </w:tcPr>
          <w:p w14:paraId="758EF6F6" w14:textId="7D8883DB" w:rsidR="00B631A9" w:rsidRPr="001B50B3" w:rsidRDefault="00B631A9" w:rsidP="00B631A9">
            <w:pPr>
              <w:jc w:val="right"/>
              <w:rPr>
                <w:color w:val="000000"/>
                <w:sz w:val="22"/>
                <w:szCs w:val="22"/>
              </w:rPr>
            </w:pPr>
            <w:r w:rsidRPr="00AC2A2D">
              <w:t>265</w:t>
            </w:r>
          </w:p>
        </w:tc>
        <w:tc>
          <w:tcPr>
            <w:tcW w:w="851" w:type="dxa"/>
            <w:tcBorders>
              <w:top w:val="nil"/>
              <w:left w:val="nil"/>
              <w:bottom w:val="single" w:sz="4" w:space="0" w:color="auto"/>
              <w:right w:val="single" w:sz="4" w:space="0" w:color="auto"/>
            </w:tcBorders>
            <w:shd w:val="clear" w:color="auto" w:fill="auto"/>
            <w:noWrap/>
            <w:hideMark/>
          </w:tcPr>
          <w:p w14:paraId="08A52F6F" w14:textId="32ECD5D3" w:rsidR="00B631A9" w:rsidRPr="001B50B3" w:rsidRDefault="00B631A9" w:rsidP="00B631A9">
            <w:pPr>
              <w:jc w:val="right"/>
              <w:rPr>
                <w:color w:val="000000"/>
                <w:sz w:val="22"/>
                <w:szCs w:val="22"/>
              </w:rPr>
            </w:pPr>
            <w:r w:rsidRPr="00AC2A2D">
              <w:t>27</w:t>
            </w:r>
          </w:p>
        </w:tc>
      </w:tr>
      <w:tr w:rsidR="00B631A9" w:rsidRPr="001B50B3" w14:paraId="2CDCD944"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1FECFA18" w14:textId="149647F5" w:rsidR="00B631A9" w:rsidRPr="001B50B3" w:rsidRDefault="00B631A9" w:rsidP="00B631A9">
            <w:pPr>
              <w:jc w:val="right"/>
              <w:rPr>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hideMark/>
          </w:tcPr>
          <w:p w14:paraId="61431E7E" w14:textId="77777777" w:rsidR="00B631A9" w:rsidRPr="001B50B3" w:rsidRDefault="00B631A9" w:rsidP="00B631A9">
            <w:pPr>
              <w:rPr>
                <w:color w:val="000000"/>
                <w:sz w:val="22"/>
                <w:szCs w:val="22"/>
              </w:rPr>
            </w:pPr>
            <w:r w:rsidRPr="001B50B3">
              <w:rPr>
                <w:color w:val="000000"/>
                <w:sz w:val="22"/>
                <w:szCs w:val="22"/>
              </w:rPr>
              <w:t>Trung học cơ sở</w:t>
            </w:r>
          </w:p>
        </w:tc>
        <w:tc>
          <w:tcPr>
            <w:tcW w:w="567" w:type="dxa"/>
            <w:tcBorders>
              <w:top w:val="nil"/>
              <w:left w:val="nil"/>
              <w:bottom w:val="single" w:sz="4" w:space="0" w:color="auto"/>
              <w:right w:val="single" w:sz="4" w:space="0" w:color="auto"/>
            </w:tcBorders>
            <w:shd w:val="clear" w:color="auto" w:fill="auto"/>
            <w:noWrap/>
            <w:hideMark/>
          </w:tcPr>
          <w:p w14:paraId="66F5B551" w14:textId="5EE00565" w:rsidR="00B631A9" w:rsidRPr="001B50B3" w:rsidRDefault="00B631A9" w:rsidP="00B631A9">
            <w:pPr>
              <w:jc w:val="right"/>
              <w:rPr>
                <w:color w:val="000000"/>
                <w:sz w:val="22"/>
                <w:szCs w:val="22"/>
              </w:rPr>
            </w:pPr>
            <w:r w:rsidRPr="00AC2A2D">
              <w:t>5</w:t>
            </w:r>
          </w:p>
        </w:tc>
        <w:tc>
          <w:tcPr>
            <w:tcW w:w="850" w:type="dxa"/>
            <w:tcBorders>
              <w:top w:val="nil"/>
              <w:left w:val="nil"/>
              <w:bottom w:val="single" w:sz="4" w:space="0" w:color="auto"/>
              <w:right w:val="single" w:sz="4" w:space="0" w:color="auto"/>
            </w:tcBorders>
            <w:shd w:val="clear" w:color="auto" w:fill="auto"/>
            <w:noWrap/>
            <w:hideMark/>
          </w:tcPr>
          <w:p w14:paraId="7B39D3B1" w14:textId="3984DDDA" w:rsidR="00B631A9" w:rsidRPr="001B50B3" w:rsidRDefault="00B631A9" w:rsidP="00B631A9">
            <w:pPr>
              <w:jc w:val="right"/>
              <w:rPr>
                <w:color w:val="000000"/>
                <w:sz w:val="22"/>
                <w:szCs w:val="22"/>
              </w:rPr>
            </w:pPr>
            <w:r w:rsidRPr="00AC2A2D">
              <w:t>452</w:t>
            </w:r>
          </w:p>
        </w:tc>
        <w:tc>
          <w:tcPr>
            <w:tcW w:w="851" w:type="dxa"/>
            <w:tcBorders>
              <w:top w:val="nil"/>
              <w:left w:val="nil"/>
              <w:bottom w:val="single" w:sz="4" w:space="0" w:color="auto"/>
              <w:right w:val="single" w:sz="4" w:space="0" w:color="auto"/>
            </w:tcBorders>
            <w:shd w:val="clear" w:color="auto" w:fill="auto"/>
            <w:noWrap/>
            <w:hideMark/>
          </w:tcPr>
          <w:p w14:paraId="747B2363" w14:textId="60CCF58F" w:rsidR="00B631A9" w:rsidRPr="001B50B3" w:rsidRDefault="00B631A9" w:rsidP="00B631A9">
            <w:pPr>
              <w:jc w:val="right"/>
              <w:rPr>
                <w:color w:val="000000"/>
                <w:sz w:val="22"/>
                <w:szCs w:val="22"/>
              </w:rPr>
            </w:pPr>
            <w:r w:rsidRPr="00AC2A2D">
              <w:t>5</w:t>
            </w:r>
          </w:p>
        </w:tc>
        <w:tc>
          <w:tcPr>
            <w:tcW w:w="850" w:type="dxa"/>
            <w:tcBorders>
              <w:top w:val="nil"/>
              <w:left w:val="nil"/>
              <w:bottom w:val="single" w:sz="4" w:space="0" w:color="auto"/>
              <w:right w:val="single" w:sz="4" w:space="0" w:color="auto"/>
            </w:tcBorders>
            <w:shd w:val="clear" w:color="auto" w:fill="auto"/>
            <w:noWrap/>
            <w:hideMark/>
          </w:tcPr>
          <w:p w14:paraId="330970FF" w14:textId="2D09DB9F" w:rsidR="00B631A9" w:rsidRPr="001B50B3" w:rsidRDefault="00B631A9" w:rsidP="00B631A9">
            <w:pPr>
              <w:jc w:val="right"/>
              <w:rPr>
                <w:color w:val="000000"/>
                <w:sz w:val="22"/>
                <w:szCs w:val="22"/>
              </w:rPr>
            </w:pPr>
            <w:r w:rsidRPr="00AC2A2D">
              <w:t>9</w:t>
            </w:r>
          </w:p>
        </w:tc>
        <w:tc>
          <w:tcPr>
            <w:tcW w:w="851" w:type="dxa"/>
            <w:tcBorders>
              <w:top w:val="nil"/>
              <w:left w:val="nil"/>
              <w:bottom w:val="single" w:sz="4" w:space="0" w:color="auto"/>
              <w:right w:val="single" w:sz="4" w:space="0" w:color="auto"/>
            </w:tcBorders>
            <w:shd w:val="clear" w:color="auto" w:fill="auto"/>
            <w:noWrap/>
            <w:hideMark/>
          </w:tcPr>
          <w:p w14:paraId="0C40ACFF" w14:textId="6F014F1A" w:rsidR="00B631A9" w:rsidRPr="001B50B3" w:rsidRDefault="00B631A9" w:rsidP="00B631A9">
            <w:pPr>
              <w:jc w:val="right"/>
              <w:rPr>
                <w:color w:val="000000"/>
                <w:sz w:val="22"/>
                <w:szCs w:val="22"/>
              </w:rPr>
            </w:pPr>
            <w:r w:rsidRPr="00AC2A2D">
              <w:t>396</w:t>
            </w:r>
          </w:p>
        </w:tc>
        <w:tc>
          <w:tcPr>
            <w:tcW w:w="850" w:type="dxa"/>
            <w:tcBorders>
              <w:top w:val="nil"/>
              <w:left w:val="nil"/>
              <w:bottom w:val="single" w:sz="4" w:space="0" w:color="auto"/>
              <w:right w:val="single" w:sz="4" w:space="0" w:color="auto"/>
            </w:tcBorders>
            <w:shd w:val="clear" w:color="auto" w:fill="auto"/>
            <w:noWrap/>
            <w:hideMark/>
          </w:tcPr>
          <w:p w14:paraId="28397B9E" w14:textId="7FAA0C31" w:rsidR="00B631A9" w:rsidRPr="001B50B3" w:rsidRDefault="00B631A9" w:rsidP="00B631A9">
            <w:pPr>
              <w:jc w:val="right"/>
              <w:rPr>
                <w:color w:val="000000"/>
                <w:sz w:val="22"/>
                <w:szCs w:val="22"/>
              </w:rPr>
            </w:pPr>
            <w:r w:rsidRPr="00AC2A2D">
              <w:t>42</w:t>
            </w:r>
          </w:p>
        </w:tc>
        <w:tc>
          <w:tcPr>
            <w:tcW w:w="851" w:type="dxa"/>
            <w:tcBorders>
              <w:top w:val="nil"/>
              <w:left w:val="nil"/>
              <w:bottom w:val="single" w:sz="4" w:space="0" w:color="auto"/>
              <w:right w:val="single" w:sz="4" w:space="0" w:color="auto"/>
            </w:tcBorders>
            <w:shd w:val="clear" w:color="auto" w:fill="auto"/>
            <w:noWrap/>
            <w:hideMark/>
          </w:tcPr>
          <w:p w14:paraId="40483317" w14:textId="52DB9900" w:rsidR="00B631A9" w:rsidRPr="001B50B3" w:rsidRDefault="00B631A9" w:rsidP="00B631A9">
            <w:pPr>
              <w:jc w:val="right"/>
              <w:rPr>
                <w:color w:val="000000"/>
                <w:sz w:val="22"/>
                <w:szCs w:val="22"/>
              </w:rPr>
            </w:pPr>
            <w:r w:rsidRPr="00AC2A2D">
              <w:t>5</w:t>
            </w:r>
          </w:p>
        </w:tc>
      </w:tr>
      <w:tr w:rsidR="00B631A9" w:rsidRPr="001B50B3" w14:paraId="58E3F3BB"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2F87CC5D" w14:textId="69680822" w:rsidR="00B631A9" w:rsidRPr="001B50B3" w:rsidRDefault="00B631A9" w:rsidP="00B631A9">
            <w:pPr>
              <w:jc w:val="center"/>
              <w:rPr>
                <w:b/>
                <w:bCs/>
                <w:color w:val="000000"/>
                <w:sz w:val="22"/>
                <w:szCs w:val="22"/>
              </w:rPr>
            </w:pPr>
            <w:r>
              <w:rPr>
                <w:b/>
                <w:bCs/>
                <w:color w:val="000000"/>
                <w:sz w:val="24"/>
                <w:szCs w:val="24"/>
              </w:rPr>
              <w:t>2</w:t>
            </w:r>
          </w:p>
        </w:tc>
        <w:tc>
          <w:tcPr>
            <w:tcW w:w="2665" w:type="dxa"/>
            <w:tcBorders>
              <w:top w:val="nil"/>
              <w:left w:val="nil"/>
              <w:bottom w:val="single" w:sz="4" w:space="0" w:color="auto"/>
              <w:right w:val="single" w:sz="4" w:space="0" w:color="auto"/>
            </w:tcBorders>
            <w:shd w:val="clear" w:color="auto" w:fill="auto"/>
            <w:vAlign w:val="bottom"/>
            <w:hideMark/>
          </w:tcPr>
          <w:p w14:paraId="07B7CA47" w14:textId="77777777" w:rsidR="00B631A9" w:rsidRPr="001B50B3" w:rsidRDefault="00B631A9" w:rsidP="00B631A9">
            <w:pPr>
              <w:rPr>
                <w:b/>
                <w:bCs/>
                <w:color w:val="000000"/>
                <w:spacing w:val="-4"/>
                <w:sz w:val="22"/>
                <w:szCs w:val="22"/>
              </w:rPr>
            </w:pPr>
            <w:r w:rsidRPr="001B50B3">
              <w:rPr>
                <w:b/>
                <w:bCs/>
                <w:color w:val="000000"/>
                <w:spacing w:val="-4"/>
                <w:sz w:val="22"/>
                <w:szCs w:val="22"/>
              </w:rPr>
              <w:t>THÀNH PHỐ BẢO LỘC</w:t>
            </w:r>
          </w:p>
        </w:tc>
        <w:tc>
          <w:tcPr>
            <w:tcW w:w="567" w:type="dxa"/>
            <w:tcBorders>
              <w:top w:val="nil"/>
              <w:left w:val="nil"/>
              <w:bottom w:val="single" w:sz="4" w:space="0" w:color="auto"/>
              <w:right w:val="single" w:sz="4" w:space="0" w:color="auto"/>
            </w:tcBorders>
            <w:shd w:val="clear" w:color="auto" w:fill="auto"/>
            <w:noWrap/>
            <w:hideMark/>
          </w:tcPr>
          <w:p w14:paraId="30D7CC01" w14:textId="2F2B9B5B" w:rsidR="00B631A9" w:rsidRPr="00B631A9" w:rsidRDefault="00B631A9" w:rsidP="00B631A9">
            <w:pPr>
              <w:jc w:val="right"/>
              <w:rPr>
                <w:b/>
                <w:bCs/>
                <w:color w:val="000000"/>
                <w:sz w:val="22"/>
                <w:szCs w:val="22"/>
              </w:rPr>
            </w:pPr>
            <w:r w:rsidRPr="00B631A9">
              <w:rPr>
                <w:b/>
                <w:bCs/>
              </w:rPr>
              <w:t>54</w:t>
            </w:r>
          </w:p>
        </w:tc>
        <w:tc>
          <w:tcPr>
            <w:tcW w:w="850" w:type="dxa"/>
            <w:tcBorders>
              <w:top w:val="nil"/>
              <w:left w:val="nil"/>
              <w:bottom w:val="single" w:sz="4" w:space="0" w:color="auto"/>
              <w:right w:val="single" w:sz="4" w:space="0" w:color="auto"/>
            </w:tcBorders>
            <w:shd w:val="clear" w:color="auto" w:fill="auto"/>
            <w:noWrap/>
            <w:hideMark/>
          </w:tcPr>
          <w:p w14:paraId="61B9FD68" w14:textId="3D83DA89" w:rsidR="00B631A9" w:rsidRPr="00B631A9" w:rsidRDefault="00B631A9" w:rsidP="00B631A9">
            <w:pPr>
              <w:jc w:val="right"/>
              <w:rPr>
                <w:b/>
                <w:bCs/>
                <w:color w:val="000000"/>
                <w:sz w:val="22"/>
                <w:szCs w:val="22"/>
              </w:rPr>
            </w:pPr>
            <w:r w:rsidRPr="00B631A9">
              <w:rPr>
                <w:b/>
                <w:bCs/>
              </w:rPr>
              <w:t>1.788</w:t>
            </w:r>
          </w:p>
        </w:tc>
        <w:tc>
          <w:tcPr>
            <w:tcW w:w="851" w:type="dxa"/>
            <w:tcBorders>
              <w:top w:val="nil"/>
              <w:left w:val="nil"/>
              <w:bottom w:val="single" w:sz="4" w:space="0" w:color="auto"/>
              <w:right w:val="single" w:sz="4" w:space="0" w:color="auto"/>
            </w:tcBorders>
            <w:shd w:val="clear" w:color="auto" w:fill="auto"/>
            <w:noWrap/>
            <w:hideMark/>
          </w:tcPr>
          <w:p w14:paraId="373B5DB7" w14:textId="33D80838" w:rsidR="00B631A9" w:rsidRPr="00B631A9" w:rsidRDefault="00B631A9" w:rsidP="00B631A9">
            <w:pPr>
              <w:jc w:val="right"/>
              <w:rPr>
                <w:b/>
                <w:bCs/>
                <w:color w:val="000000"/>
                <w:sz w:val="22"/>
                <w:szCs w:val="22"/>
              </w:rPr>
            </w:pPr>
            <w:r w:rsidRPr="00B631A9">
              <w:rPr>
                <w:b/>
                <w:bCs/>
              </w:rPr>
              <w:t>52</w:t>
            </w:r>
          </w:p>
        </w:tc>
        <w:tc>
          <w:tcPr>
            <w:tcW w:w="850" w:type="dxa"/>
            <w:tcBorders>
              <w:top w:val="nil"/>
              <w:left w:val="nil"/>
              <w:bottom w:val="single" w:sz="4" w:space="0" w:color="auto"/>
              <w:right w:val="single" w:sz="4" w:space="0" w:color="auto"/>
            </w:tcBorders>
            <w:shd w:val="clear" w:color="auto" w:fill="auto"/>
            <w:noWrap/>
            <w:hideMark/>
          </w:tcPr>
          <w:p w14:paraId="7B8714A3" w14:textId="3FBCF654" w:rsidR="00B631A9" w:rsidRPr="00B631A9" w:rsidRDefault="00B631A9" w:rsidP="00B631A9">
            <w:pPr>
              <w:jc w:val="right"/>
              <w:rPr>
                <w:b/>
                <w:bCs/>
                <w:color w:val="000000"/>
                <w:sz w:val="22"/>
                <w:szCs w:val="22"/>
              </w:rPr>
            </w:pPr>
            <w:r w:rsidRPr="00B631A9">
              <w:rPr>
                <w:b/>
                <w:bCs/>
              </w:rPr>
              <w:t>80</w:t>
            </w:r>
          </w:p>
        </w:tc>
        <w:tc>
          <w:tcPr>
            <w:tcW w:w="851" w:type="dxa"/>
            <w:tcBorders>
              <w:top w:val="nil"/>
              <w:left w:val="nil"/>
              <w:bottom w:val="single" w:sz="4" w:space="0" w:color="auto"/>
              <w:right w:val="single" w:sz="4" w:space="0" w:color="auto"/>
            </w:tcBorders>
            <w:shd w:val="clear" w:color="auto" w:fill="auto"/>
            <w:noWrap/>
            <w:hideMark/>
          </w:tcPr>
          <w:p w14:paraId="082FA548" w14:textId="520A3530" w:rsidR="00B631A9" w:rsidRPr="00B631A9" w:rsidRDefault="00B631A9" w:rsidP="00B631A9">
            <w:pPr>
              <w:jc w:val="right"/>
              <w:rPr>
                <w:b/>
                <w:bCs/>
                <w:color w:val="000000"/>
                <w:sz w:val="22"/>
                <w:szCs w:val="22"/>
              </w:rPr>
            </w:pPr>
            <w:r w:rsidRPr="00B631A9">
              <w:rPr>
                <w:b/>
                <w:bCs/>
              </w:rPr>
              <w:t>1.395</w:t>
            </w:r>
          </w:p>
        </w:tc>
        <w:tc>
          <w:tcPr>
            <w:tcW w:w="850" w:type="dxa"/>
            <w:tcBorders>
              <w:top w:val="nil"/>
              <w:left w:val="nil"/>
              <w:bottom w:val="single" w:sz="4" w:space="0" w:color="auto"/>
              <w:right w:val="single" w:sz="4" w:space="0" w:color="auto"/>
            </w:tcBorders>
            <w:shd w:val="clear" w:color="auto" w:fill="auto"/>
            <w:noWrap/>
            <w:hideMark/>
          </w:tcPr>
          <w:p w14:paraId="26E47C92" w14:textId="6B0EBB7A" w:rsidR="00B631A9" w:rsidRPr="00B631A9" w:rsidRDefault="00B631A9" w:rsidP="00B631A9">
            <w:pPr>
              <w:jc w:val="right"/>
              <w:rPr>
                <w:b/>
                <w:bCs/>
                <w:color w:val="000000"/>
                <w:sz w:val="22"/>
                <w:szCs w:val="22"/>
              </w:rPr>
            </w:pPr>
            <w:r w:rsidRPr="00B631A9">
              <w:rPr>
                <w:b/>
                <w:bCs/>
              </w:rPr>
              <w:t>261</w:t>
            </w:r>
          </w:p>
        </w:tc>
        <w:tc>
          <w:tcPr>
            <w:tcW w:w="851" w:type="dxa"/>
            <w:tcBorders>
              <w:top w:val="nil"/>
              <w:left w:val="nil"/>
              <w:bottom w:val="single" w:sz="4" w:space="0" w:color="auto"/>
              <w:right w:val="single" w:sz="4" w:space="0" w:color="auto"/>
            </w:tcBorders>
            <w:shd w:val="clear" w:color="auto" w:fill="auto"/>
            <w:noWrap/>
            <w:hideMark/>
          </w:tcPr>
          <w:p w14:paraId="268BB678" w14:textId="2AECD11C" w:rsidR="00B631A9" w:rsidRPr="00B631A9" w:rsidRDefault="00B631A9" w:rsidP="00B631A9">
            <w:pPr>
              <w:jc w:val="right"/>
              <w:rPr>
                <w:b/>
                <w:bCs/>
                <w:color w:val="000000"/>
                <w:sz w:val="22"/>
                <w:szCs w:val="22"/>
              </w:rPr>
            </w:pPr>
            <w:r w:rsidRPr="00B631A9">
              <w:rPr>
                <w:b/>
                <w:bCs/>
              </w:rPr>
              <w:t>54</w:t>
            </w:r>
          </w:p>
        </w:tc>
      </w:tr>
      <w:tr w:rsidR="00B631A9" w:rsidRPr="001B50B3" w14:paraId="31E9E464"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3C0A3A7B" w14:textId="570D0220" w:rsidR="00B631A9" w:rsidRPr="001B50B3" w:rsidRDefault="00B631A9" w:rsidP="00B631A9">
            <w:pPr>
              <w:jc w:val="right"/>
              <w:rPr>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hideMark/>
          </w:tcPr>
          <w:p w14:paraId="6F724996" w14:textId="77777777" w:rsidR="00B631A9" w:rsidRPr="001B50B3" w:rsidRDefault="00B631A9" w:rsidP="00B631A9">
            <w:pPr>
              <w:rPr>
                <w:color w:val="000000"/>
                <w:sz w:val="22"/>
                <w:szCs w:val="22"/>
              </w:rPr>
            </w:pPr>
            <w:r w:rsidRPr="001B50B3">
              <w:rPr>
                <w:color w:val="000000"/>
                <w:sz w:val="22"/>
                <w:szCs w:val="22"/>
              </w:rPr>
              <w:t>Mầm non</w:t>
            </w:r>
          </w:p>
        </w:tc>
        <w:tc>
          <w:tcPr>
            <w:tcW w:w="567" w:type="dxa"/>
            <w:tcBorders>
              <w:top w:val="nil"/>
              <w:left w:val="nil"/>
              <w:bottom w:val="single" w:sz="4" w:space="0" w:color="auto"/>
              <w:right w:val="single" w:sz="4" w:space="0" w:color="auto"/>
            </w:tcBorders>
            <w:shd w:val="clear" w:color="auto" w:fill="auto"/>
            <w:noWrap/>
            <w:hideMark/>
          </w:tcPr>
          <w:p w14:paraId="0E7DF595" w14:textId="0C3B7389" w:rsidR="00B631A9" w:rsidRPr="001B50B3" w:rsidRDefault="00B631A9" w:rsidP="00B631A9">
            <w:pPr>
              <w:jc w:val="right"/>
              <w:rPr>
                <w:color w:val="000000"/>
                <w:sz w:val="22"/>
                <w:szCs w:val="22"/>
              </w:rPr>
            </w:pPr>
            <w:r w:rsidRPr="00AC2A2D">
              <w:t>14</w:t>
            </w:r>
          </w:p>
        </w:tc>
        <w:tc>
          <w:tcPr>
            <w:tcW w:w="850" w:type="dxa"/>
            <w:tcBorders>
              <w:top w:val="nil"/>
              <w:left w:val="nil"/>
              <w:bottom w:val="single" w:sz="4" w:space="0" w:color="auto"/>
              <w:right w:val="single" w:sz="4" w:space="0" w:color="auto"/>
            </w:tcBorders>
            <w:shd w:val="clear" w:color="auto" w:fill="auto"/>
            <w:noWrap/>
            <w:hideMark/>
          </w:tcPr>
          <w:p w14:paraId="114312CC" w14:textId="31B28EB9" w:rsidR="00B631A9" w:rsidRPr="001B50B3" w:rsidRDefault="00B631A9" w:rsidP="00B631A9">
            <w:pPr>
              <w:jc w:val="right"/>
              <w:rPr>
                <w:color w:val="000000"/>
                <w:sz w:val="22"/>
                <w:szCs w:val="22"/>
              </w:rPr>
            </w:pPr>
            <w:r w:rsidRPr="00AC2A2D">
              <w:t>320</w:t>
            </w:r>
          </w:p>
        </w:tc>
        <w:tc>
          <w:tcPr>
            <w:tcW w:w="851" w:type="dxa"/>
            <w:tcBorders>
              <w:top w:val="nil"/>
              <w:left w:val="nil"/>
              <w:bottom w:val="single" w:sz="4" w:space="0" w:color="auto"/>
              <w:right w:val="single" w:sz="4" w:space="0" w:color="auto"/>
            </w:tcBorders>
            <w:shd w:val="clear" w:color="auto" w:fill="auto"/>
            <w:noWrap/>
            <w:hideMark/>
          </w:tcPr>
          <w:p w14:paraId="5534E264" w14:textId="45BD0487" w:rsidR="00B631A9" w:rsidRPr="001B50B3" w:rsidRDefault="00B631A9" w:rsidP="00B631A9">
            <w:pPr>
              <w:jc w:val="right"/>
              <w:rPr>
                <w:color w:val="000000"/>
                <w:sz w:val="22"/>
                <w:szCs w:val="22"/>
              </w:rPr>
            </w:pPr>
            <w:r w:rsidRPr="00AC2A2D">
              <w:t>14</w:t>
            </w:r>
          </w:p>
        </w:tc>
        <w:tc>
          <w:tcPr>
            <w:tcW w:w="850" w:type="dxa"/>
            <w:tcBorders>
              <w:top w:val="nil"/>
              <w:left w:val="nil"/>
              <w:bottom w:val="single" w:sz="4" w:space="0" w:color="auto"/>
              <w:right w:val="single" w:sz="4" w:space="0" w:color="auto"/>
            </w:tcBorders>
            <w:shd w:val="clear" w:color="auto" w:fill="auto"/>
            <w:noWrap/>
            <w:hideMark/>
          </w:tcPr>
          <w:p w14:paraId="68DDFEB3" w14:textId="27704452" w:rsidR="00B631A9" w:rsidRPr="001B50B3" w:rsidRDefault="00B631A9" w:rsidP="00B631A9">
            <w:pPr>
              <w:jc w:val="right"/>
              <w:rPr>
                <w:color w:val="000000"/>
                <w:sz w:val="22"/>
                <w:szCs w:val="22"/>
              </w:rPr>
            </w:pPr>
            <w:r w:rsidRPr="00AC2A2D">
              <w:t>25</w:t>
            </w:r>
          </w:p>
        </w:tc>
        <w:tc>
          <w:tcPr>
            <w:tcW w:w="851" w:type="dxa"/>
            <w:tcBorders>
              <w:top w:val="nil"/>
              <w:left w:val="nil"/>
              <w:bottom w:val="single" w:sz="4" w:space="0" w:color="auto"/>
              <w:right w:val="single" w:sz="4" w:space="0" w:color="auto"/>
            </w:tcBorders>
            <w:shd w:val="clear" w:color="auto" w:fill="auto"/>
            <w:noWrap/>
            <w:hideMark/>
          </w:tcPr>
          <w:p w14:paraId="27811A35" w14:textId="406DF438" w:rsidR="00B631A9" w:rsidRPr="001B50B3" w:rsidRDefault="00B631A9" w:rsidP="00B631A9">
            <w:pPr>
              <w:jc w:val="right"/>
              <w:rPr>
                <w:color w:val="000000"/>
                <w:sz w:val="22"/>
                <w:szCs w:val="22"/>
              </w:rPr>
            </w:pPr>
            <w:r w:rsidRPr="00AC2A2D">
              <w:t>212</w:t>
            </w:r>
          </w:p>
        </w:tc>
        <w:tc>
          <w:tcPr>
            <w:tcW w:w="850" w:type="dxa"/>
            <w:tcBorders>
              <w:top w:val="nil"/>
              <w:left w:val="nil"/>
              <w:bottom w:val="single" w:sz="4" w:space="0" w:color="auto"/>
              <w:right w:val="single" w:sz="4" w:space="0" w:color="auto"/>
            </w:tcBorders>
            <w:shd w:val="clear" w:color="auto" w:fill="auto"/>
            <w:noWrap/>
            <w:hideMark/>
          </w:tcPr>
          <w:p w14:paraId="1ED71C6D" w14:textId="65309C82" w:rsidR="00B631A9" w:rsidRPr="001B50B3" w:rsidRDefault="00B631A9" w:rsidP="00B631A9">
            <w:pPr>
              <w:jc w:val="right"/>
              <w:rPr>
                <w:color w:val="000000"/>
                <w:sz w:val="22"/>
                <w:szCs w:val="22"/>
              </w:rPr>
            </w:pPr>
            <w:r w:rsidRPr="00AC2A2D">
              <w:t>69</w:t>
            </w:r>
          </w:p>
        </w:tc>
        <w:tc>
          <w:tcPr>
            <w:tcW w:w="851" w:type="dxa"/>
            <w:tcBorders>
              <w:top w:val="nil"/>
              <w:left w:val="nil"/>
              <w:bottom w:val="single" w:sz="4" w:space="0" w:color="auto"/>
              <w:right w:val="single" w:sz="4" w:space="0" w:color="auto"/>
            </w:tcBorders>
            <w:shd w:val="clear" w:color="auto" w:fill="auto"/>
            <w:noWrap/>
            <w:hideMark/>
          </w:tcPr>
          <w:p w14:paraId="3D6A4BC7" w14:textId="6DB762A0" w:rsidR="00B631A9" w:rsidRPr="001B50B3" w:rsidRDefault="00B631A9" w:rsidP="00B631A9">
            <w:pPr>
              <w:jc w:val="right"/>
              <w:rPr>
                <w:color w:val="000000"/>
                <w:sz w:val="22"/>
                <w:szCs w:val="22"/>
              </w:rPr>
            </w:pPr>
            <w:r w:rsidRPr="00AC2A2D">
              <w:t>14</w:t>
            </w:r>
          </w:p>
        </w:tc>
      </w:tr>
      <w:tr w:rsidR="00B631A9" w:rsidRPr="001B50B3" w14:paraId="4CF86427"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74EB94A9" w14:textId="2917768B" w:rsidR="00B631A9" w:rsidRPr="001B50B3" w:rsidRDefault="00B631A9" w:rsidP="00B631A9">
            <w:pPr>
              <w:jc w:val="right"/>
              <w:rPr>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hideMark/>
          </w:tcPr>
          <w:p w14:paraId="0CB30A6A" w14:textId="77777777" w:rsidR="00B631A9" w:rsidRPr="001B50B3" w:rsidRDefault="00B631A9" w:rsidP="00B631A9">
            <w:pPr>
              <w:rPr>
                <w:color w:val="000000"/>
                <w:sz w:val="22"/>
                <w:szCs w:val="22"/>
              </w:rPr>
            </w:pPr>
            <w:r w:rsidRPr="001B50B3">
              <w:rPr>
                <w:color w:val="000000"/>
                <w:sz w:val="22"/>
                <w:szCs w:val="22"/>
              </w:rPr>
              <w:t>Tiểu học</w:t>
            </w:r>
          </w:p>
        </w:tc>
        <w:tc>
          <w:tcPr>
            <w:tcW w:w="567" w:type="dxa"/>
            <w:tcBorders>
              <w:top w:val="nil"/>
              <w:left w:val="nil"/>
              <w:bottom w:val="single" w:sz="4" w:space="0" w:color="auto"/>
              <w:right w:val="single" w:sz="4" w:space="0" w:color="auto"/>
            </w:tcBorders>
            <w:shd w:val="clear" w:color="auto" w:fill="auto"/>
            <w:noWrap/>
            <w:hideMark/>
          </w:tcPr>
          <w:p w14:paraId="4BA33117" w14:textId="7ECDE34F" w:rsidR="00B631A9" w:rsidRPr="001B50B3" w:rsidRDefault="00B631A9" w:rsidP="00B631A9">
            <w:pPr>
              <w:jc w:val="right"/>
              <w:rPr>
                <w:color w:val="000000"/>
                <w:sz w:val="22"/>
                <w:szCs w:val="22"/>
              </w:rPr>
            </w:pPr>
            <w:r w:rsidRPr="00AC2A2D">
              <w:t>25</w:t>
            </w:r>
          </w:p>
        </w:tc>
        <w:tc>
          <w:tcPr>
            <w:tcW w:w="850" w:type="dxa"/>
            <w:tcBorders>
              <w:top w:val="nil"/>
              <w:left w:val="nil"/>
              <w:bottom w:val="single" w:sz="4" w:space="0" w:color="auto"/>
              <w:right w:val="single" w:sz="4" w:space="0" w:color="auto"/>
            </w:tcBorders>
            <w:shd w:val="clear" w:color="auto" w:fill="auto"/>
            <w:noWrap/>
            <w:hideMark/>
          </w:tcPr>
          <w:p w14:paraId="4E9F1C1E" w14:textId="0CFB8DEA" w:rsidR="00B631A9" w:rsidRPr="001B50B3" w:rsidRDefault="00B631A9" w:rsidP="00B631A9">
            <w:pPr>
              <w:jc w:val="right"/>
              <w:rPr>
                <w:color w:val="000000"/>
                <w:sz w:val="22"/>
                <w:szCs w:val="22"/>
              </w:rPr>
            </w:pPr>
            <w:r w:rsidRPr="00AC2A2D">
              <w:t>747</w:t>
            </w:r>
          </w:p>
        </w:tc>
        <w:tc>
          <w:tcPr>
            <w:tcW w:w="851" w:type="dxa"/>
            <w:tcBorders>
              <w:top w:val="nil"/>
              <w:left w:val="nil"/>
              <w:bottom w:val="single" w:sz="4" w:space="0" w:color="auto"/>
              <w:right w:val="single" w:sz="4" w:space="0" w:color="auto"/>
            </w:tcBorders>
            <w:shd w:val="clear" w:color="auto" w:fill="auto"/>
            <w:noWrap/>
            <w:hideMark/>
          </w:tcPr>
          <w:p w14:paraId="49067FCB" w14:textId="2ECA689B" w:rsidR="00B631A9" w:rsidRPr="001B50B3" w:rsidRDefault="00B631A9" w:rsidP="00B631A9">
            <w:pPr>
              <w:jc w:val="right"/>
              <w:rPr>
                <w:color w:val="000000"/>
                <w:sz w:val="22"/>
                <w:szCs w:val="22"/>
              </w:rPr>
            </w:pPr>
            <w:r w:rsidRPr="00AC2A2D">
              <w:t>23</w:t>
            </w:r>
          </w:p>
        </w:tc>
        <w:tc>
          <w:tcPr>
            <w:tcW w:w="850" w:type="dxa"/>
            <w:tcBorders>
              <w:top w:val="nil"/>
              <w:left w:val="nil"/>
              <w:bottom w:val="single" w:sz="4" w:space="0" w:color="auto"/>
              <w:right w:val="single" w:sz="4" w:space="0" w:color="auto"/>
            </w:tcBorders>
            <w:shd w:val="clear" w:color="auto" w:fill="auto"/>
            <w:noWrap/>
            <w:hideMark/>
          </w:tcPr>
          <w:p w14:paraId="196160DF" w14:textId="164F4A2D" w:rsidR="00B631A9" w:rsidRPr="001B50B3" w:rsidRDefault="00B631A9" w:rsidP="00B631A9">
            <w:pPr>
              <w:jc w:val="right"/>
              <w:rPr>
                <w:color w:val="000000"/>
                <w:sz w:val="22"/>
                <w:szCs w:val="22"/>
              </w:rPr>
            </w:pPr>
            <w:r w:rsidRPr="00AC2A2D">
              <w:t>33</w:t>
            </w:r>
          </w:p>
        </w:tc>
        <w:tc>
          <w:tcPr>
            <w:tcW w:w="851" w:type="dxa"/>
            <w:tcBorders>
              <w:top w:val="nil"/>
              <w:left w:val="nil"/>
              <w:bottom w:val="single" w:sz="4" w:space="0" w:color="auto"/>
              <w:right w:val="single" w:sz="4" w:space="0" w:color="auto"/>
            </w:tcBorders>
            <w:shd w:val="clear" w:color="auto" w:fill="auto"/>
            <w:noWrap/>
            <w:hideMark/>
          </w:tcPr>
          <w:p w14:paraId="47CE017C" w14:textId="1B4110A9" w:rsidR="00B631A9" w:rsidRPr="001B50B3" w:rsidRDefault="00B631A9" w:rsidP="00B631A9">
            <w:pPr>
              <w:jc w:val="right"/>
              <w:rPr>
                <w:color w:val="000000"/>
                <w:sz w:val="22"/>
                <w:szCs w:val="22"/>
              </w:rPr>
            </w:pPr>
            <w:r w:rsidRPr="00AC2A2D">
              <w:t>566</w:t>
            </w:r>
          </w:p>
        </w:tc>
        <w:tc>
          <w:tcPr>
            <w:tcW w:w="850" w:type="dxa"/>
            <w:tcBorders>
              <w:top w:val="nil"/>
              <w:left w:val="nil"/>
              <w:bottom w:val="single" w:sz="4" w:space="0" w:color="auto"/>
              <w:right w:val="single" w:sz="4" w:space="0" w:color="auto"/>
            </w:tcBorders>
            <w:shd w:val="clear" w:color="auto" w:fill="auto"/>
            <w:noWrap/>
            <w:hideMark/>
          </w:tcPr>
          <w:p w14:paraId="451BCDE9" w14:textId="7B0A4337" w:rsidR="00B631A9" w:rsidRPr="001B50B3" w:rsidRDefault="00B631A9" w:rsidP="00B631A9">
            <w:pPr>
              <w:jc w:val="right"/>
              <w:rPr>
                <w:color w:val="000000"/>
                <w:sz w:val="22"/>
                <w:szCs w:val="22"/>
              </w:rPr>
            </w:pPr>
            <w:r w:rsidRPr="00AC2A2D">
              <w:t>125</w:t>
            </w:r>
          </w:p>
        </w:tc>
        <w:tc>
          <w:tcPr>
            <w:tcW w:w="851" w:type="dxa"/>
            <w:tcBorders>
              <w:top w:val="nil"/>
              <w:left w:val="nil"/>
              <w:bottom w:val="single" w:sz="4" w:space="0" w:color="auto"/>
              <w:right w:val="single" w:sz="4" w:space="0" w:color="auto"/>
            </w:tcBorders>
            <w:shd w:val="clear" w:color="auto" w:fill="auto"/>
            <w:noWrap/>
            <w:hideMark/>
          </w:tcPr>
          <w:p w14:paraId="56B731A5" w14:textId="1A9870A9" w:rsidR="00B631A9" w:rsidRPr="001B50B3" w:rsidRDefault="00B631A9" w:rsidP="00B631A9">
            <w:pPr>
              <w:jc w:val="right"/>
              <w:rPr>
                <w:color w:val="000000"/>
                <w:sz w:val="22"/>
                <w:szCs w:val="22"/>
              </w:rPr>
            </w:pPr>
            <w:r w:rsidRPr="00AC2A2D">
              <w:t>25</w:t>
            </w:r>
          </w:p>
        </w:tc>
      </w:tr>
      <w:tr w:rsidR="00B631A9" w:rsidRPr="001B50B3" w14:paraId="1B4C93BC"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70270481" w14:textId="042B8213" w:rsidR="00B631A9" w:rsidRPr="001B50B3" w:rsidRDefault="00B631A9" w:rsidP="00B631A9">
            <w:pPr>
              <w:jc w:val="right"/>
              <w:rPr>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hideMark/>
          </w:tcPr>
          <w:p w14:paraId="23E4CEFD" w14:textId="77777777" w:rsidR="00B631A9" w:rsidRPr="001B50B3" w:rsidRDefault="00B631A9" w:rsidP="00B631A9">
            <w:pPr>
              <w:rPr>
                <w:color w:val="000000"/>
                <w:sz w:val="22"/>
                <w:szCs w:val="22"/>
              </w:rPr>
            </w:pPr>
            <w:r w:rsidRPr="001B50B3">
              <w:rPr>
                <w:color w:val="000000"/>
                <w:sz w:val="22"/>
                <w:szCs w:val="22"/>
              </w:rPr>
              <w:t>Trung học cơ sở</w:t>
            </w:r>
          </w:p>
        </w:tc>
        <w:tc>
          <w:tcPr>
            <w:tcW w:w="567" w:type="dxa"/>
            <w:tcBorders>
              <w:top w:val="nil"/>
              <w:left w:val="nil"/>
              <w:bottom w:val="single" w:sz="4" w:space="0" w:color="auto"/>
              <w:right w:val="single" w:sz="4" w:space="0" w:color="auto"/>
            </w:tcBorders>
            <w:shd w:val="clear" w:color="auto" w:fill="auto"/>
            <w:noWrap/>
            <w:hideMark/>
          </w:tcPr>
          <w:p w14:paraId="1BE578C9" w14:textId="44F7F8A6" w:rsidR="00B631A9" w:rsidRPr="001B50B3" w:rsidRDefault="00B631A9" w:rsidP="00B631A9">
            <w:pPr>
              <w:jc w:val="right"/>
              <w:rPr>
                <w:color w:val="000000"/>
                <w:sz w:val="22"/>
                <w:szCs w:val="22"/>
              </w:rPr>
            </w:pPr>
            <w:r w:rsidRPr="00AC2A2D">
              <w:t>15</w:t>
            </w:r>
          </w:p>
        </w:tc>
        <w:tc>
          <w:tcPr>
            <w:tcW w:w="850" w:type="dxa"/>
            <w:tcBorders>
              <w:top w:val="nil"/>
              <w:left w:val="nil"/>
              <w:bottom w:val="single" w:sz="4" w:space="0" w:color="auto"/>
              <w:right w:val="single" w:sz="4" w:space="0" w:color="auto"/>
            </w:tcBorders>
            <w:shd w:val="clear" w:color="auto" w:fill="auto"/>
            <w:noWrap/>
            <w:hideMark/>
          </w:tcPr>
          <w:p w14:paraId="4D576553" w14:textId="5171CF85" w:rsidR="00B631A9" w:rsidRPr="001B50B3" w:rsidRDefault="00B631A9" w:rsidP="00B631A9">
            <w:pPr>
              <w:jc w:val="right"/>
              <w:rPr>
                <w:color w:val="000000"/>
                <w:sz w:val="22"/>
                <w:szCs w:val="22"/>
              </w:rPr>
            </w:pPr>
            <w:r w:rsidRPr="00AC2A2D">
              <w:t>721</w:t>
            </w:r>
          </w:p>
        </w:tc>
        <w:tc>
          <w:tcPr>
            <w:tcW w:w="851" w:type="dxa"/>
            <w:tcBorders>
              <w:top w:val="nil"/>
              <w:left w:val="nil"/>
              <w:bottom w:val="single" w:sz="4" w:space="0" w:color="auto"/>
              <w:right w:val="single" w:sz="4" w:space="0" w:color="auto"/>
            </w:tcBorders>
            <w:shd w:val="clear" w:color="auto" w:fill="auto"/>
            <w:noWrap/>
            <w:hideMark/>
          </w:tcPr>
          <w:p w14:paraId="2CD704BC" w14:textId="3CB1C104" w:rsidR="00B631A9" w:rsidRPr="001B50B3" w:rsidRDefault="00B631A9" w:rsidP="00B631A9">
            <w:pPr>
              <w:jc w:val="right"/>
              <w:rPr>
                <w:color w:val="000000"/>
                <w:sz w:val="22"/>
                <w:szCs w:val="22"/>
              </w:rPr>
            </w:pPr>
            <w:r w:rsidRPr="00AC2A2D">
              <w:t>15</w:t>
            </w:r>
          </w:p>
        </w:tc>
        <w:tc>
          <w:tcPr>
            <w:tcW w:w="850" w:type="dxa"/>
            <w:tcBorders>
              <w:top w:val="nil"/>
              <w:left w:val="nil"/>
              <w:bottom w:val="single" w:sz="4" w:space="0" w:color="auto"/>
              <w:right w:val="single" w:sz="4" w:space="0" w:color="auto"/>
            </w:tcBorders>
            <w:shd w:val="clear" w:color="auto" w:fill="auto"/>
            <w:noWrap/>
            <w:hideMark/>
          </w:tcPr>
          <w:p w14:paraId="4FDD6322" w14:textId="4D2F008B" w:rsidR="00B631A9" w:rsidRPr="001B50B3" w:rsidRDefault="00B631A9" w:rsidP="00B631A9">
            <w:pPr>
              <w:jc w:val="right"/>
              <w:rPr>
                <w:color w:val="000000"/>
                <w:sz w:val="22"/>
                <w:szCs w:val="22"/>
              </w:rPr>
            </w:pPr>
            <w:r w:rsidRPr="00AC2A2D">
              <w:t>22</w:t>
            </w:r>
          </w:p>
        </w:tc>
        <w:tc>
          <w:tcPr>
            <w:tcW w:w="851" w:type="dxa"/>
            <w:tcBorders>
              <w:top w:val="nil"/>
              <w:left w:val="nil"/>
              <w:bottom w:val="single" w:sz="4" w:space="0" w:color="auto"/>
              <w:right w:val="single" w:sz="4" w:space="0" w:color="auto"/>
            </w:tcBorders>
            <w:shd w:val="clear" w:color="auto" w:fill="auto"/>
            <w:noWrap/>
            <w:hideMark/>
          </w:tcPr>
          <w:p w14:paraId="7B30EA16" w14:textId="42983059" w:rsidR="00B631A9" w:rsidRPr="001B50B3" w:rsidRDefault="00B631A9" w:rsidP="00B631A9">
            <w:pPr>
              <w:jc w:val="right"/>
              <w:rPr>
                <w:color w:val="000000"/>
                <w:sz w:val="22"/>
                <w:szCs w:val="22"/>
              </w:rPr>
            </w:pPr>
            <w:r w:rsidRPr="00AC2A2D">
              <w:t>617</w:t>
            </w:r>
          </w:p>
        </w:tc>
        <w:tc>
          <w:tcPr>
            <w:tcW w:w="850" w:type="dxa"/>
            <w:tcBorders>
              <w:top w:val="nil"/>
              <w:left w:val="nil"/>
              <w:bottom w:val="single" w:sz="4" w:space="0" w:color="auto"/>
              <w:right w:val="single" w:sz="4" w:space="0" w:color="auto"/>
            </w:tcBorders>
            <w:shd w:val="clear" w:color="auto" w:fill="auto"/>
            <w:noWrap/>
            <w:hideMark/>
          </w:tcPr>
          <w:p w14:paraId="1E914CEC" w14:textId="48C4AAC3" w:rsidR="00B631A9" w:rsidRPr="001B50B3" w:rsidRDefault="00B631A9" w:rsidP="00B631A9">
            <w:pPr>
              <w:jc w:val="right"/>
              <w:rPr>
                <w:color w:val="000000"/>
                <w:sz w:val="22"/>
                <w:szCs w:val="22"/>
              </w:rPr>
            </w:pPr>
            <w:r w:rsidRPr="00AC2A2D">
              <w:t>67</w:t>
            </w:r>
          </w:p>
        </w:tc>
        <w:tc>
          <w:tcPr>
            <w:tcW w:w="851" w:type="dxa"/>
            <w:tcBorders>
              <w:top w:val="nil"/>
              <w:left w:val="nil"/>
              <w:bottom w:val="single" w:sz="4" w:space="0" w:color="auto"/>
              <w:right w:val="single" w:sz="4" w:space="0" w:color="auto"/>
            </w:tcBorders>
            <w:shd w:val="clear" w:color="auto" w:fill="auto"/>
            <w:noWrap/>
            <w:hideMark/>
          </w:tcPr>
          <w:p w14:paraId="4740C82F" w14:textId="1DFC843D" w:rsidR="00B631A9" w:rsidRPr="001B50B3" w:rsidRDefault="00B631A9" w:rsidP="00B631A9">
            <w:pPr>
              <w:jc w:val="right"/>
              <w:rPr>
                <w:color w:val="000000"/>
                <w:sz w:val="22"/>
                <w:szCs w:val="22"/>
              </w:rPr>
            </w:pPr>
            <w:r w:rsidRPr="00AC2A2D">
              <w:t>15</w:t>
            </w:r>
          </w:p>
        </w:tc>
      </w:tr>
      <w:tr w:rsidR="00B631A9" w:rsidRPr="001B50B3" w14:paraId="180EC814"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63CC52E9" w14:textId="211C8F61" w:rsidR="00B631A9" w:rsidRPr="001B50B3" w:rsidRDefault="00B631A9" w:rsidP="00B631A9">
            <w:pPr>
              <w:jc w:val="center"/>
              <w:rPr>
                <w:b/>
                <w:bCs/>
                <w:color w:val="000000"/>
                <w:sz w:val="22"/>
                <w:szCs w:val="22"/>
              </w:rPr>
            </w:pPr>
            <w:r>
              <w:rPr>
                <w:b/>
                <w:bCs/>
                <w:color w:val="000000"/>
                <w:sz w:val="24"/>
                <w:szCs w:val="24"/>
              </w:rPr>
              <w:t>3</w:t>
            </w:r>
          </w:p>
        </w:tc>
        <w:tc>
          <w:tcPr>
            <w:tcW w:w="2665" w:type="dxa"/>
            <w:tcBorders>
              <w:top w:val="nil"/>
              <w:left w:val="nil"/>
              <w:bottom w:val="single" w:sz="4" w:space="0" w:color="auto"/>
              <w:right w:val="single" w:sz="4" w:space="0" w:color="auto"/>
            </w:tcBorders>
            <w:shd w:val="clear" w:color="auto" w:fill="auto"/>
            <w:vAlign w:val="bottom"/>
            <w:hideMark/>
          </w:tcPr>
          <w:p w14:paraId="309596A7" w14:textId="77777777" w:rsidR="00B631A9" w:rsidRPr="001B50B3" w:rsidRDefault="00B631A9" w:rsidP="00B631A9">
            <w:pPr>
              <w:rPr>
                <w:b/>
                <w:bCs/>
                <w:color w:val="000000"/>
                <w:sz w:val="22"/>
                <w:szCs w:val="22"/>
              </w:rPr>
            </w:pPr>
            <w:r w:rsidRPr="001B50B3">
              <w:rPr>
                <w:b/>
                <w:bCs/>
                <w:color w:val="000000"/>
                <w:sz w:val="22"/>
                <w:szCs w:val="22"/>
              </w:rPr>
              <w:t>HUYỆN LẠC DƯƠNG</w:t>
            </w:r>
          </w:p>
        </w:tc>
        <w:tc>
          <w:tcPr>
            <w:tcW w:w="567" w:type="dxa"/>
            <w:tcBorders>
              <w:top w:val="nil"/>
              <w:left w:val="nil"/>
              <w:bottom w:val="single" w:sz="4" w:space="0" w:color="auto"/>
              <w:right w:val="single" w:sz="4" w:space="0" w:color="auto"/>
            </w:tcBorders>
            <w:shd w:val="clear" w:color="auto" w:fill="auto"/>
            <w:noWrap/>
            <w:hideMark/>
          </w:tcPr>
          <w:p w14:paraId="75C14E9F" w14:textId="64D5888D" w:rsidR="00B631A9" w:rsidRPr="00B631A9" w:rsidRDefault="00B631A9" w:rsidP="00B631A9">
            <w:pPr>
              <w:jc w:val="right"/>
              <w:rPr>
                <w:b/>
                <w:bCs/>
                <w:color w:val="000000"/>
                <w:sz w:val="22"/>
                <w:szCs w:val="22"/>
              </w:rPr>
            </w:pPr>
            <w:r w:rsidRPr="00B631A9">
              <w:rPr>
                <w:b/>
                <w:bCs/>
              </w:rPr>
              <w:t>17</w:t>
            </w:r>
          </w:p>
        </w:tc>
        <w:tc>
          <w:tcPr>
            <w:tcW w:w="850" w:type="dxa"/>
            <w:tcBorders>
              <w:top w:val="nil"/>
              <w:left w:val="nil"/>
              <w:bottom w:val="single" w:sz="4" w:space="0" w:color="auto"/>
              <w:right w:val="single" w:sz="4" w:space="0" w:color="auto"/>
            </w:tcBorders>
            <w:shd w:val="clear" w:color="auto" w:fill="auto"/>
            <w:noWrap/>
            <w:hideMark/>
          </w:tcPr>
          <w:p w14:paraId="13F20E52" w14:textId="4B7CA5B1" w:rsidR="00B631A9" w:rsidRPr="00B631A9" w:rsidRDefault="00B631A9" w:rsidP="00B631A9">
            <w:pPr>
              <w:jc w:val="right"/>
              <w:rPr>
                <w:b/>
                <w:bCs/>
                <w:color w:val="000000"/>
                <w:sz w:val="22"/>
                <w:szCs w:val="22"/>
              </w:rPr>
            </w:pPr>
            <w:r w:rsidRPr="00B631A9">
              <w:rPr>
                <w:b/>
                <w:bCs/>
              </w:rPr>
              <w:t>567</w:t>
            </w:r>
          </w:p>
        </w:tc>
        <w:tc>
          <w:tcPr>
            <w:tcW w:w="851" w:type="dxa"/>
            <w:tcBorders>
              <w:top w:val="nil"/>
              <w:left w:val="nil"/>
              <w:bottom w:val="single" w:sz="4" w:space="0" w:color="auto"/>
              <w:right w:val="single" w:sz="4" w:space="0" w:color="auto"/>
            </w:tcBorders>
            <w:shd w:val="clear" w:color="auto" w:fill="auto"/>
            <w:noWrap/>
            <w:hideMark/>
          </w:tcPr>
          <w:p w14:paraId="481C0A46" w14:textId="3482B871" w:rsidR="00B631A9" w:rsidRPr="00B631A9" w:rsidRDefault="00B631A9" w:rsidP="00B631A9">
            <w:pPr>
              <w:jc w:val="right"/>
              <w:rPr>
                <w:b/>
                <w:bCs/>
                <w:color w:val="000000"/>
                <w:sz w:val="22"/>
                <w:szCs w:val="22"/>
              </w:rPr>
            </w:pPr>
            <w:r w:rsidRPr="00B631A9">
              <w:rPr>
                <w:b/>
                <w:bCs/>
              </w:rPr>
              <w:t>17</w:t>
            </w:r>
          </w:p>
        </w:tc>
        <w:tc>
          <w:tcPr>
            <w:tcW w:w="850" w:type="dxa"/>
            <w:tcBorders>
              <w:top w:val="nil"/>
              <w:left w:val="nil"/>
              <w:bottom w:val="single" w:sz="4" w:space="0" w:color="auto"/>
              <w:right w:val="single" w:sz="4" w:space="0" w:color="auto"/>
            </w:tcBorders>
            <w:shd w:val="clear" w:color="auto" w:fill="auto"/>
            <w:noWrap/>
            <w:hideMark/>
          </w:tcPr>
          <w:p w14:paraId="76C2F8E4" w14:textId="662DD0DC" w:rsidR="00B631A9" w:rsidRPr="00B631A9" w:rsidRDefault="00B631A9" w:rsidP="00B631A9">
            <w:pPr>
              <w:jc w:val="right"/>
              <w:rPr>
                <w:b/>
                <w:bCs/>
                <w:color w:val="000000"/>
                <w:sz w:val="22"/>
                <w:szCs w:val="22"/>
              </w:rPr>
            </w:pPr>
            <w:r w:rsidRPr="00B631A9">
              <w:rPr>
                <w:b/>
                <w:bCs/>
              </w:rPr>
              <w:t>26</w:t>
            </w:r>
          </w:p>
        </w:tc>
        <w:tc>
          <w:tcPr>
            <w:tcW w:w="851" w:type="dxa"/>
            <w:tcBorders>
              <w:top w:val="nil"/>
              <w:left w:val="nil"/>
              <w:bottom w:val="single" w:sz="4" w:space="0" w:color="auto"/>
              <w:right w:val="single" w:sz="4" w:space="0" w:color="auto"/>
            </w:tcBorders>
            <w:shd w:val="clear" w:color="auto" w:fill="auto"/>
            <w:noWrap/>
            <w:hideMark/>
          </w:tcPr>
          <w:p w14:paraId="30D33E63" w14:textId="0634B24E" w:rsidR="00B631A9" w:rsidRPr="00B631A9" w:rsidRDefault="00B631A9" w:rsidP="00B631A9">
            <w:pPr>
              <w:jc w:val="right"/>
              <w:rPr>
                <w:b/>
                <w:bCs/>
                <w:color w:val="000000"/>
                <w:sz w:val="22"/>
                <w:szCs w:val="22"/>
              </w:rPr>
            </w:pPr>
            <w:r w:rsidRPr="00B631A9">
              <w:rPr>
                <w:b/>
                <w:bCs/>
              </w:rPr>
              <w:t>392</w:t>
            </w:r>
          </w:p>
        </w:tc>
        <w:tc>
          <w:tcPr>
            <w:tcW w:w="850" w:type="dxa"/>
            <w:tcBorders>
              <w:top w:val="nil"/>
              <w:left w:val="nil"/>
              <w:bottom w:val="single" w:sz="4" w:space="0" w:color="auto"/>
              <w:right w:val="single" w:sz="4" w:space="0" w:color="auto"/>
            </w:tcBorders>
            <w:shd w:val="clear" w:color="auto" w:fill="auto"/>
            <w:noWrap/>
            <w:hideMark/>
          </w:tcPr>
          <w:p w14:paraId="330D23AC" w14:textId="28A5DDAA" w:rsidR="00B631A9" w:rsidRPr="00B631A9" w:rsidRDefault="00B631A9" w:rsidP="00B631A9">
            <w:pPr>
              <w:jc w:val="right"/>
              <w:rPr>
                <w:b/>
                <w:bCs/>
                <w:color w:val="000000"/>
                <w:sz w:val="22"/>
                <w:szCs w:val="22"/>
              </w:rPr>
            </w:pPr>
            <w:r w:rsidRPr="00B631A9">
              <w:rPr>
                <w:b/>
                <w:bCs/>
              </w:rPr>
              <w:t>132</w:t>
            </w:r>
          </w:p>
        </w:tc>
        <w:tc>
          <w:tcPr>
            <w:tcW w:w="851" w:type="dxa"/>
            <w:tcBorders>
              <w:top w:val="nil"/>
              <w:left w:val="nil"/>
              <w:bottom w:val="single" w:sz="4" w:space="0" w:color="auto"/>
              <w:right w:val="single" w:sz="4" w:space="0" w:color="auto"/>
            </w:tcBorders>
            <w:shd w:val="clear" w:color="auto" w:fill="auto"/>
            <w:noWrap/>
            <w:hideMark/>
          </w:tcPr>
          <w:p w14:paraId="1A1E50CF" w14:textId="2919EB52" w:rsidR="00B631A9" w:rsidRPr="00B631A9" w:rsidRDefault="00B631A9" w:rsidP="00B631A9">
            <w:pPr>
              <w:jc w:val="right"/>
              <w:rPr>
                <w:b/>
                <w:bCs/>
                <w:color w:val="000000"/>
                <w:sz w:val="22"/>
                <w:szCs w:val="22"/>
              </w:rPr>
            </w:pPr>
            <w:r w:rsidRPr="00B631A9">
              <w:rPr>
                <w:b/>
                <w:bCs/>
              </w:rPr>
              <w:t>17</w:t>
            </w:r>
          </w:p>
        </w:tc>
      </w:tr>
      <w:tr w:rsidR="00B631A9" w:rsidRPr="001B50B3" w14:paraId="5B4D08E5"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0A1E678F" w14:textId="5FB53D80" w:rsidR="00B631A9" w:rsidRPr="001B50B3" w:rsidRDefault="00B631A9" w:rsidP="00B631A9">
            <w:pPr>
              <w:jc w:val="right"/>
              <w:rPr>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hideMark/>
          </w:tcPr>
          <w:p w14:paraId="4B778695" w14:textId="77777777" w:rsidR="00B631A9" w:rsidRPr="001B50B3" w:rsidRDefault="00B631A9" w:rsidP="00B631A9">
            <w:pPr>
              <w:rPr>
                <w:color w:val="000000"/>
                <w:sz w:val="22"/>
                <w:szCs w:val="22"/>
              </w:rPr>
            </w:pPr>
            <w:r w:rsidRPr="001B50B3">
              <w:rPr>
                <w:color w:val="000000"/>
                <w:sz w:val="22"/>
                <w:szCs w:val="22"/>
              </w:rPr>
              <w:t>Mầm non</w:t>
            </w:r>
          </w:p>
        </w:tc>
        <w:tc>
          <w:tcPr>
            <w:tcW w:w="567" w:type="dxa"/>
            <w:tcBorders>
              <w:top w:val="nil"/>
              <w:left w:val="nil"/>
              <w:bottom w:val="single" w:sz="4" w:space="0" w:color="auto"/>
              <w:right w:val="single" w:sz="4" w:space="0" w:color="auto"/>
            </w:tcBorders>
            <w:shd w:val="clear" w:color="auto" w:fill="auto"/>
            <w:noWrap/>
            <w:hideMark/>
          </w:tcPr>
          <w:p w14:paraId="4372CD5B" w14:textId="67588730" w:rsidR="00B631A9" w:rsidRPr="001B50B3" w:rsidRDefault="00B631A9" w:rsidP="00B631A9">
            <w:pPr>
              <w:jc w:val="right"/>
              <w:rPr>
                <w:color w:val="000000"/>
                <w:sz w:val="22"/>
                <w:szCs w:val="22"/>
              </w:rPr>
            </w:pPr>
            <w:r w:rsidRPr="00AC2A2D">
              <w:t>7</w:t>
            </w:r>
          </w:p>
        </w:tc>
        <w:tc>
          <w:tcPr>
            <w:tcW w:w="850" w:type="dxa"/>
            <w:tcBorders>
              <w:top w:val="nil"/>
              <w:left w:val="nil"/>
              <w:bottom w:val="single" w:sz="4" w:space="0" w:color="auto"/>
              <w:right w:val="single" w:sz="4" w:space="0" w:color="auto"/>
            </w:tcBorders>
            <w:shd w:val="clear" w:color="auto" w:fill="auto"/>
            <w:noWrap/>
            <w:hideMark/>
          </w:tcPr>
          <w:p w14:paraId="263D03FC" w14:textId="254DE689" w:rsidR="00B631A9" w:rsidRPr="001B50B3" w:rsidRDefault="00B631A9" w:rsidP="00B631A9">
            <w:pPr>
              <w:jc w:val="right"/>
              <w:rPr>
                <w:color w:val="000000"/>
                <w:sz w:val="22"/>
                <w:szCs w:val="22"/>
              </w:rPr>
            </w:pPr>
            <w:r w:rsidRPr="00AC2A2D">
              <w:t>238</w:t>
            </w:r>
          </w:p>
        </w:tc>
        <w:tc>
          <w:tcPr>
            <w:tcW w:w="851" w:type="dxa"/>
            <w:tcBorders>
              <w:top w:val="nil"/>
              <w:left w:val="nil"/>
              <w:bottom w:val="single" w:sz="4" w:space="0" w:color="auto"/>
              <w:right w:val="single" w:sz="4" w:space="0" w:color="auto"/>
            </w:tcBorders>
            <w:shd w:val="clear" w:color="auto" w:fill="auto"/>
            <w:noWrap/>
            <w:hideMark/>
          </w:tcPr>
          <w:p w14:paraId="0DCEB1EB" w14:textId="4D4C7743" w:rsidR="00B631A9" w:rsidRPr="001B50B3" w:rsidRDefault="00B631A9" w:rsidP="00B631A9">
            <w:pPr>
              <w:jc w:val="right"/>
              <w:rPr>
                <w:color w:val="000000"/>
                <w:sz w:val="22"/>
                <w:szCs w:val="22"/>
              </w:rPr>
            </w:pPr>
            <w:r w:rsidRPr="00AC2A2D">
              <w:t>7</w:t>
            </w:r>
          </w:p>
        </w:tc>
        <w:tc>
          <w:tcPr>
            <w:tcW w:w="850" w:type="dxa"/>
            <w:tcBorders>
              <w:top w:val="nil"/>
              <w:left w:val="nil"/>
              <w:bottom w:val="single" w:sz="4" w:space="0" w:color="auto"/>
              <w:right w:val="single" w:sz="4" w:space="0" w:color="auto"/>
            </w:tcBorders>
            <w:shd w:val="clear" w:color="auto" w:fill="auto"/>
            <w:noWrap/>
            <w:hideMark/>
          </w:tcPr>
          <w:p w14:paraId="4D8C2FE7" w14:textId="48BBDB61" w:rsidR="00B631A9" w:rsidRPr="001B50B3" w:rsidRDefault="00B631A9" w:rsidP="00B631A9">
            <w:pPr>
              <w:jc w:val="right"/>
              <w:rPr>
                <w:color w:val="000000"/>
                <w:sz w:val="22"/>
                <w:szCs w:val="22"/>
              </w:rPr>
            </w:pPr>
            <w:r w:rsidRPr="00AC2A2D">
              <w:t>14</w:t>
            </w:r>
          </w:p>
        </w:tc>
        <w:tc>
          <w:tcPr>
            <w:tcW w:w="851" w:type="dxa"/>
            <w:tcBorders>
              <w:top w:val="nil"/>
              <w:left w:val="nil"/>
              <w:bottom w:val="single" w:sz="4" w:space="0" w:color="auto"/>
              <w:right w:val="single" w:sz="4" w:space="0" w:color="auto"/>
            </w:tcBorders>
            <w:shd w:val="clear" w:color="auto" w:fill="auto"/>
            <w:noWrap/>
            <w:hideMark/>
          </w:tcPr>
          <w:p w14:paraId="16169F37" w14:textId="3644768B" w:rsidR="00B631A9" w:rsidRPr="001B50B3" w:rsidRDefault="00B631A9" w:rsidP="00B631A9">
            <w:pPr>
              <w:jc w:val="right"/>
              <w:rPr>
                <w:color w:val="000000"/>
                <w:sz w:val="22"/>
                <w:szCs w:val="22"/>
              </w:rPr>
            </w:pPr>
            <w:r w:rsidRPr="00AC2A2D">
              <w:t>142</w:t>
            </w:r>
          </w:p>
        </w:tc>
        <w:tc>
          <w:tcPr>
            <w:tcW w:w="850" w:type="dxa"/>
            <w:tcBorders>
              <w:top w:val="nil"/>
              <w:left w:val="nil"/>
              <w:bottom w:val="single" w:sz="4" w:space="0" w:color="auto"/>
              <w:right w:val="single" w:sz="4" w:space="0" w:color="auto"/>
            </w:tcBorders>
            <w:shd w:val="clear" w:color="auto" w:fill="auto"/>
            <w:noWrap/>
            <w:hideMark/>
          </w:tcPr>
          <w:p w14:paraId="7CE6C2D7" w14:textId="23373CE3" w:rsidR="00B631A9" w:rsidRPr="001B50B3" w:rsidRDefault="00B631A9" w:rsidP="00B631A9">
            <w:pPr>
              <w:jc w:val="right"/>
              <w:rPr>
                <w:color w:val="000000"/>
                <w:sz w:val="22"/>
                <w:szCs w:val="22"/>
              </w:rPr>
            </w:pPr>
            <w:r w:rsidRPr="00AC2A2D">
              <w:t>75</w:t>
            </w:r>
          </w:p>
        </w:tc>
        <w:tc>
          <w:tcPr>
            <w:tcW w:w="851" w:type="dxa"/>
            <w:tcBorders>
              <w:top w:val="nil"/>
              <w:left w:val="nil"/>
              <w:bottom w:val="single" w:sz="4" w:space="0" w:color="auto"/>
              <w:right w:val="single" w:sz="4" w:space="0" w:color="auto"/>
            </w:tcBorders>
            <w:shd w:val="clear" w:color="auto" w:fill="auto"/>
            <w:noWrap/>
            <w:hideMark/>
          </w:tcPr>
          <w:p w14:paraId="3BCDA559" w14:textId="6B3FECEF" w:rsidR="00B631A9" w:rsidRPr="001B50B3" w:rsidRDefault="00B631A9" w:rsidP="00B631A9">
            <w:pPr>
              <w:jc w:val="right"/>
              <w:rPr>
                <w:color w:val="000000"/>
                <w:sz w:val="22"/>
                <w:szCs w:val="22"/>
              </w:rPr>
            </w:pPr>
            <w:r w:rsidRPr="00AC2A2D">
              <w:t>7</w:t>
            </w:r>
          </w:p>
        </w:tc>
      </w:tr>
      <w:tr w:rsidR="00B631A9" w:rsidRPr="001B50B3" w14:paraId="4113ED16"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355B108F" w14:textId="4705395B" w:rsidR="00B631A9" w:rsidRPr="001B50B3" w:rsidRDefault="00B631A9" w:rsidP="00B631A9">
            <w:pPr>
              <w:jc w:val="right"/>
              <w:rPr>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hideMark/>
          </w:tcPr>
          <w:p w14:paraId="01970FDA" w14:textId="77777777" w:rsidR="00B631A9" w:rsidRPr="001B50B3" w:rsidRDefault="00B631A9" w:rsidP="00B631A9">
            <w:pPr>
              <w:rPr>
                <w:color w:val="000000"/>
                <w:sz w:val="22"/>
                <w:szCs w:val="22"/>
              </w:rPr>
            </w:pPr>
            <w:r w:rsidRPr="001B50B3">
              <w:rPr>
                <w:color w:val="000000"/>
                <w:sz w:val="22"/>
                <w:szCs w:val="22"/>
              </w:rPr>
              <w:t>Tiểu học</w:t>
            </w:r>
          </w:p>
        </w:tc>
        <w:tc>
          <w:tcPr>
            <w:tcW w:w="567" w:type="dxa"/>
            <w:tcBorders>
              <w:top w:val="nil"/>
              <w:left w:val="nil"/>
              <w:bottom w:val="single" w:sz="4" w:space="0" w:color="auto"/>
              <w:right w:val="single" w:sz="4" w:space="0" w:color="auto"/>
            </w:tcBorders>
            <w:shd w:val="clear" w:color="auto" w:fill="auto"/>
            <w:noWrap/>
            <w:hideMark/>
          </w:tcPr>
          <w:p w14:paraId="1B47BFC4" w14:textId="1EF46415" w:rsidR="00B631A9" w:rsidRPr="001B50B3" w:rsidRDefault="00B631A9" w:rsidP="00B631A9">
            <w:pPr>
              <w:jc w:val="right"/>
              <w:rPr>
                <w:color w:val="000000"/>
                <w:sz w:val="22"/>
                <w:szCs w:val="22"/>
              </w:rPr>
            </w:pPr>
            <w:r w:rsidRPr="00AC2A2D">
              <w:t>6</w:t>
            </w:r>
          </w:p>
        </w:tc>
        <w:tc>
          <w:tcPr>
            <w:tcW w:w="850" w:type="dxa"/>
            <w:tcBorders>
              <w:top w:val="nil"/>
              <w:left w:val="nil"/>
              <w:bottom w:val="single" w:sz="4" w:space="0" w:color="auto"/>
              <w:right w:val="single" w:sz="4" w:space="0" w:color="auto"/>
            </w:tcBorders>
            <w:shd w:val="clear" w:color="auto" w:fill="auto"/>
            <w:noWrap/>
            <w:hideMark/>
          </w:tcPr>
          <w:p w14:paraId="2A948411" w14:textId="255CCCD7" w:rsidR="00B631A9" w:rsidRPr="001B50B3" w:rsidRDefault="00B631A9" w:rsidP="00B631A9">
            <w:pPr>
              <w:jc w:val="right"/>
              <w:rPr>
                <w:color w:val="000000"/>
                <w:sz w:val="22"/>
                <w:szCs w:val="22"/>
              </w:rPr>
            </w:pPr>
            <w:r w:rsidRPr="00AC2A2D">
              <w:t>205</w:t>
            </w:r>
          </w:p>
        </w:tc>
        <w:tc>
          <w:tcPr>
            <w:tcW w:w="851" w:type="dxa"/>
            <w:tcBorders>
              <w:top w:val="nil"/>
              <w:left w:val="nil"/>
              <w:bottom w:val="single" w:sz="4" w:space="0" w:color="auto"/>
              <w:right w:val="single" w:sz="4" w:space="0" w:color="auto"/>
            </w:tcBorders>
            <w:shd w:val="clear" w:color="auto" w:fill="auto"/>
            <w:noWrap/>
            <w:hideMark/>
          </w:tcPr>
          <w:p w14:paraId="1E9B588E" w14:textId="3419166B" w:rsidR="00B631A9" w:rsidRPr="001B50B3" w:rsidRDefault="00B631A9" w:rsidP="00B631A9">
            <w:pPr>
              <w:jc w:val="right"/>
              <w:rPr>
                <w:color w:val="000000"/>
                <w:sz w:val="22"/>
                <w:szCs w:val="22"/>
              </w:rPr>
            </w:pPr>
            <w:r w:rsidRPr="00AC2A2D">
              <w:t>6</w:t>
            </w:r>
          </w:p>
        </w:tc>
        <w:tc>
          <w:tcPr>
            <w:tcW w:w="850" w:type="dxa"/>
            <w:tcBorders>
              <w:top w:val="nil"/>
              <w:left w:val="nil"/>
              <w:bottom w:val="single" w:sz="4" w:space="0" w:color="auto"/>
              <w:right w:val="single" w:sz="4" w:space="0" w:color="auto"/>
            </w:tcBorders>
            <w:shd w:val="clear" w:color="auto" w:fill="auto"/>
            <w:noWrap/>
            <w:hideMark/>
          </w:tcPr>
          <w:p w14:paraId="48A10FA6" w14:textId="1595729E" w:rsidR="00B631A9" w:rsidRPr="001B50B3" w:rsidRDefault="00B631A9" w:rsidP="00B631A9">
            <w:pPr>
              <w:jc w:val="right"/>
              <w:rPr>
                <w:color w:val="000000"/>
                <w:sz w:val="22"/>
                <w:szCs w:val="22"/>
              </w:rPr>
            </w:pPr>
            <w:r w:rsidRPr="00AC2A2D">
              <w:t>8</w:t>
            </w:r>
          </w:p>
        </w:tc>
        <w:tc>
          <w:tcPr>
            <w:tcW w:w="851" w:type="dxa"/>
            <w:tcBorders>
              <w:top w:val="nil"/>
              <w:left w:val="nil"/>
              <w:bottom w:val="single" w:sz="4" w:space="0" w:color="auto"/>
              <w:right w:val="single" w:sz="4" w:space="0" w:color="auto"/>
            </w:tcBorders>
            <w:shd w:val="clear" w:color="auto" w:fill="auto"/>
            <w:noWrap/>
            <w:hideMark/>
          </w:tcPr>
          <w:p w14:paraId="65E21D25" w14:textId="371F5744" w:rsidR="00B631A9" w:rsidRPr="001B50B3" w:rsidRDefault="00B631A9" w:rsidP="00B631A9">
            <w:pPr>
              <w:jc w:val="right"/>
              <w:rPr>
                <w:color w:val="000000"/>
                <w:sz w:val="22"/>
                <w:szCs w:val="22"/>
              </w:rPr>
            </w:pPr>
            <w:r w:rsidRPr="00AC2A2D">
              <w:t>157</w:t>
            </w:r>
          </w:p>
        </w:tc>
        <w:tc>
          <w:tcPr>
            <w:tcW w:w="850" w:type="dxa"/>
            <w:tcBorders>
              <w:top w:val="nil"/>
              <w:left w:val="nil"/>
              <w:bottom w:val="single" w:sz="4" w:space="0" w:color="auto"/>
              <w:right w:val="single" w:sz="4" w:space="0" w:color="auto"/>
            </w:tcBorders>
            <w:shd w:val="clear" w:color="auto" w:fill="auto"/>
            <w:noWrap/>
            <w:hideMark/>
          </w:tcPr>
          <w:p w14:paraId="2E8501B0" w14:textId="319919C1" w:rsidR="00B631A9" w:rsidRPr="001B50B3" w:rsidRDefault="00B631A9" w:rsidP="00B631A9">
            <w:pPr>
              <w:jc w:val="right"/>
              <w:rPr>
                <w:color w:val="000000"/>
                <w:sz w:val="22"/>
                <w:szCs w:val="22"/>
              </w:rPr>
            </w:pPr>
            <w:r w:rsidRPr="00AC2A2D">
              <w:t>34</w:t>
            </w:r>
          </w:p>
        </w:tc>
        <w:tc>
          <w:tcPr>
            <w:tcW w:w="851" w:type="dxa"/>
            <w:tcBorders>
              <w:top w:val="nil"/>
              <w:left w:val="nil"/>
              <w:bottom w:val="single" w:sz="4" w:space="0" w:color="auto"/>
              <w:right w:val="single" w:sz="4" w:space="0" w:color="auto"/>
            </w:tcBorders>
            <w:shd w:val="clear" w:color="auto" w:fill="auto"/>
            <w:noWrap/>
            <w:hideMark/>
          </w:tcPr>
          <w:p w14:paraId="3F9E9055" w14:textId="331FAF9B" w:rsidR="00B631A9" w:rsidRPr="001B50B3" w:rsidRDefault="00B631A9" w:rsidP="00B631A9">
            <w:pPr>
              <w:jc w:val="right"/>
              <w:rPr>
                <w:color w:val="000000"/>
                <w:sz w:val="22"/>
                <w:szCs w:val="22"/>
              </w:rPr>
            </w:pPr>
            <w:r w:rsidRPr="00AC2A2D">
              <w:t>6</w:t>
            </w:r>
          </w:p>
        </w:tc>
      </w:tr>
      <w:tr w:rsidR="00B631A9" w:rsidRPr="001B50B3" w14:paraId="52BBB5C3"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347B4786" w14:textId="2E763A71" w:rsidR="00B631A9" w:rsidRPr="001B50B3" w:rsidRDefault="00B631A9" w:rsidP="00B631A9">
            <w:pPr>
              <w:jc w:val="right"/>
              <w:rPr>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hideMark/>
          </w:tcPr>
          <w:p w14:paraId="7873B40C" w14:textId="77777777" w:rsidR="00B631A9" w:rsidRPr="001B50B3" w:rsidRDefault="00B631A9" w:rsidP="00B631A9">
            <w:pPr>
              <w:rPr>
                <w:color w:val="000000"/>
                <w:sz w:val="22"/>
                <w:szCs w:val="22"/>
              </w:rPr>
            </w:pPr>
            <w:r w:rsidRPr="001B50B3">
              <w:rPr>
                <w:color w:val="000000"/>
                <w:sz w:val="22"/>
                <w:szCs w:val="22"/>
              </w:rPr>
              <w:t>Trung học cơ sở</w:t>
            </w:r>
          </w:p>
        </w:tc>
        <w:tc>
          <w:tcPr>
            <w:tcW w:w="567" w:type="dxa"/>
            <w:tcBorders>
              <w:top w:val="nil"/>
              <w:left w:val="nil"/>
              <w:bottom w:val="single" w:sz="4" w:space="0" w:color="auto"/>
              <w:right w:val="single" w:sz="4" w:space="0" w:color="auto"/>
            </w:tcBorders>
            <w:shd w:val="clear" w:color="auto" w:fill="auto"/>
            <w:noWrap/>
            <w:hideMark/>
          </w:tcPr>
          <w:p w14:paraId="09CF1E6F" w14:textId="4D0ECB42" w:rsidR="00B631A9" w:rsidRPr="001B50B3" w:rsidRDefault="00B631A9" w:rsidP="00B631A9">
            <w:pPr>
              <w:jc w:val="right"/>
              <w:rPr>
                <w:color w:val="000000"/>
                <w:sz w:val="22"/>
                <w:szCs w:val="22"/>
              </w:rPr>
            </w:pPr>
            <w:r w:rsidRPr="00AC2A2D">
              <w:t>4</w:t>
            </w:r>
          </w:p>
        </w:tc>
        <w:tc>
          <w:tcPr>
            <w:tcW w:w="850" w:type="dxa"/>
            <w:tcBorders>
              <w:top w:val="nil"/>
              <w:left w:val="nil"/>
              <w:bottom w:val="single" w:sz="4" w:space="0" w:color="auto"/>
              <w:right w:val="single" w:sz="4" w:space="0" w:color="auto"/>
            </w:tcBorders>
            <w:shd w:val="clear" w:color="auto" w:fill="auto"/>
            <w:noWrap/>
            <w:hideMark/>
          </w:tcPr>
          <w:p w14:paraId="69CF355B" w14:textId="36AB108F" w:rsidR="00B631A9" w:rsidRPr="001B50B3" w:rsidRDefault="00B631A9" w:rsidP="00B631A9">
            <w:pPr>
              <w:jc w:val="right"/>
              <w:rPr>
                <w:color w:val="000000"/>
                <w:sz w:val="22"/>
                <w:szCs w:val="22"/>
              </w:rPr>
            </w:pPr>
            <w:r w:rsidRPr="00AC2A2D">
              <w:t>124</w:t>
            </w:r>
          </w:p>
        </w:tc>
        <w:tc>
          <w:tcPr>
            <w:tcW w:w="851" w:type="dxa"/>
            <w:tcBorders>
              <w:top w:val="nil"/>
              <w:left w:val="nil"/>
              <w:bottom w:val="single" w:sz="4" w:space="0" w:color="auto"/>
              <w:right w:val="single" w:sz="4" w:space="0" w:color="auto"/>
            </w:tcBorders>
            <w:shd w:val="clear" w:color="auto" w:fill="auto"/>
            <w:noWrap/>
            <w:hideMark/>
          </w:tcPr>
          <w:p w14:paraId="4D3EC444" w14:textId="35792459" w:rsidR="00B631A9" w:rsidRPr="001B50B3" w:rsidRDefault="00B631A9" w:rsidP="00B631A9">
            <w:pPr>
              <w:jc w:val="right"/>
              <w:rPr>
                <w:color w:val="000000"/>
                <w:sz w:val="22"/>
                <w:szCs w:val="22"/>
              </w:rPr>
            </w:pPr>
            <w:r w:rsidRPr="00AC2A2D">
              <w:t>4</w:t>
            </w:r>
          </w:p>
        </w:tc>
        <w:tc>
          <w:tcPr>
            <w:tcW w:w="850" w:type="dxa"/>
            <w:tcBorders>
              <w:top w:val="nil"/>
              <w:left w:val="nil"/>
              <w:bottom w:val="single" w:sz="4" w:space="0" w:color="auto"/>
              <w:right w:val="single" w:sz="4" w:space="0" w:color="auto"/>
            </w:tcBorders>
            <w:shd w:val="clear" w:color="auto" w:fill="auto"/>
            <w:noWrap/>
            <w:hideMark/>
          </w:tcPr>
          <w:p w14:paraId="7BFC473B" w14:textId="1C1DB80B" w:rsidR="00B631A9" w:rsidRPr="001B50B3" w:rsidRDefault="00B631A9" w:rsidP="00B631A9">
            <w:pPr>
              <w:jc w:val="right"/>
              <w:rPr>
                <w:color w:val="000000"/>
                <w:sz w:val="22"/>
                <w:szCs w:val="22"/>
              </w:rPr>
            </w:pPr>
            <w:r w:rsidRPr="00AC2A2D">
              <w:t>4</w:t>
            </w:r>
          </w:p>
        </w:tc>
        <w:tc>
          <w:tcPr>
            <w:tcW w:w="851" w:type="dxa"/>
            <w:tcBorders>
              <w:top w:val="nil"/>
              <w:left w:val="nil"/>
              <w:bottom w:val="single" w:sz="4" w:space="0" w:color="auto"/>
              <w:right w:val="single" w:sz="4" w:space="0" w:color="auto"/>
            </w:tcBorders>
            <w:shd w:val="clear" w:color="auto" w:fill="auto"/>
            <w:noWrap/>
            <w:hideMark/>
          </w:tcPr>
          <w:p w14:paraId="18459D2B" w14:textId="5C290718" w:rsidR="00B631A9" w:rsidRPr="001B50B3" w:rsidRDefault="00B631A9" w:rsidP="00B631A9">
            <w:pPr>
              <w:jc w:val="right"/>
              <w:rPr>
                <w:color w:val="000000"/>
                <w:sz w:val="22"/>
                <w:szCs w:val="22"/>
              </w:rPr>
            </w:pPr>
            <w:r w:rsidRPr="00AC2A2D">
              <w:t>93</w:t>
            </w:r>
          </w:p>
        </w:tc>
        <w:tc>
          <w:tcPr>
            <w:tcW w:w="850" w:type="dxa"/>
            <w:tcBorders>
              <w:top w:val="nil"/>
              <w:left w:val="nil"/>
              <w:bottom w:val="single" w:sz="4" w:space="0" w:color="auto"/>
              <w:right w:val="single" w:sz="4" w:space="0" w:color="auto"/>
            </w:tcBorders>
            <w:shd w:val="clear" w:color="auto" w:fill="auto"/>
            <w:noWrap/>
            <w:hideMark/>
          </w:tcPr>
          <w:p w14:paraId="41AB427A" w14:textId="427A10D3" w:rsidR="00B631A9" w:rsidRPr="001B50B3" w:rsidRDefault="00B631A9" w:rsidP="00B631A9">
            <w:pPr>
              <w:jc w:val="right"/>
              <w:rPr>
                <w:color w:val="000000"/>
                <w:sz w:val="22"/>
                <w:szCs w:val="22"/>
              </w:rPr>
            </w:pPr>
            <w:r w:rsidRPr="00AC2A2D">
              <w:t>23</w:t>
            </w:r>
          </w:p>
        </w:tc>
        <w:tc>
          <w:tcPr>
            <w:tcW w:w="851" w:type="dxa"/>
            <w:tcBorders>
              <w:top w:val="nil"/>
              <w:left w:val="nil"/>
              <w:bottom w:val="single" w:sz="4" w:space="0" w:color="auto"/>
              <w:right w:val="single" w:sz="4" w:space="0" w:color="auto"/>
            </w:tcBorders>
            <w:shd w:val="clear" w:color="auto" w:fill="auto"/>
            <w:noWrap/>
            <w:hideMark/>
          </w:tcPr>
          <w:p w14:paraId="62222393" w14:textId="6792F881" w:rsidR="00B631A9" w:rsidRPr="001B50B3" w:rsidRDefault="00B631A9" w:rsidP="00B631A9">
            <w:pPr>
              <w:jc w:val="right"/>
              <w:rPr>
                <w:color w:val="000000"/>
                <w:sz w:val="22"/>
                <w:szCs w:val="22"/>
              </w:rPr>
            </w:pPr>
            <w:r w:rsidRPr="00AC2A2D">
              <w:t>4</w:t>
            </w:r>
          </w:p>
        </w:tc>
      </w:tr>
      <w:tr w:rsidR="00B631A9" w:rsidRPr="001B50B3" w14:paraId="3154D598"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0638E13F" w14:textId="676DAFFE" w:rsidR="00B631A9" w:rsidRPr="001B50B3" w:rsidRDefault="00B631A9" w:rsidP="00B631A9">
            <w:pPr>
              <w:jc w:val="center"/>
              <w:rPr>
                <w:b/>
                <w:bCs/>
                <w:color w:val="000000"/>
                <w:sz w:val="22"/>
                <w:szCs w:val="22"/>
              </w:rPr>
            </w:pPr>
            <w:r>
              <w:rPr>
                <w:b/>
                <w:bCs/>
                <w:color w:val="000000"/>
                <w:sz w:val="24"/>
                <w:szCs w:val="24"/>
              </w:rPr>
              <w:t>4</w:t>
            </w:r>
          </w:p>
        </w:tc>
        <w:tc>
          <w:tcPr>
            <w:tcW w:w="2665" w:type="dxa"/>
            <w:tcBorders>
              <w:top w:val="nil"/>
              <w:left w:val="nil"/>
              <w:bottom w:val="single" w:sz="4" w:space="0" w:color="auto"/>
              <w:right w:val="single" w:sz="4" w:space="0" w:color="auto"/>
            </w:tcBorders>
            <w:shd w:val="clear" w:color="auto" w:fill="auto"/>
            <w:vAlign w:val="bottom"/>
            <w:hideMark/>
          </w:tcPr>
          <w:p w14:paraId="4F25D479" w14:textId="77777777" w:rsidR="00B631A9" w:rsidRPr="001B50B3" w:rsidRDefault="00B631A9" w:rsidP="00B631A9">
            <w:pPr>
              <w:rPr>
                <w:b/>
                <w:bCs/>
                <w:color w:val="000000"/>
                <w:sz w:val="22"/>
                <w:szCs w:val="22"/>
              </w:rPr>
            </w:pPr>
            <w:r w:rsidRPr="001B50B3">
              <w:rPr>
                <w:b/>
                <w:bCs/>
                <w:color w:val="000000"/>
                <w:sz w:val="22"/>
                <w:szCs w:val="22"/>
              </w:rPr>
              <w:t>HUYỆN ĐƠN DƯƠNG</w:t>
            </w:r>
          </w:p>
        </w:tc>
        <w:tc>
          <w:tcPr>
            <w:tcW w:w="567" w:type="dxa"/>
            <w:tcBorders>
              <w:top w:val="nil"/>
              <w:left w:val="nil"/>
              <w:bottom w:val="single" w:sz="4" w:space="0" w:color="auto"/>
              <w:right w:val="single" w:sz="4" w:space="0" w:color="auto"/>
            </w:tcBorders>
            <w:shd w:val="clear" w:color="auto" w:fill="auto"/>
            <w:noWrap/>
            <w:hideMark/>
          </w:tcPr>
          <w:p w14:paraId="795514B3" w14:textId="55058CB3" w:rsidR="00B631A9" w:rsidRPr="00B631A9" w:rsidRDefault="00B631A9" w:rsidP="00B631A9">
            <w:pPr>
              <w:jc w:val="right"/>
              <w:rPr>
                <w:b/>
                <w:bCs/>
                <w:color w:val="000000"/>
                <w:sz w:val="22"/>
                <w:szCs w:val="22"/>
              </w:rPr>
            </w:pPr>
            <w:r w:rsidRPr="00B631A9">
              <w:rPr>
                <w:b/>
                <w:bCs/>
              </w:rPr>
              <w:t>47</w:t>
            </w:r>
          </w:p>
        </w:tc>
        <w:tc>
          <w:tcPr>
            <w:tcW w:w="850" w:type="dxa"/>
            <w:tcBorders>
              <w:top w:val="nil"/>
              <w:left w:val="nil"/>
              <w:bottom w:val="single" w:sz="4" w:space="0" w:color="auto"/>
              <w:right w:val="single" w:sz="4" w:space="0" w:color="auto"/>
            </w:tcBorders>
            <w:shd w:val="clear" w:color="auto" w:fill="auto"/>
            <w:noWrap/>
            <w:hideMark/>
          </w:tcPr>
          <w:p w14:paraId="500802B3" w14:textId="2E1ACD2E" w:rsidR="00B631A9" w:rsidRPr="00B631A9" w:rsidRDefault="00B631A9" w:rsidP="00B631A9">
            <w:pPr>
              <w:jc w:val="right"/>
              <w:rPr>
                <w:b/>
                <w:bCs/>
                <w:color w:val="000000"/>
                <w:sz w:val="22"/>
                <w:szCs w:val="22"/>
              </w:rPr>
            </w:pPr>
            <w:r w:rsidRPr="00B631A9">
              <w:rPr>
                <w:b/>
                <w:bCs/>
              </w:rPr>
              <w:t>1.354</w:t>
            </w:r>
          </w:p>
        </w:tc>
        <w:tc>
          <w:tcPr>
            <w:tcW w:w="851" w:type="dxa"/>
            <w:tcBorders>
              <w:top w:val="nil"/>
              <w:left w:val="nil"/>
              <w:bottom w:val="single" w:sz="4" w:space="0" w:color="auto"/>
              <w:right w:val="single" w:sz="4" w:space="0" w:color="auto"/>
            </w:tcBorders>
            <w:shd w:val="clear" w:color="auto" w:fill="auto"/>
            <w:noWrap/>
            <w:hideMark/>
          </w:tcPr>
          <w:p w14:paraId="5E5C679D" w14:textId="4A1D64FD" w:rsidR="00B631A9" w:rsidRPr="00B631A9" w:rsidRDefault="00B631A9" w:rsidP="00B631A9">
            <w:pPr>
              <w:jc w:val="right"/>
              <w:rPr>
                <w:b/>
                <w:bCs/>
                <w:color w:val="000000"/>
                <w:sz w:val="22"/>
                <w:szCs w:val="22"/>
              </w:rPr>
            </w:pPr>
            <w:r w:rsidRPr="00B631A9">
              <w:rPr>
                <w:b/>
                <w:bCs/>
              </w:rPr>
              <w:t>45</w:t>
            </w:r>
          </w:p>
        </w:tc>
        <w:tc>
          <w:tcPr>
            <w:tcW w:w="850" w:type="dxa"/>
            <w:tcBorders>
              <w:top w:val="nil"/>
              <w:left w:val="nil"/>
              <w:bottom w:val="single" w:sz="4" w:space="0" w:color="auto"/>
              <w:right w:val="single" w:sz="4" w:space="0" w:color="auto"/>
            </w:tcBorders>
            <w:shd w:val="clear" w:color="auto" w:fill="auto"/>
            <w:noWrap/>
            <w:hideMark/>
          </w:tcPr>
          <w:p w14:paraId="19FFE308" w14:textId="040402FB" w:rsidR="00B631A9" w:rsidRPr="00B631A9" w:rsidRDefault="00B631A9" w:rsidP="00B631A9">
            <w:pPr>
              <w:jc w:val="right"/>
              <w:rPr>
                <w:b/>
                <w:bCs/>
                <w:color w:val="000000"/>
                <w:sz w:val="22"/>
                <w:szCs w:val="22"/>
              </w:rPr>
            </w:pPr>
            <w:r w:rsidRPr="00B631A9">
              <w:rPr>
                <w:b/>
                <w:bCs/>
              </w:rPr>
              <w:t>66</w:t>
            </w:r>
          </w:p>
        </w:tc>
        <w:tc>
          <w:tcPr>
            <w:tcW w:w="851" w:type="dxa"/>
            <w:tcBorders>
              <w:top w:val="nil"/>
              <w:left w:val="nil"/>
              <w:bottom w:val="single" w:sz="4" w:space="0" w:color="auto"/>
              <w:right w:val="single" w:sz="4" w:space="0" w:color="auto"/>
            </w:tcBorders>
            <w:shd w:val="clear" w:color="auto" w:fill="auto"/>
            <w:noWrap/>
            <w:hideMark/>
          </w:tcPr>
          <w:p w14:paraId="08B55A17" w14:textId="0D6B9866" w:rsidR="00B631A9" w:rsidRPr="00B631A9" w:rsidRDefault="00B631A9" w:rsidP="00B631A9">
            <w:pPr>
              <w:jc w:val="right"/>
              <w:rPr>
                <w:b/>
                <w:bCs/>
                <w:color w:val="000000"/>
                <w:sz w:val="22"/>
                <w:szCs w:val="22"/>
              </w:rPr>
            </w:pPr>
            <w:r w:rsidRPr="00B631A9">
              <w:rPr>
                <w:b/>
                <w:bCs/>
              </w:rPr>
              <w:t>994</w:t>
            </w:r>
          </w:p>
        </w:tc>
        <w:tc>
          <w:tcPr>
            <w:tcW w:w="850" w:type="dxa"/>
            <w:tcBorders>
              <w:top w:val="nil"/>
              <w:left w:val="nil"/>
              <w:bottom w:val="single" w:sz="4" w:space="0" w:color="auto"/>
              <w:right w:val="single" w:sz="4" w:space="0" w:color="auto"/>
            </w:tcBorders>
            <w:shd w:val="clear" w:color="auto" w:fill="auto"/>
            <w:noWrap/>
            <w:hideMark/>
          </w:tcPr>
          <w:p w14:paraId="304DCFF7" w14:textId="7E997DBA" w:rsidR="00B631A9" w:rsidRPr="00B631A9" w:rsidRDefault="00B631A9" w:rsidP="00B631A9">
            <w:pPr>
              <w:jc w:val="right"/>
              <w:rPr>
                <w:b/>
                <w:bCs/>
                <w:color w:val="000000"/>
                <w:sz w:val="22"/>
                <w:szCs w:val="22"/>
              </w:rPr>
            </w:pPr>
            <w:r w:rsidRPr="00B631A9">
              <w:rPr>
                <w:b/>
                <w:bCs/>
              </w:rPr>
              <w:t>249</w:t>
            </w:r>
          </w:p>
        </w:tc>
        <w:tc>
          <w:tcPr>
            <w:tcW w:w="851" w:type="dxa"/>
            <w:tcBorders>
              <w:top w:val="nil"/>
              <w:left w:val="nil"/>
              <w:bottom w:val="single" w:sz="4" w:space="0" w:color="auto"/>
              <w:right w:val="single" w:sz="4" w:space="0" w:color="auto"/>
            </w:tcBorders>
            <w:shd w:val="clear" w:color="auto" w:fill="auto"/>
            <w:noWrap/>
            <w:hideMark/>
          </w:tcPr>
          <w:p w14:paraId="343005A2" w14:textId="1D565D72" w:rsidR="00B631A9" w:rsidRPr="00B631A9" w:rsidRDefault="00B631A9" w:rsidP="00B631A9">
            <w:pPr>
              <w:jc w:val="right"/>
              <w:rPr>
                <w:b/>
                <w:bCs/>
                <w:color w:val="000000"/>
                <w:sz w:val="22"/>
                <w:szCs w:val="22"/>
              </w:rPr>
            </w:pPr>
            <w:r w:rsidRPr="00B631A9">
              <w:rPr>
                <w:b/>
                <w:bCs/>
              </w:rPr>
              <w:t>47</w:t>
            </w:r>
          </w:p>
        </w:tc>
      </w:tr>
      <w:tr w:rsidR="00B631A9" w:rsidRPr="001B50B3" w14:paraId="55C60E21"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1E92F579" w14:textId="76059C34" w:rsidR="00B631A9" w:rsidRPr="001B50B3" w:rsidRDefault="00B631A9" w:rsidP="00B631A9">
            <w:pPr>
              <w:jc w:val="right"/>
              <w:rPr>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hideMark/>
          </w:tcPr>
          <w:p w14:paraId="06DFE0DA" w14:textId="77777777" w:rsidR="00B631A9" w:rsidRPr="001B50B3" w:rsidRDefault="00B631A9" w:rsidP="00B631A9">
            <w:pPr>
              <w:rPr>
                <w:color w:val="000000"/>
                <w:sz w:val="22"/>
                <w:szCs w:val="22"/>
              </w:rPr>
            </w:pPr>
            <w:r w:rsidRPr="001B50B3">
              <w:rPr>
                <w:color w:val="000000"/>
                <w:sz w:val="22"/>
                <w:szCs w:val="22"/>
              </w:rPr>
              <w:t>Mầm non</w:t>
            </w:r>
          </w:p>
        </w:tc>
        <w:tc>
          <w:tcPr>
            <w:tcW w:w="567" w:type="dxa"/>
            <w:tcBorders>
              <w:top w:val="nil"/>
              <w:left w:val="nil"/>
              <w:bottom w:val="single" w:sz="4" w:space="0" w:color="auto"/>
              <w:right w:val="single" w:sz="4" w:space="0" w:color="auto"/>
            </w:tcBorders>
            <w:shd w:val="clear" w:color="auto" w:fill="auto"/>
            <w:noWrap/>
            <w:hideMark/>
          </w:tcPr>
          <w:p w14:paraId="55C1C005" w14:textId="048DA9D2" w:rsidR="00B631A9" w:rsidRPr="001B50B3" w:rsidRDefault="00B631A9" w:rsidP="00B631A9">
            <w:pPr>
              <w:jc w:val="right"/>
              <w:rPr>
                <w:color w:val="000000"/>
                <w:sz w:val="22"/>
                <w:szCs w:val="22"/>
              </w:rPr>
            </w:pPr>
            <w:r w:rsidRPr="00AC2A2D">
              <w:t>13</w:t>
            </w:r>
          </w:p>
        </w:tc>
        <w:tc>
          <w:tcPr>
            <w:tcW w:w="850" w:type="dxa"/>
            <w:tcBorders>
              <w:top w:val="nil"/>
              <w:left w:val="nil"/>
              <w:bottom w:val="single" w:sz="4" w:space="0" w:color="auto"/>
              <w:right w:val="single" w:sz="4" w:space="0" w:color="auto"/>
            </w:tcBorders>
            <w:shd w:val="clear" w:color="auto" w:fill="auto"/>
            <w:noWrap/>
            <w:hideMark/>
          </w:tcPr>
          <w:p w14:paraId="04F05BD5" w14:textId="4654BADF" w:rsidR="00B631A9" w:rsidRPr="001B50B3" w:rsidRDefault="00B631A9" w:rsidP="00B631A9">
            <w:pPr>
              <w:jc w:val="right"/>
              <w:rPr>
                <w:color w:val="000000"/>
                <w:sz w:val="22"/>
                <w:szCs w:val="22"/>
              </w:rPr>
            </w:pPr>
            <w:r w:rsidRPr="00AC2A2D">
              <w:t>329</w:t>
            </w:r>
          </w:p>
        </w:tc>
        <w:tc>
          <w:tcPr>
            <w:tcW w:w="851" w:type="dxa"/>
            <w:tcBorders>
              <w:top w:val="nil"/>
              <w:left w:val="nil"/>
              <w:bottom w:val="single" w:sz="4" w:space="0" w:color="auto"/>
              <w:right w:val="single" w:sz="4" w:space="0" w:color="auto"/>
            </w:tcBorders>
            <w:shd w:val="clear" w:color="auto" w:fill="auto"/>
            <w:noWrap/>
            <w:hideMark/>
          </w:tcPr>
          <w:p w14:paraId="13FFAFF5" w14:textId="628236AC" w:rsidR="00B631A9" w:rsidRPr="001B50B3" w:rsidRDefault="00B631A9" w:rsidP="00B631A9">
            <w:pPr>
              <w:jc w:val="right"/>
              <w:rPr>
                <w:color w:val="000000"/>
                <w:sz w:val="22"/>
                <w:szCs w:val="22"/>
              </w:rPr>
            </w:pPr>
            <w:r w:rsidRPr="00AC2A2D">
              <w:t>13</w:t>
            </w:r>
          </w:p>
        </w:tc>
        <w:tc>
          <w:tcPr>
            <w:tcW w:w="850" w:type="dxa"/>
            <w:tcBorders>
              <w:top w:val="nil"/>
              <w:left w:val="nil"/>
              <w:bottom w:val="single" w:sz="4" w:space="0" w:color="auto"/>
              <w:right w:val="single" w:sz="4" w:space="0" w:color="auto"/>
            </w:tcBorders>
            <w:shd w:val="clear" w:color="auto" w:fill="auto"/>
            <w:noWrap/>
            <w:hideMark/>
          </w:tcPr>
          <w:p w14:paraId="530DF89C" w14:textId="78776243" w:rsidR="00B631A9" w:rsidRPr="001B50B3" w:rsidRDefault="00B631A9" w:rsidP="00B631A9">
            <w:pPr>
              <w:jc w:val="right"/>
              <w:rPr>
                <w:color w:val="000000"/>
                <w:sz w:val="22"/>
                <w:szCs w:val="22"/>
              </w:rPr>
            </w:pPr>
            <w:r w:rsidRPr="00AC2A2D">
              <w:t>24</w:t>
            </w:r>
          </w:p>
        </w:tc>
        <w:tc>
          <w:tcPr>
            <w:tcW w:w="851" w:type="dxa"/>
            <w:tcBorders>
              <w:top w:val="nil"/>
              <w:left w:val="nil"/>
              <w:bottom w:val="single" w:sz="4" w:space="0" w:color="auto"/>
              <w:right w:val="single" w:sz="4" w:space="0" w:color="auto"/>
            </w:tcBorders>
            <w:shd w:val="clear" w:color="auto" w:fill="auto"/>
            <w:noWrap/>
            <w:hideMark/>
          </w:tcPr>
          <w:p w14:paraId="5A0751C3" w14:textId="3171C3F1" w:rsidR="00B631A9" w:rsidRPr="001B50B3" w:rsidRDefault="00B631A9" w:rsidP="00B631A9">
            <w:pPr>
              <w:jc w:val="right"/>
              <w:rPr>
                <w:color w:val="000000"/>
                <w:sz w:val="22"/>
                <w:szCs w:val="22"/>
              </w:rPr>
            </w:pPr>
            <w:r w:rsidRPr="00AC2A2D">
              <w:t>199</w:t>
            </w:r>
          </w:p>
        </w:tc>
        <w:tc>
          <w:tcPr>
            <w:tcW w:w="850" w:type="dxa"/>
            <w:tcBorders>
              <w:top w:val="nil"/>
              <w:left w:val="nil"/>
              <w:bottom w:val="single" w:sz="4" w:space="0" w:color="auto"/>
              <w:right w:val="single" w:sz="4" w:space="0" w:color="auto"/>
            </w:tcBorders>
            <w:shd w:val="clear" w:color="auto" w:fill="auto"/>
            <w:noWrap/>
            <w:hideMark/>
          </w:tcPr>
          <w:p w14:paraId="65D87E8E" w14:textId="0B09D8D3" w:rsidR="00B631A9" w:rsidRPr="001B50B3" w:rsidRDefault="00B631A9" w:rsidP="00B631A9">
            <w:pPr>
              <w:jc w:val="right"/>
              <w:rPr>
                <w:color w:val="000000"/>
                <w:sz w:val="22"/>
                <w:szCs w:val="22"/>
              </w:rPr>
            </w:pPr>
            <w:r w:rsidRPr="00AC2A2D">
              <w:t>93</w:t>
            </w:r>
          </w:p>
        </w:tc>
        <w:tc>
          <w:tcPr>
            <w:tcW w:w="851" w:type="dxa"/>
            <w:tcBorders>
              <w:top w:val="nil"/>
              <w:left w:val="nil"/>
              <w:bottom w:val="single" w:sz="4" w:space="0" w:color="auto"/>
              <w:right w:val="single" w:sz="4" w:space="0" w:color="auto"/>
            </w:tcBorders>
            <w:shd w:val="clear" w:color="auto" w:fill="auto"/>
            <w:noWrap/>
            <w:hideMark/>
          </w:tcPr>
          <w:p w14:paraId="3D7BE9D3" w14:textId="11D7AA98" w:rsidR="00B631A9" w:rsidRPr="001B50B3" w:rsidRDefault="00B631A9" w:rsidP="00B631A9">
            <w:pPr>
              <w:jc w:val="right"/>
              <w:rPr>
                <w:color w:val="000000"/>
                <w:sz w:val="22"/>
                <w:szCs w:val="22"/>
              </w:rPr>
            </w:pPr>
            <w:r w:rsidRPr="00AC2A2D">
              <w:t>13</w:t>
            </w:r>
          </w:p>
        </w:tc>
      </w:tr>
      <w:tr w:rsidR="00B631A9" w:rsidRPr="001B50B3" w14:paraId="4995B742"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2A18F6F5" w14:textId="50467D89" w:rsidR="00B631A9" w:rsidRPr="001B50B3" w:rsidRDefault="00B631A9" w:rsidP="00B631A9">
            <w:pPr>
              <w:jc w:val="right"/>
              <w:rPr>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hideMark/>
          </w:tcPr>
          <w:p w14:paraId="1AC6EF38" w14:textId="77777777" w:rsidR="00B631A9" w:rsidRPr="001B50B3" w:rsidRDefault="00B631A9" w:rsidP="00B631A9">
            <w:pPr>
              <w:rPr>
                <w:color w:val="000000"/>
                <w:sz w:val="22"/>
                <w:szCs w:val="22"/>
              </w:rPr>
            </w:pPr>
            <w:r w:rsidRPr="001B50B3">
              <w:rPr>
                <w:color w:val="000000"/>
                <w:sz w:val="22"/>
                <w:szCs w:val="22"/>
              </w:rPr>
              <w:t>Tiểu học</w:t>
            </w:r>
          </w:p>
        </w:tc>
        <w:tc>
          <w:tcPr>
            <w:tcW w:w="567" w:type="dxa"/>
            <w:tcBorders>
              <w:top w:val="nil"/>
              <w:left w:val="nil"/>
              <w:bottom w:val="single" w:sz="4" w:space="0" w:color="auto"/>
              <w:right w:val="single" w:sz="4" w:space="0" w:color="auto"/>
            </w:tcBorders>
            <w:shd w:val="clear" w:color="auto" w:fill="auto"/>
            <w:noWrap/>
            <w:hideMark/>
          </w:tcPr>
          <w:p w14:paraId="5CD4057E" w14:textId="272DD2C8" w:rsidR="00B631A9" w:rsidRPr="001B50B3" w:rsidRDefault="00B631A9" w:rsidP="00B631A9">
            <w:pPr>
              <w:jc w:val="right"/>
              <w:rPr>
                <w:color w:val="000000"/>
                <w:sz w:val="22"/>
                <w:szCs w:val="22"/>
              </w:rPr>
            </w:pPr>
            <w:r w:rsidRPr="00AC2A2D">
              <w:t>20</w:t>
            </w:r>
          </w:p>
        </w:tc>
        <w:tc>
          <w:tcPr>
            <w:tcW w:w="850" w:type="dxa"/>
            <w:tcBorders>
              <w:top w:val="nil"/>
              <w:left w:val="nil"/>
              <w:bottom w:val="single" w:sz="4" w:space="0" w:color="auto"/>
              <w:right w:val="single" w:sz="4" w:space="0" w:color="auto"/>
            </w:tcBorders>
            <w:shd w:val="clear" w:color="auto" w:fill="auto"/>
            <w:noWrap/>
            <w:hideMark/>
          </w:tcPr>
          <w:p w14:paraId="4CE39DEC" w14:textId="15DEB3DA" w:rsidR="00B631A9" w:rsidRPr="001B50B3" w:rsidRDefault="00B631A9" w:rsidP="00B631A9">
            <w:pPr>
              <w:jc w:val="right"/>
              <w:rPr>
                <w:color w:val="000000"/>
                <w:sz w:val="22"/>
                <w:szCs w:val="22"/>
              </w:rPr>
            </w:pPr>
            <w:r w:rsidRPr="00AC2A2D">
              <w:t>586</w:t>
            </w:r>
          </w:p>
        </w:tc>
        <w:tc>
          <w:tcPr>
            <w:tcW w:w="851" w:type="dxa"/>
            <w:tcBorders>
              <w:top w:val="nil"/>
              <w:left w:val="nil"/>
              <w:bottom w:val="single" w:sz="4" w:space="0" w:color="auto"/>
              <w:right w:val="single" w:sz="4" w:space="0" w:color="auto"/>
            </w:tcBorders>
            <w:shd w:val="clear" w:color="auto" w:fill="auto"/>
            <w:noWrap/>
            <w:hideMark/>
          </w:tcPr>
          <w:p w14:paraId="532E36D5" w14:textId="5AEA79E5" w:rsidR="00B631A9" w:rsidRPr="001B50B3" w:rsidRDefault="00B631A9" w:rsidP="00B631A9">
            <w:pPr>
              <w:jc w:val="right"/>
              <w:rPr>
                <w:color w:val="000000"/>
                <w:sz w:val="22"/>
                <w:szCs w:val="22"/>
              </w:rPr>
            </w:pPr>
            <w:r w:rsidRPr="00AC2A2D">
              <w:t>18</w:t>
            </w:r>
          </w:p>
        </w:tc>
        <w:tc>
          <w:tcPr>
            <w:tcW w:w="850" w:type="dxa"/>
            <w:tcBorders>
              <w:top w:val="nil"/>
              <w:left w:val="nil"/>
              <w:bottom w:val="single" w:sz="4" w:space="0" w:color="auto"/>
              <w:right w:val="single" w:sz="4" w:space="0" w:color="auto"/>
            </w:tcBorders>
            <w:shd w:val="clear" w:color="auto" w:fill="auto"/>
            <w:noWrap/>
            <w:hideMark/>
          </w:tcPr>
          <w:p w14:paraId="2EFA69E3" w14:textId="41CC8FE3" w:rsidR="00B631A9" w:rsidRPr="001B50B3" w:rsidRDefault="00B631A9" w:rsidP="00B631A9">
            <w:pPr>
              <w:jc w:val="right"/>
              <w:rPr>
                <w:color w:val="000000"/>
                <w:sz w:val="22"/>
                <w:szCs w:val="22"/>
              </w:rPr>
            </w:pPr>
            <w:r w:rsidRPr="00AC2A2D">
              <w:t>24</w:t>
            </w:r>
          </w:p>
        </w:tc>
        <w:tc>
          <w:tcPr>
            <w:tcW w:w="851" w:type="dxa"/>
            <w:tcBorders>
              <w:top w:val="nil"/>
              <w:left w:val="nil"/>
              <w:bottom w:val="single" w:sz="4" w:space="0" w:color="auto"/>
              <w:right w:val="single" w:sz="4" w:space="0" w:color="auto"/>
            </w:tcBorders>
            <w:shd w:val="clear" w:color="auto" w:fill="auto"/>
            <w:noWrap/>
            <w:hideMark/>
          </w:tcPr>
          <w:p w14:paraId="57BD0181" w14:textId="4F22FBF1" w:rsidR="00B631A9" w:rsidRPr="001B50B3" w:rsidRDefault="00B631A9" w:rsidP="00B631A9">
            <w:pPr>
              <w:jc w:val="right"/>
              <w:rPr>
                <w:color w:val="000000"/>
                <w:sz w:val="22"/>
                <w:szCs w:val="22"/>
              </w:rPr>
            </w:pPr>
            <w:r w:rsidRPr="00AC2A2D">
              <w:t>435</w:t>
            </w:r>
          </w:p>
        </w:tc>
        <w:tc>
          <w:tcPr>
            <w:tcW w:w="850" w:type="dxa"/>
            <w:tcBorders>
              <w:top w:val="nil"/>
              <w:left w:val="nil"/>
              <w:bottom w:val="single" w:sz="4" w:space="0" w:color="auto"/>
              <w:right w:val="single" w:sz="4" w:space="0" w:color="auto"/>
            </w:tcBorders>
            <w:shd w:val="clear" w:color="auto" w:fill="auto"/>
            <w:noWrap/>
            <w:hideMark/>
          </w:tcPr>
          <w:p w14:paraId="08EF9C1E" w14:textId="79C8EDD8" w:rsidR="00B631A9" w:rsidRPr="001B50B3" w:rsidRDefault="00B631A9" w:rsidP="00B631A9">
            <w:pPr>
              <w:jc w:val="right"/>
              <w:rPr>
                <w:color w:val="000000"/>
                <w:sz w:val="22"/>
                <w:szCs w:val="22"/>
              </w:rPr>
            </w:pPr>
            <w:r w:rsidRPr="00AC2A2D">
              <w:t>109</w:t>
            </w:r>
          </w:p>
        </w:tc>
        <w:tc>
          <w:tcPr>
            <w:tcW w:w="851" w:type="dxa"/>
            <w:tcBorders>
              <w:top w:val="nil"/>
              <w:left w:val="nil"/>
              <w:bottom w:val="single" w:sz="4" w:space="0" w:color="auto"/>
              <w:right w:val="single" w:sz="4" w:space="0" w:color="auto"/>
            </w:tcBorders>
            <w:shd w:val="clear" w:color="auto" w:fill="auto"/>
            <w:noWrap/>
            <w:hideMark/>
          </w:tcPr>
          <w:p w14:paraId="6B44CDBD" w14:textId="4DCC1584" w:rsidR="00B631A9" w:rsidRPr="001B50B3" w:rsidRDefault="00B631A9" w:rsidP="00B631A9">
            <w:pPr>
              <w:jc w:val="right"/>
              <w:rPr>
                <w:color w:val="000000"/>
                <w:sz w:val="22"/>
                <w:szCs w:val="22"/>
              </w:rPr>
            </w:pPr>
            <w:r w:rsidRPr="00AC2A2D">
              <w:t>20</w:t>
            </w:r>
          </w:p>
        </w:tc>
      </w:tr>
      <w:tr w:rsidR="00B631A9" w:rsidRPr="001B50B3" w14:paraId="2C46EA2A"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0FA43286" w14:textId="3B4ADA58" w:rsidR="00B631A9" w:rsidRPr="001B50B3" w:rsidRDefault="00B631A9" w:rsidP="00B631A9">
            <w:pPr>
              <w:jc w:val="right"/>
              <w:rPr>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hideMark/>
          </w:tcPr>
          <w:p w14:paraId="29330676" w14:textId="77777777" w:rsidR="00B631A9" w:rsidRPr="001B50B3" w:rsidRDefault="00B631A9" w:rsidP="00B631A9">
            <w:pPr>
              <w:rPr>
                <w:color w:val="000000"/>
                <w:sz w:val="22"/>
                <w:szCs w:val="22"/>
              </w:rPr>
            </w:pPr>
            <w:r w:rsidRPr="001B50B3">
              <w:rPr>
                <w:color w:val="000000"/>
                <w:sz w:val="22"/>
                <w:szCs w:val="22"/>
              </w:rPr>
              <w:t>Trung học cơ sở</w:t>
            </w:r>
          </w:p>
        </w:tc>
        <w:tc>
          <w:tcPr>
            <w:tcW w:w="567" w:type="dxa"/>
            <w:tcBorders>
              <w:top w:val="nil"/>
              <w:left w:val="nil"/>
              <w:bottom w:val="single" w:sz="4" w:space="0" w:color="auto"/>
              <w:right w:val="single" w:sz="4" w:space="0" w:color="auto"/>
            </w:tcBorders>
            <w:shd w:val="clear" w:color="auto" w:fill="auto"/>
            <w:noWrap/>
            <w:hideMark/>
          </w:tcPr>
          <w:p w14:paraId="258BB728" w14:textId="7E3CDFA5" w:rsidR="00B631A9" w:rsidRPr="001B50B3" w:rsidRDefault="00B631A9" w:rsidP="00B631A9">
            <w:pPr>
              <w:jc w:val="right"/>
              <w:rPr>
                <w:color w:val="000000"/>
                <w:sz w:val="22"/>
                <w:szCs w:val="22"/>
              </w:rPr>
            </w:pPr>
            <w:r w:rsidRPr="00AC2A2D">
              <w:t>14</w:t>
            </w:r>
          </w:p>
        </w:tc>
        <w:tc>
          <w:tcPr>
            <w:tcW w:w="850" w:type="dxa"/>
            <w:tcBorders>
              <w:top w:val="nil"/>
              <w:left w:val="nil"/>
              <w:bottom w:val="single" w:sz="4" w:space="0" w:color="auto"/>
              <w:right w:val="single" w:sz="4" w:space="0" w:color="auto"/>
            </w:tcBorders>
            <w:shd w:val="clear" w:color="auto" w:fill="auto"/>
            <w:noWrap/>
            <w:hideMark/>
          </w:tcPr>
          <w:p w14:paraId="7BFE4EA5" w14:textId="7DD74888" w:rsidR="00B631A9" w:rsidRPr="001B50B3" w:rsidRDefault="00B631A9" w:rsidP="00B631A9">
            <w:pPr>
              <w:jc w:val="right"/>
              <w:rPr>
                <w:color w:val="000000"/>
                <w:sz w:val="22"/>
                <w:szCs w:val="22"/>
              </w:rPr>
            </w:pPr>
            <w:r w:rsidRPr="00AC2A2D">
              <w:t>439</w:t>
            </w:r>
          </w:p>
        </w:tc>
        <w:tc>
          <w:tcPr>
            <w:tcW w:w="851" w:type="dxa"/>
            <w:tcBorders>
              <w:top w:val="nil"/>
              <w:left w:val="nil"/>
              <w:bottom w:val="single" w:sz="4" w:space="0" w:color="auto"/>
              <w:right w:val="single" w:sz="4" w:space="0" w:color="auto"/>
            </w:tcBorders>
            <w:shd w:val="clear" w:color="auto" w:fill="auto"/>
            <w:noWrap/>
            <w:hideMark/>
          </w:tcPr>
          <w:p w14:paraId="661C1D54" w14:textId="5FCEB1C1" w:rsidR="00B631A9" w:rsidRPr="001B50B3" w:rsidRDefault="00B631A9" w:rsidP="00B631A9">
            <w:pPr>
              <w:jc w:val="right"/>
              <w:rPr>
                <w:color w:val="000000"/>
                <w:sz w:val="22"/>
                <w:szCs w:val="22"/>
              </w:rPr>
            </w:pPr>
            <w:r w:rsidRPr="00AC2A2D">
              <w:t>14</w:t>
            </w:r>
          </w:p>
        </w:tc>
        <w:tc>
          <w:tcPr>
            <w:tcW w:w="850" w:type="dxa"/>
            <w:tcBorders>
              <w:top w:val="nil"/>
              <w:left w:val="nil"/>
              <w:bottom w:val="single" w:sz="4" w:space="0" w:color="auto"/>
              <w:right w:val="single" w:sz="4" w:space="0" w:color="auto"/>
            </w:tcBorders>
            <w:shd w:val="clear" w:color="auto" w:fill="auto"/>
            <w:noWrap/>
            <w:hideMark/>
          </w:tcPr>
          <w:p w14:paraId="5F9E166D" w14:textId="127A13CD" w:rsidR="00B631A9" w:rsidRPr="001B50B3" w:rsidRDefault="00B631A9" w:rsidP="00B631A9">
            <w:pPr>
              <w:jc w:val="right"/>
              <w:rPr>
                <w:color w:val="000000"/>
                <w:sz w:val="22"/>
                <w:szCs w:val="22"/>
              </w:rPr>
            </w:pPr>
            <w:r w:rsidRPr="00AC2A2D">
              <w:t>18</w:t>
            </w:r>
          </w:p>
        </w:tc>
        <w:tc>
          <w:tcPr>
            <w:tcW w:w="851" w:type="dxa"/>
            <w:tcBorders>
              <w:top w:val="nil"/>
              <w:left w:val="nil"/>
              <w:bottom w:val="single" w:sz="4" w:space="0" w:color="auto"/>
              <w:right w:val="single" w:sz="4" w:space="0" w:color="auto"/>
            </w:tcBorders>
            <w:shd w:val="clear" w:color="auto" w:fill="auto"/>
            <w:noWrap/>
            <w:hideMark/>
          </w:tcPr>
          <w:p w14:paraId="4ECF378D" w14:textId="3AFB22FA" w:rsidR="00B631A9" w:rsidRPr="001B50B3" w:rsidRDefault="00B631A9" w:rsidP="00B631A9">
            <w:pPr>
              <w:jc w:val="right"/>
              <w:rPr>
                <w:color w:val="000000"/>
                <w:sz w:val="22"/>
                <w:szCs w:val="22"/>
              </w:rPr>
            </w:pPr>
            <w:r w:rsidRPr="00AC2A2D">
              <w:t>360</w:t>
            </w:r>
          </w:p>
        </w:tc>
        <w:tc>
          <w:tcPr>
            <w:tcW w:w="850" w:type="dxa"/>
            <w:tcBorders>
              <w:top w:val="nil"/>
              <w:left w:val="nil"/>
              <w:bottom w:val="single" w:sz="4" w:space="0" w:color="auto"/>
              <w:right w:val="single" w:sz="4" w:space="0" w:color="auto"/>
            </w:tcBorders>
            <w:shd w:val="clear" w:color="auto" w:fill="auto"/>
            <w:noWrap/>
            <w:hideMark/>
          </w:tcPr>
          <w:p w14:paraId="7E9301E6" w14:textId="06D1C6E2" w:rsidR="00B631A9" w:rsidRPr="001B50B3" w:rsidRDefault="00B631A9" w:rsidP="00B631A9">
            <w:pPr>
              <w:jc w:val="right"/>
              <w:rPr>
                <w:color w:val="000000"/>
                <w:sz w:val="22"/>
                <w:szCs w:val="22"/>
              </w:rPr>
            </w:pPr>
            <w:r w:rsidRPr="00AC2A2D">
              <w:t>47</w:t>
            </w:r>
          </w:p>
        </w:tc>
        <w:tc>
          <w:tcPr>
            <w:tcW w:w="851" w:type="dxa"/>
            <w:tcBorders>
              <w:top w:val="nil"/>
              <w:left w:val="nil"/>
              <w:bottom w:val="single" w:sz="4" w:space="0" w:color="auto"/>
              <w:right w:val="single" w:sz="4" w:space="0" w:color="auto"/>
            </w:tcBorders>
            <w:shd w:val="clear" w:color="auto" w:fill="auto"/>
            <w:noWrap/>
            <w:hideMark/>
          </w:tcPr>
          <w:p w14:paraId="68BCC10C" w14:textId="37E5EBB9" w:rsidR="00B631A9" w:rsidRPr="001B50B3" w:rsidRDefault="00B631A9" w:rsidP="00B631A9">
            <w:pPr>
              <w:jc w:val="right"/>
              <w:rPr>
                <w:color w:val="000000"/>
                <w:sz w:val="22"/>
                <w:szCs w:val="22"/>
              </w:rPr>
            </w:pPr>
            <w:r w:rsidRPr="00AC2A2D">
              <w:t>14</w:t>
            </w:r>
          </w:p>
        </w:tc>
      </w:tr>
      <w:tr w:rsidR="00B631A9" w:rsidRPr="001B50B3" w14:paraId="1ACB7753"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379209F3" w14:textId="4749AA66" w:rsidR="00B631A9" w:rsidRPr="001B50B3" w:rsidRDefault="00B631A9" w:rsidP="00B631A9">
            <w:pPr>
              <w:jc w:val="center"/>
              <w:rPr>
                <w:b/>
                <w:bCs/>
                <w:color w:val="000000"/>
                <w:sz w:val="22"/>
                <w:szCs w:val="22"/>
              </w:rPr>
            </w:pPr>
            <w:r>
              <w:rPr>
                <w:b/>
                <w:bCs/>
                <w:color w:val="000000"/>
                <w:sz w:val="24"/>
                <w:szCs w:val="24"/>
              </w:rPr>
              <w:t>5</w:t>
            </w:r>
          </w:p>
        </w:tc>
        <w:tc>
          <w:tcPr>
            <w:tcW w:w="2665" w:type="dxa"/>
            <w:tcBorders>
              <w:top w:val="nil"/>
              <w:left w:val="nil"/>
              <w:bottom w:val="single" w:sz="4" w:space="0" w:color="auto"/>
              <w:right w:val="single" w:sz="4" w:space="0" w:color="auto"/>
            </w:tcBorders>
            <w:shd w:val="clear" w:color="auto" w:fill="auto"/>
            <w:vAlign w:val="bottom"/>
            <w:hideMark/>
          </w:tcPr>
          <w:p w14:paraId="78948E0F" w14:textId="77777777" w:rsidR="00B631A9" w:rsidRPr="001B50B3" w:rsidRDefault="00B631A9" w:rsidP="00B631A9">
            <w:pPr>
              <w:rPr>
                <w:b/>
                <w:bCs/>
                <w:color w:val="000000"/>
                <w:sz w:val="22"/>
                <w:szCs w:val="22"/>
              </w:rPr>
            </w:pPr>
            <w:r w:rsidRPr="001B50B3">
              <w:rPr>
                <w:b/>
                <w:bCs/>
                <w:color w:val="000000"/>
                <w:sz w:val="22"/>
                <w:szCs w:val="22"/>
              </w:rPr>
              <w:t>HUYỆN ĐỨC TRỌNG</w:t>
            </w:r>
          </w:p>
        </w:tc>
        <w:tc>
          <w:tcPr>
            <w:tcW w:w="567" w:type="dxa"/>
            <w:tcBorders>
              <w:top w:val="nil"/>
              <w:left w:val="nil"/>
              <w:bottom w:val="single" w:sz="4" w:space="0" w:color="auto"/>
              <w:right w:val="single" w:sz="4" w:space="0" w:color="auto"/>
            </w:tcBorders>
            <w:shd w:val="clear" w:color="auto" w:fill="auto"/>
            <w:noWrap/>
            <w:hideMark/>
          </w:tcPr>
          <w:p w14:paraId="761ACD08" w14:textId="5AD78705" w:rsidR="00B631A9" w:rsidRPr="00B631A9" w:rsidRDefault="00B631A9" w:rsidP="00B631A9">
            <w:pPr>
              <w:jc w:val="right"/>
              <w:rPr>
                <w:b/>
                <w:bCs/>
                <w:color w:val="000000"/>
                <w:sz w:val="22"/>
                <w:szCs w:val="22"/>
              </w:rPr>
            </w:pPr>
            <w:r w:rsidRPr="00B631A9">
              <w:rPr>
                <w:b/>
                <w:bCs/>
              </w:rPr>
              <w:t>63</w:t>
            </w:r>
          </w:p>
        </w:tc>
        <w:tc>
          <w:tcPr>
            <w:tcW w:w="850" w:type="dxa"/>
            <w:tcBorders>
              <w:top w:val="nil"/>
              <w:left w:val="nil"/>
              <w:bottom w:val="single" w:sz="4" w:space="0" w:color="auto"/>
              <w:right w:val="single" w:sz="4" w:space="0" w:color="auto"/>
            </w:tcBorders>
            <w:shd w:val="clear" w:color="auto" w:fill="auto"/>
            <w:noWrap/>
            <w:hideMark/>
          </w:tcPr>
          <w:p w14:paraId="7D38A835" w14:textId="1FECC47B" w:rsidR="00B631A9" w:rsidRPr="00B631A9" w:rsidRDefault="00B631A9" w:rsidP="00B631A9">
            <w:pPr>
              <w:jc w:val="right"/>
              <w:rPr>
                <w:b/>
                <w:bCs/>
                <w:color w:val="000000"/>
                <w:sz w:val="22"/>
                <w:szCs w:val="22"/>
              </w:rPr>
            </w:pPr>
            <w:r w:rsidRPr="00B631A9">
              <w:rPr>
                <w:b/>
                <w:bCs/>
              </w:rPr>
              <w:t>2.258</w:t>
            </w:r>
          </w:p>
        </w:tc>
        <w:tc>
          <w:tcPr>
            <w:tcW w:w="851" w:type="dxa"/>
            <w:tcBorders>
              <w:top w:val="nil"/>
              <w:left w:val="nil"/>
              <w:bottom w:val="single" w:sz="4" w:space="0" w:color="auto"/>
              <w:right w:val="single" w:sz="4" w:space="0" w:color="auto"/>
            </w:tcBorders>
            <w:shd w:val="clear" w:color="auto" w:fill="auto"/>
            <w:noWrap/>
            <w:hideMark/>
          </w:tcPr>
          <w:p w14:paraId="019A06A6" w14:textId="2F052930" w:rsidR="00B631A9" w:rsidRPr="00B631A9" w:rsidRDefault="00B631A9" w:rsidP="00B631A9">
            <w:pPr>
              <w:jc w:val="right"/>
              <w:rPr>
                <w:b/>
                <w:bCs/>
                <w:color w:val="000000"/>
                <w:sz w:val="22"/>
                <w:szCs w:val="22"/>
              </w:rPr>
            </w:pPr>
            <w:r w:rsidRPr="00B631A9">
              <w:rPr>
                <w:b/>
                <w:bCs/>
              </w:rPr>
              <w:t>60</w:t>
            </w:r>
          </w:p>
        </w:tc>
        <w:tc>
          <w:tcPr>
            <w:tcW w:w="850" w:type="dxa"/>
            <w:tcBorders>
              <w:top w:val="nil"/>
              <w:left w:val="nil"/>
              <w:bottom w:val="single" w:sz="4" w:space="0" w:color="auto"/>
              <w:right w:val="single" w:sz="4" w:space="0" w:color="auto"/>
            </w:tcBorders>
            <w:shd w:val="clear" w:color="auto" w:fill="auto"/>
            <w:noWrap/>
            <w:hideMark/>
          </w:tcPr>
          <w:p w14:paraId="0CFDB87E" w14:textId="39A7843F" w:rsidR="00B631A9" w:rsidRPr="00B631A9" w:rsidRDefault="00B631A9" w:rsidP="00B631A9">
            <w:pPr>
              <w:jc w:val="right"/>
              <w:rPr>
                <w:b/>
                <w:bCs/>
                <w:color w:val="000000"/>
                <w:sz w:val="22"/>
                <w:szCs w:val="22"/>
              </w:rPr>
            </w:pPr>
            <w:r w:rsidRPr="00B631A9">
              <w:rPr>
                <w:b/>
                <w:bCs/>
              </w:rPr>
              <w:t>63</w:t>
            </w:r>
          </w:p>
        </w:tc>
        <w:tc>
          <w:tcPr>
            <w:tcW w:w="851" w:type="dxa"/>
            <w:tcBorders>
              <w:top w:val="nil"/>
              <w:left w:val="nil"/>
              <w:bottom w:val="single" w:sz="4" w:space="0" w:color="auto"/>
              <w:right w:val="single" w:sz="4" w:space="0" w:color="auto"/>
            </w:tcBorders>
            <w:shd w:val="clear" w:color="auto" w:fill="auto"/>
            <w:noWrap/>
            <w:hideMark/>
          </w:tcPr>
          <w:p w14:paraId="7C9B775D" w14:textId="2BA8D4BB" w:rsidR="00B631A9" w:rsidRPr="00B631A9" w:rsidRDefault="00B631A9" w:rsidP="00B631A9">
            <w:pPr>
              <w:jc w:val="right"/>
              <w:rPr>
                <w:b/>
                <w:bCs/>
                <w:color w:val="000000"/>
                <w:sz w:val="22"/>
                <w:szCs w:val="22"/>
              </w:rPr>
            </w:pPr>
            <w:r w:rsidRPr="00B631A9">
              <w:rPr>
                <w:b/>
                <w:bCs/>
              </w:rPr>
              <w:t>1.733</w:t>
            </w:r>
          </w:p>
        </w:tc>
        <w:tc>
          <w:tcPr>
            <w:tcW w:w="850" w:type="dxa"/>
            <w:tcBorders>
              <w:top w:val="nil"/>
              <w:left w:val="nil"/>
              <w:bottom w:val="single" w:sz="4" w:space="0" w:color="auto"/>
              <w:right w:val="single" w:sz="4" w:space="0" w:color="auto"/>
            </w:tcBorders>
            <w:shd w:val="clear" w:color="auto" w:fill="auto"/>
            <w:noWrap/>
            <w:hideMark/>
          </w:tcPr>
          <w:p w14:paraId="733F1BF6" w14:textId="1F335701" w:rsidR="00B631A9" w:rsidRPr="00B631A9" w:rsidRDefault="00B631A9" w:rsidP="00B631A9">
            <w:pPr>
              <w:jc w:val="right"/>
              <w:rPr>
                <w:b/>
                <w:bCs/>
                <w:color w:val="000000"/>
                <w:sz w:val="22"/>
                <w:szCs w:val="22"/>
              </w:rPr>
            </w:pPr>
            <w:r w:rsidRPr="00B631A9">
              <w:rPr>
                <w:b/>
                <w:bCs/>
              </w:rPr>
              <w:t>402</w:t>
            </w:r>
          </w:p>
        </w:tc>
        <w:tc>
          <w:tcPr>
            <w:tcW w:w="851" w:type="dxa"/>
            <w:tcBorders>
              <w:top w:val="nil"/>
              <w:left w:val="nil"/>
              <w:bottom w:val="single" w:sz="4" w:space="0" w:color="auto"/>
              <w:right w:val="single" w:sz="4" w:space="0" w:color="auto"/>
            </w:tcBorders>
            <w:shd w:val="clear" w:color="auto" w:fill="auto"/>
            <w:noWrap/>
            <w:hideMark/>
          </w:tcPr>
          <w:p w14:paraId="5720A7A0" w14:textId="74CAF1BA" w:rsidR="00B631A9" w:rsidRPr="00B631A9" w:rsidRDefault="00B631A9" w:rsidP="00B631A9">
            <w:pPr>
              <w:jc w:val="right"/>
              <w:rPr>
                <w:b/>
                <w:bCs/>
                <w:color w:val="000000"/>
                <w:sz w:val="22"/>
                <w:szCs w:val="22"/>
              </w:rPr>
            </w:pPr>
            <w:r w:rsidRPr="00B631A9">
              <w:rPr>
                <w:b/>
                <w:bCs/>
              </w:rPr>
              <w:t>63</w:t>
            </w:r>
          </w:p>
        </w:tc>
      </w:tr>
      <w:tr w:rsidR="00B631A9" w:rsidRPr="001B50B3" w14:paraId="58D43C63"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0AAD6899" w14:textId="701ADB3A" w:rsidR="00B631A9" w:rsidRPr="001B50B3" w:rsidRDefault="00B631A9" w:rsidP="00B631A9">
            <w:pPr>
              <w:jc w:val="right"/>
              <w:rPr>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hideMark/>
          </w:tcPr>
          <w:p w14:paraId="399266F6" w14:textId="77777777" w:rsidR="00B631A9" w:rsidRPr="001B50B3" w:rsidRDefault="00B631A9" w:rsidP="00B631A9">
            <w:pPr>
              <w:rPr>
                <w:color w:val="000000"/>
                <w:sz w:val="22"/>
                <w:szCs w:val="22"/>
              </w:rPr>
            </w:pPr>
            <w:r w:rsidRPr="001B50B3">
              <w:rPr>
                <w:color w:val="000000"/>
                <w:sz w:val="22"/>
                <w:szCs w:val="22"/>
              </w:rPr>
              <w:t>Mầm non</w:t>
            </w:r>
          </w:p>
        </w:tc>
        <w:tc>
          <w:tcPr>
            <w:tcW w:w="567" w:type="dxa"/>
            <w:tcBorders>
              <w:top w:val="nil"/>
              <w:left w:val="nil"/>
              <w:bottom w:val="single" w:sz="4" w:space="0" w:color="auto"/>
              <w:right w:val="single" w:sz="4" w:space="0" w:color="auto"/>
            </w:tcBorders>
            <w:shd w:val="clear" w:color="auto" w:fill="auto"/>
            <w:noWrap/>
            <w:hideMark/>
          </w:tcPr>
          <w:p w14:paraId="4084B9BE" w14:textId="29D40888" w:rsidR="00B631A9" w:rsidRPr="001B50B3" w:rsidRDefault="00B631A9" w:rsidP="00B631A9">
            <w:pPr>
              <w:jc w:val="right"/>
              <w:rPr>
                <w:color w:val="000000"/>
                <w:sz w:val="22"/>
                <w:szCs w:val="22"/>
              </w:rPr>
            </w:pPr>
            <w:r w:rsidRPr="00AC2A2D">
              <w:t>20</w:t>
            </w:r>
          </w:p>
        </w:tc>
        <w:tc>
          <w:tcPr>
            <w:tcW w:w="850" w:type="dxa"/>
            <w:tcBorders>
              <w:top w:val="nil"/>
              <w:left w:val="nil"/>
              <w:bottom w:val="single" w:sz="4" w:space="0" w:color="auto"/>
              <w:right w:val="single" w:sz="4" w:space="0" w:color="auto"/>
            </w:tcBorders>
            <w:shd w:val="clear" w:color="auto" w:fill="auto"/>
            <w:noWrap/>
            <w:hideMark/>
          </w:tcPr>
          <w:p w14:paraId="3ED687B7" w14:textId="3E97B632" w:rsidR="00B631A9" w:rsidRPr="001B50B3" w:rsidRDefault="00B631A9" w:rsidP="00B631A9">
            <w:pPr>
              <w:jc w:val="right"/>
              <w:rPr>
                <w:color w:val="000000"/>
                <w:sz w:val="22"/>
                <w:szCs w:val="22"/>
              </w:rPr>
            </w:pPr>
            <w:r w:rsidRPr="00AC2A2D">
              <w:t>557</w:t>
            </w:r>
          </w:p>
        </w:tc>
        <w:tc>
          <w:tcPr>
            <w:tcW w:w="851" w:type="dxa"/>
            <w:tcBorders>
              <w:top w:val="nil"/>
              <w:left w:val="nil"/>
              <w:bottom w:val="single" w:sz="4" w:space="0" w:color="auto"/>
              <w:right w:val="single" w:sz="4" w:space="0" w:color="auto"/>
            </w:tcBorders>
            <w:shd w:val="clear" w:color="auto" w:fill="auto"/>
            <w:noWrap/>
            <w:hideMark/>
          </w:tcPr>
          <w:p w14:paraId="47213B37" w14:textId="681C491A" w:rsidR="00B631A9" w:rsidRPr="001B50B3" w:rsidRDefault="00B631A9" w:rsidP="00B631A9">
            <w:pPr>
              <w:jc w:val="right"/>
              <w:rPr>
                <w:color w:val="000000"/>
                <w:sz w:val="22"/>
                <w:szCs w:val="22"/>
              </w:rPr>
            </w:pPr>
            <w:r w:rsidRPr="00AC2A2D">
              <w:t>19</w:t>
            </w:r>
          </w:p>
        </w:tc>
        <w:tc>
          <w:tcPr>
            <w:tcW w:w="850" w:type="dxa"/>
            <w:tcBorders>
              <w:top w:val="nil"/>
              <w:left w:val="nil"/>
              <w:bottom w:val="single" w:sz="4" w:space="0" w:color="auto"/>
              <w:right w:val="single" w:sz="4" w:space="0" w:color="auto"/>
            </w:tcBorders>
            <w:shd w:val="clear" w:color="auto" w:fill="auto"/>
            <w:noWrap/>
            <w:hideMark/>
          </w:tcPr>
          <w:p w14:paraId="60E98E9C" w14:textId="050BA5E6" w:rsidR="00B631A9" w:rsidRPr="001B50B3" w:rsidRDefault="00B631A9" w:rsidP="00B631A9">
            <w:pPr>
              <w:jc w:val="right"/>
              <w:rPr>
                <w:color w:val="000000"/>
                <w:sz w:val="22"/>
                <w:szCs w:val="22"/>
              </w:rPr>
            </w:pPr>
            <w:r w:rsidRPr="00AC2A2D">
              <w:t>18</w:t>
            </w:r>
          </w:p>
        </w:tc>
        <w:tc>
          <w:tcPr>
            <w:tcW w:w="851" w:type="dxa"/>
            <w:tcBorders>
              <w:top w:val="nil"/>
              <w:left w:val="nil"/>
              <w:bottom w:val="single" w:sz="4" w:space="0" w:color="auto"/>
              <w:right w:val="single" w:sz="4" w:space="0" w:color="auto"/>
            </w:tcBorders>
            <w:shd w:val="clear" w:color="auto" w:fill="auto"/>
            <w:noWrap/>
            <w:hideMark/>
          </w:tcPr>
          <w:p w14:paraId="7B10EA82" w14:textId="28231294" w:rsidR="00B631A9" w:rsidRPr="001B50B3" w:rsidRDefault="00B631A9" w:rsidP="00B631A9">
            <w:pPr>
              <w:jc w:val="right"/>
              <w:rPr>
                <w:color w:val="000000"/>
                <w:sz w:val="22"/>
                <w:szCs w:val="22"/>
              </w:rPr>
            </w:pPr>
            <w:r w:rsidRPr="00AC2A2D">
              <w:t>347</w:t>
            </w:r>
          </w:p>
        </w:tc>
        <w:tc>
          <w:tcPr>
            <w:tcW w:w="850" w:type="dxa"/>
            <w:tcBorders>
              <w:top w:val="nil"/>
              <w:left w:val="nil"/>
              <w:bottom w:val="single" w:sz="4" w:space="0" w:color="auto"/>
              <w:right w:val="single" w:sz="4" w:space="0" w:color="auto"/>
            </w:tcBorders>
            <w:shd w:val="clear" w:color="auto" w:fill="auto"/>
            <w:noWrap/>
            <w:hideMark/>
          </w:tcPr>
          <w:p w14:paraId="53017663" w14:textId="7A5CB6CC" w:rsidR="00B631A9" w:rsidRPr="001B50B3" w:rsidRDefault="00B631A9" w:rsidP="00B631A9">
            <w:pPr>
              <w:jc w:val="right"/>
              <w:rPr>
                <w:color w:val="000000"/>
                <w:sz w:val="22"/>
                <w:szCs w:val="22"/>
              </w:rPr>
            </w:pPr>
            <w:r w:rsidRPr="00AC2A2D">
              <w:t>173</w:t>
            </w:r>
          </w:p>
        </w:tc>
        <w:tc>
          <w:tcPr>
            <w:tcW w:w="851" w:type="dxa"/>
            <w:tcBorders>
              <w:top w:val="nil"/>
              <w:left w:val="nil"/>
              <w:bottom w:val="single" w:sz="4" w:space="0" w:color="auto"/>
              <w:right w:val="single" w:sz="4" w:space="0" w:color="auto"/>
            </w:tcBorders>
            <w:shd w:val="clear" w:color="auto" w:fill="auto"/>
            <w:noWrap/>
            <w:hideMark/>
          </w:tcPr>
          <w:p w14:paraId="7A2782DC" w14:textId="60A3D6C6" w:rsidR="00B631A9" w:rsidRPr="001B50B3" w:rsidRDefault="00B631A9" w:rsidP="00B631A9">
            <w:pPr>
              <w:jc w:val="right"/>
              <w:rPr>
                <w:color w:val="000000"/>
                <w:sz w:val="22"/>
                <w:szCs w:val="22"/>
              </w:rPr>
            </w:pPr>
            <w:r w:rsidRPr="00AC2A2D">
              <w:t>20</w:t>
            </w:r>
          </w:p>
        </w:tc>
      </w:tr>
      <w:tr w:rsidR="00B631A9" w:rsidRPr="001B50B3" w14:paraId="54BADBCD"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611D9594" w14:textId="5159278C" w:rsidR="00B631A9" w:rsidRPr="001B50B3" w:rsidRDefault="00B631A9" w:rsidP="00B631A9">
            <w:pPr>
              <w:jc w:val="right"/>
              <w:rPr>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hideMark/>
          </w:tcPr>
          <w:p w14:paraId="47003305" w14:textId="77777777" w:rsidR="00B631A9" w:rsidRPr="001B50B3" w:rsidRDefault="00B631A9" w:rsidP="00B631A9">
            <w:pPr>
              <w:rPr>
                <w:color w:val="000000"/>
                <w:sz w:val="22"/>
                <w:szCs w:val="22"/>
              </w:rPr>
            </w:pPr>
            <w:r w:rsidRPr="001B50B3">
              <w:rPr>
                <w:color w:val="000000"/>
                <w:sz w:val="22"/>
                <w:szCs w:val="22"/>
              </w:rPr>
              <w:t>Tiểu học</w:t>
            </w:r>
          </w:p>
        </w:tc>
        <w:tc>
          <w:tcPr>
            <w:tcW w:w="567" w:type="dxa"/>
            <w:tcBorders>
              <w:top w:val="nil"/>
              <w:left w:val="nil"/>
              <w:bottom w:val="single" w:sz="4" w:space="0" w:color="auto"/>
              <w:right w:val="single" w:sz="4" w:space="0" w:color="auto"/>
            </w:tcBorders>
            <w:shd w:val="clear" w:color="auto" w:fill="auto"/>
            <w:noWrap/>
            <w:hideMark/>
          </w:tcPr>
          <w:p w14:paraId="6DB22200" w14:textId="3CF06AC8" w:rsidR="00B631A9" w:rsidRPr="001B50B3" w:rsidRDefault="00B631A9" w:rsidP="00B631A9">
            <w:pPr>
              <w:jc w:val="right"/>
              <w:rPr>
                <w:color w:val="000000"/>
                <w:sz w:val="22"/>
                <w:szCs w:val="22"/>
              </w:rPr>
            </w:pPr>
            <w:r w:rsidRPr="00AC2A2D">
              <w:t>22</w:t>
            </w:r>
          </w:p>
        </w:tc>
        <w:tc>
          <w:tcPr>
            <w:tcW w:w="850" w:type="dxa"/>
            <w:tcBorders>
              <w:top w:val="nil"/>
              <w:left w:val="nil"/>
              <w:bottom w:val="single" w:sz="4" w:space="0" w:color="auto"/>
              <w:right w:val="single" w:sz="4" w:space="0" w:color="auto"/>
            </w:tcBorders>
            <w:shd w:val="clear" w:color="auto" w:fill="auto"/>
            <w:noWrap/>
            <w:hideMark/>
          </w:tcPr>
          <w:p w14:paraId="65CF5C60" w14:textId="401C121D" w:rsidR="00B631A9" w:rsidRPr="001B50B3" w:rsidRDefault="00B631A9" w:rsidP="00B631A9">
            <w:pPr>
              <w:jc w:val="right"/>
              <w:rPr>
                <w:color w:val="000000"/>
                <w:sz w:val="22"/>
                <w:szCs w:val="22"/>
              </w:rPr>
            </w:pPr>
            <w:r w:rsidRPr="00AC2A2D">
              <w:t>835</w:t>
            </w:r>
          </w:p>
        </w:tc>
        <w:tc>
          <w:tcPr>
            <w:tcW w:w="851" w:type="dxa"/>
            <w:tcBorders>
              <w:top w:val="nil"/>
              <w:left w:val="nil"/>
              <w:bottom w:val="single" w:sz="4" w:space="0" w:color="auto"/>
              <w:right w:val="single" w:sz="4" w:space="0" w:color="auto"/>
            </w:tcBorders>
            <w:shd w:val="clear" w:color="auto" w:fill="auto"/>
            <w:noWrap/>
            <w:hideMark/>
          </w:tcPr>
          <w:p w14:paraId="5F17AACF" w14:textId="7A45CA1D" w:rsidR="00B631A9" w:rsidRPr="001B50B3" w:rsidRDefault="00B631A9" w:rsidP="00B631A9">
            <w:pPr>
              <w:jc w:val="right"/>
              <w:rPr>
                <w:color w:val="000000"/>
                <w:sz w:val="22"/>
                <w:szCs w:val="22"/>
              </w:rPr>
            </w:pPr>
            <w:r w:rsidRPr="00AC2A2D">
              <w:t>20</w:t>
            </w:r>
          </w:p>
        </w:tc>
        <w:tc>
          <w:tcPr>
            <w:tcW w:w="850" w:type="dxa"/>
            <w:tcBorders>
              <w:top w:val="nil"/>
              <w:left w:val="nil"/>
              <w:bottom w:val="single" w:sz="4" w:space="0" w:color="auto"/>
              <w:right w:val="single" w:sz="4" w:space="0" w:color="auto"/>
            </w:tcBorders>
            <w:shd w:val="clear" w:color="auto" w:fill="auto"/>
            <w:noWrap/>
            <w:hideMark/>
          </w:tcPr>
          <w:p w14:paraId="2A00C288" w14:textId="4017BA8C" w:rsidR="00B631A9" w:rsidRPr="001B50B3" w:rsidRDefault="00B631A9" w:rsidP="00B631A9">
            <w:pPr>
              <w:jc w:val="right"/>
              <w:rPr>
                <w:color w:val="000000"/>
                <w:sz w:val="22"/>
                <w:szCs w:val="22"/>
              </w:rPr>
            </w:pPr>
            <w:r w:rsidRPr="00AC2A2D">
              <w:t>22</w:t>
            </w:r>
          </w:p>
        </w:tc>
        <w:tc>
          <w:tcPr>
            <w:tcW w:w="851" w:type="dxa"/>
            <w:tcBorders>
              <w:top w:val="nil"/>
              <w:left w:val="nil"/>
              <w:bottom w:val="single" w:sz="4" w:space="0" w:color="auto"/>
              <w:right w:val="single" w:sz="4" w:space="0" w:color="auto"/>
            </w:tcBorders>
            <w:shd w:val="clear" w:color="auto" w:fill="auto"/>
            <w:noWrap/>
            <w:hideMark/>
          </w:tcPr>
          <w:p w14:paraId="7A33B47E" w14:textId="169AECB2" w:rsidR="00B631A9" w:rsidRPr="001B50B3" w:rsidRDefault="00B631A9" w:rsidP="00B631A9">
            <w:pPr>
              <w:jc w:val="right"/>
              <w:rPr>
                <w:color w:val="000000"/>
                <w:sz w:val="22"/>
                <w:szCs w:val="22"/>
              </w:rPr>
            </w:pPr>
            <w:r w:rsidRPr="00AC2A2D">
              <w:t>682</w:t>
            </w:r>
          </w:p>
        </w:tc>
        <w:tc>
          <w:tcPr>
            <w:tcW w:w="850" w:type="dxa"/>
            <w:tcBorders>
              <w:top w:val="nil"/>
              <w:left w:val="nil"/>
              <w:bottom w:val="single" w:sz="4" w:space="0" w:color="auto"/>
              <w:right w:val="single" w:sz="4" w:space="0" w:color="auto"/>
            </w:tcBorders>
            <w:shd w:val="clear" w:color="auto" w:fill="auto"/>
            <w:noWrap/>
            <w:hideMark/>
          </w:tcPr>
          <w:p w14:paraId="2CA044DA" w14:textId="07D51C58" w:rsidR="00B631A9" w:rsidRPr="001B50B3" w:rsidRDefault="00B631A9" w:rsidP="00B631A9">
            <w:pPr>
              <w:jc w:val="right"/>
              <w:rPr>
                <w:color w:val="000000"/>
                <w:sz w:val="22"/>
                <w:szCs w:val="22"/>
              </w:rPr>
            </w:pPr>
            <w:r w:rsidRPr="00AC2A2D">
              <w:t>111</w:t>
            </w:r>
          </w:p>
        </w:tc>
        <w:tc>
          <w:tcPr>
            <w:tcW w:w="851" w:type="dxa"/>
            <w:tcBorders>
              <w:top w:val="nil"/>
              <w:left w:val="nil"/>
              <w:bottom w:val="single" w:sz="4" w:space="0" w:color="auto"/>
              <w:right w:val="single" w:sz="4" w:space="0" w:color="auto"/>
            </w:tcBorders>
            <w:shd w:val="clear" w:color="auto" w:fill="auto"/>
            <w:noWrap/>
            <w:hideMark/>
          </w:tcPr>
          <w:p w14:paraId="1B7E3B6F" w14:textId="4E0C13E9" w:rsidR="00B631A9" w:rsidRPr="001B50B3" w:rsidRDefault="00B631A9" w:rsidP="00B631A9">
            <w:pPr>
              <w:jc w:val="right"/>
              <w:rPr>
                <w:color w:val="000000"/>
                <w:sz w:val="22"/>
                <w:szCs w:val="22"/>
              </w:rPr>
            </w:pPr>
            <w:r w:rsidRPr="00AC2A2D">
              <w:t>22</w:t>
            </w:r>
          </w:p>
        </w:tc>
      </w:tr>
      <w:tr w:rsidR="00B631A9" w:rsidRPr="001B50B3" w14:paraId="4D5856CE"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1F8F3672" w14:textId="644EF9DA" w:rsidR="00B631A9" w:rsidRPr="001B50B3" w:rsidRDefault="00B631A9" w:rsidP="00B631A9">
            <w:pPr>
              <w:jc w:val="right"/>
              <w:rPr>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hideMark/>
          </w:tcPr>
          <w:p w14:paraId="54286743" w14:textId="77777777" w:rsidR="00B631A9" w:rsidRPr="001B50B3" w:rsidRDefault="00B631A9" w:rsidP="00B631A9">
            <w:pPr>
              <w:rPr>
                <w:color w:val="000000"/>
                <w:sz w:val="22"/>
                <w:szCs w:val="22"/>
              </w:rPr>
            </w:pPr>
            <w:r w:rsidRPr="001B50B3">
              <w:rPr>
                <w:color w:val="000000"/>
                <w:sz w:val="22"/>
                <w:szCs w:val="22"/>
              </w:rPr>
              <w:t>Trung học cơ sở</w:t>
            </w:r>
          </w:p>
        </w:tc>
        <w:tc>
          <w:tcPr>
            <w:tcW w:w="567" w:type="dxa"/>
            <w:tcBorders>
              <w:top w:val="nil"/>
              <w:left w:val="nil"/>
              <w:bottom w:val="single" w:sz="4" w:space="0" w:color="auto"/>
              <w:right w:val="single" w:sz="4" w:space="0" w:color="auto"/>
            </w:tcBorders>
            <w:shd w:val="clear" w:color="auto" w:fill="auto"/>
            <w:noWrap/>
            <w:hideMark/>
          </w:tcPr>
          <w:p w14:paraId="2D0E69DB" w14:textId="2BB1F487" w:rsidR="00B631A9" w:rsidRPr="001B50B3" w:rsidRDefault="00B631A9" w:rsidP="00B631A9">
            <w:pPr>
              <w:jc w:val="right"/>
              <w:rPr>
                <w:color w:val="000000"/>
                <w:sz w:val="22"/>
                <w:szCs w:val="22"/>
              </w:rPr>
            </w:pPr>
            <w:r w:rsidRPr="00AC2A2D">
              <w:t>21</w:t>
            </w:r>
          </w:p>
        </w:tc>
        <w:tc>
          <w:tcPr>
            <w:tcW w:w="850" w:type="dxa"/>
            <w:tcBorders>
              <w:top w:val="nil"/>
              <w:left w:val="nil"/>
              <w:bottom w:val="single" w:sz="4" w:space="0" w:color="auto"/>
              <w:right w:val="single" w:sz="4" w:space="0" w:color="auto"/>
            </w:tcBorders>
            <w:shd w:val="clear" w:color="auto" w:fill="auto"/>
            <w:noWrap/>
            <w:hideMark/>
          </w:tcPr>
          <w:p w14:paraId="1CFFBB58" w14:textId="1767118C" w:rsidR="00B631A9" w:rsidRPr="001B50B3" w:rsidRDefault="00B631A9" w:rsidP="00B631A9">
            <w:pPr>
              <w:jc w:val="right"/>
              <w:rPr>
                <w:color w:val="000000"/>
                <w:sz w:val="22"/>
                <w:szCs w:val="22"/>
              </w:rPr>
            </w:pPr>
            <w:r w:rsidRPr="00AC2A2D">
              <w:t>866</w:t>
            </w:r>
          </w:p>
        </w:tc>
        <w:tc>
          <w:tcPr>
            <w:tcW w:w="851" w:type="dxa"/>
            <w:tcBorders>
              <w:top w:val="nil"/>
              <w:left w:val="nil"/>
              <w:bottom w:val="single" w:sz="4" w:space="0" w:color="auto"/>
              <w:right w:val="single" w:sz="4" w:space="0" w:color="auto"/>
            </w:tcBorders>
            <w:shd w:val="clear" w:color="auto" w:fill="auto"/>
            <w:noWrap/>
            <w:hideMark/>
          </w:tcPr>
          <w:p w14:paraId="19C2EF12" w14:textId="20943686" w:rsidR="00B631A9" w:rsidRPr="001B50B3" w:rsidRDefault="00B631A9" w:rsidP="00B631A9">
            <w:pPr>
              <w:jc w:val="right"/>
              <w:rPr>
                <w:color w:val="000000"/>
                <w:sz w:val="22"/>
                <w:szCs w:val="22"/>
              </w:rPr>
            </w:pPr>
            <w:r w:rsidRPr="00AC2A2D">
              <w:t>21</w:t>
            </w:r>
          </w:p>
        </w:tc>
        <w:tc>
          <w:tcPr>
            <w:tcW w:w="850" w:type="dxa"/>
            <w:tcBorders>
              <w:top w:val="nil"/>
              <w:left w:val="nil"/>
              <w:bottom w:val="single" w:sz="4" w:space="0" w:color="auto"/>
              <w:right w:val="single" w:sz="4" w:space="0" w:color="auto"/>
            </w:tcBorders>
            <w:shd w:val="clear" w:color="auto" w:fill="auto"/>
            <w:noWrap/>
            <w:hideMark/>
          </w:tcPr>
          <w:p w14:paraId="665A3FAE" w14:textId="1F88AB74" w:rsidR="00B631A9" w:rsidRPr="001B50B3" w:rsidRDefault="00B631A9" w:rsidP="00B631A9">
            <w:pPr>
              <w:jc w:val="right"/>
              <w:rPr>
                <w:color w:val="000000"/>
                <w:sz w:val="22"/>
                <w:szCs w:val="22"/>
              </w:rPr>
            </w:pPr>
            <w:r w:rsidRPr="00AC2A2D">
              <w:t>23</w:t>
            </w:r>
          </w:p>
        </w:tc>
        <w:tc>
          <w:tcPr>
            <w:tcW w:w="851" w:type="dxa"/>
            <w:tcBorders>
              <w:top w:val="nil"/>
              <w:left w:val="nil"/>
              <w:bottom w:val="single" w:sz="4" w:space="0" w:color="auto"/>
              <w:right w:val="single" w:sz="4" w:space="0" w:color="auto"/>
            </w:tcBorders>
            <w:shd w:val="clear" w:color="auto" w:fill="auto"/>
            <w:noWrap/>
            <w:hideMark/>
          </w:tcPr>
          <w:p w14:paraId="2F49F49E" w14:textId="2C1EC7A8" w:rsidR="00B631A9" w:rsidRPr="001B50B3" w:rsidRDefault="00B631A9" w:rsidP="00B631A9">
            <w:pPr>
              <w:jc w:val="right"/>
              <w:rPr>
                <w:color w:val="000000"/>
                <w:sz w:val="22"/>
                <w:szCs w:val="22"/>
              </w:rPr>
            </w:pPr>
            <w:r w:rsidRPr="00AC2A2D">
              <w:t>704</w:t>
            </w:r>
          </w:p>
        </w:tc>
        <w:tc>
          <w:tcPr>
            <w:tcW w:w="850" w:type="dxa"/>
            <w:tcBorders>
              <w:top w:val="nil"/>
              <w:left w:val="nil"/>
              <w:bottom w:val="single" w:sz="4" w:space="0" w:color="auto"/>
              <w:right w:val="single" w:sz="4" w:space="0" w:color="auto"/>
            </w:tcBorders>
            <w:shd w:val="clear" w:color="auto" w:fill="auto"/>
            <w:noWrap/>
            <w:hideMark/>
          </w:tcPr>
          <w:p w14:paraId="433A1549" w14:textId="6E741DAC" w:rsidR="00B631A9" w:rsidRPr="001B50B3" w:rsidRDefault="00B631A9" w:rsidP="00B631A9">
            <w:pPr>
              <w:jc w:val="right"/>
              <w:rPr>
                <w:color w:val="000000"/>
                <w:sz w:val="22"/>
                <w:szCs w:val="22"/>
              </w:rPr>
            </w:pPr>
            <w:r w:rsidRPr="00AC2A2D">
              <w:t>118</w:t>
            </w:r>
          </w:p>
        </w:tc>
        <w:tc>
          <w:tcPr>
            <w:tcW w:w="851" w:type="dxa"/>
            <w:tcBorders>
              <w:top w:val="nil"/>
              <w:left w:val="nil"/>
              <w:bottom w:val="single" w:sz="4" w:space="0" w:color="auto"/>
              <w:right w:val="single" w:sz="4" w:space="0" w:color="auto"/>
            </w:tcBorders>
            <w:shd w:val="clear" w:color="auto" w:fill="auto"/>
            <w:noWrap/>
            <w:hideMark/>
          </w:tcPr>
          <w:p w14:paraId="264F5ABA" w14:textId="742FC1E5" w:rsidR="00B631A9" w:rsidRPr="001B50B3" w:rsidRDefault="00B631A9" w:rsidP="00B631A9">
            <w:pPr>
              <w:jc w:val="right"/>
              <w:rPr>
                <w:color w:val="000000"/>
                <w:sz w:val="22"/>
                <w:szCs w:val="22"/>
              </w:rPr>
            </w:pPr>
            <w:r w:rsidRPr="00AC2A2D">
              <w:t>21</w:t>
            </w:r>
          </w:p>
        </w:tc>
      </w:tr>
      <w:tr w:rsidR="00B631A9" w:rsidRPr="001B50B3" w14:paraId="3D0B6737"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5106F061" w14:textId="16BB33F3" w:rsidR="00B631A9" w:rsidRPr="001B50B3" w:rsidRDefault="00B631A9" w:rsidP="00B631A9">
            <w:pPr>
              <w:jc w:val="center"/>
              <w:rPr>
                <w:b/>
                <w:bCs/>
                <w:color w:val="000000"/>
                <w:sz w:val="22"/>
                <w:szCs w:val="22"/>
              </w:rPr>
            </w:pPr>
            <w:r>
              <w:rPr>
                <w:b/>
                <w:bCs/>
                <w:color w:val="000000"/>
                <w:sz w:val="24"/>
                <w:szCs w:val="24"/>
              </w:rPr>
              <w:t>6</w:t>
            </w:r>
          </w:p>
        </w:tc>
        <w:tc>
          <w:tcPr>
            <w:tcW w:w="2665" w:type="dxa"/>
            <w:tcBorders>
              <w:top w:val="nil"/>
              <w:left w:val="nil"/>
              <w:bottom w:val="single" w:sz="4" w:space="0" w:color="auto"/>
              <w:right w:val="single" w:sz="4" w:space="0" w:color="auto"/>
            </w:tcBorders>
            <w:shd w:val="clear" w:color="auto" w:fill="auto"/>
            <w:vAlign w:val="bottom"/>
            <w:hideMark/>
          </w:tcPr>
          <w:p w14:paraId="1240A763" w14:textId="77777777" w:rsidR="00B631A9" w:rsidRPr="001B50B3" w:rsidRDefault="00B631A9" w:rsidP="00B631A9">
            <w:pPr>
              <w:rPr>
                <w:b/>
                <w:bCs/>
                <w:color w:val="000000"/>
                <w:sz w:val="22"/>
                <w:szCs w:val="22"/>
              </w:rPr>
            </w:pPr>
            <w:r w:rsidRPr="001B50B3">
              <w:rPr>
                <w:b/>
                <w:bCs/>
                <w:color w:val="000000"/>
                <w:sz w:val="22"/>
                <w:szCs w:val="22"/>
              </w:rPr>
              <w:t>HUYỆN LÂM HÀ</w:t>
            </w:r>
          </w:p>
        </w:tc>
        <w:tc>
          <w:tcPr>
            <w:tcW w:w="567" w:type="dxa"/>
            <w:tcBorders>
              <w:top w:val="nil"/>
              <w:left w:val="nil"/>
              <w:bottom w:val="single" w:sz="4" w:space="0" w:color="auto"/>
              <w:right w:val="single" w:sz="4" w:space="0" w:color="auto"/>
            </w:tcBorders>
            <w:shd w:val="clear" w:color="auto" w:fill="auto"/>
            <w:noWrap/>
            <w:hideMark/>
          </w:tcPr>
          <w:p w14:paraId="556234E4" w14:textId="4A721B85" w:rsidR="00B631A9" w:rsidRPr="00B631A9" w:rsidRDefault="00B631A9" w:rsidP="00B631A9">
            <w:pPr>
              <w:jc w:val="right"/>
              <w:rPr>
                <w:b/>
                <w:bCs/>
                <w:color w:val="000000"/>
                <w:sz w:val="22"/>
                <w:szCs w:val="22"/>
              </w:rPr>
            </w:pPr>
            <w:r w:rsidRPr="00B631A9">
              <w:rPr>
                <w:b/>
                <w:bCs/>
              </w:rPr>
              <w:t>68</w:t>
            </w:r>
          </w:p>
        </w:tc>
        <w:tc>
          <w:tcPr>
            <w:tcW w:w="850" w:type="dxa"/>
            <w:tcBorders>
              <w:top w:val="nil"/>
              <w:left w:val="nil"/>
              <w:bottom w:val="single" w:sz="4" w:space="0" w:color="auto"/>
              <w:right w:val="single" w:sz="4" w:space="0" w:color="auto"/>
            </w:tcBorders>
            <w:shd w:val="clear" w:color="auto" w:fill="auto"/>
            <w:noWrap/>
            <w:hideMark/>
          </w:tcPr>
          <w:p w14:paraId="3393E3F3" w14:textId="2893BDD4" w:rsidR="00B631A9" w:rsidRPr="00B631A9" w:rsidRDefault="00B631A9" w:rsidP="00B631A9">
            <w:pPr>
              <w:jc w:val="right"/>
              <w:rPr>
                <w:b/>
                <w:bCs/>
                <w:color w:val="000000"/>
                <w:sz w:val="22"/>
                <w:szCs w:val="22"/>
              </w:rPr>
            </w:pPr>
            <w:r w:rsidRPr="00B631A9">
              <w:rPr>
                <w:b/>
                <w:bCs/>
              </w:rPr>
              <w:t>2.181</w:t>
            </w:r>
          </w:p>
        </w:tc>
        <w:tc>
          <w:tcPr>
            <w:tcW w:w="851" w:type="dxa"/>
            <w:tcBorders>
              <w:top w:val="nil"/>
              <w:left w:val="nil"/>
              <w:bottom w:val="single" w:sz="4" w:space="0" w:color="auto"/>
              <w:right w:val="single" w:sz="4" w:space="0" w:color="auto"/>
            </w:tcBorders>
            <w:shd w:val="clear" w:color="auto" w:fill="auto"/>
            <w:noWrap/>
            <w:hideMark/>
          </w:tcPr>
          <w:p w14:paraId="4B9CA1F1" w14:textId="08405230" w:rsidR="00B631A9" w:rsidRPr="00B631A9" w:rsidRDefault="00B631A9" w:rsidP="00B631A9">
            <w:pPr>
              <w:jc w:val="right"/>
              <w:rPr>
                <w:b/>
                <w:bCs/>
                <w:color w:val="000000"/>
                <w:sz w:val="22"/>
                <w:szCs w:val="22"/>
              </w:rPr>
            </w:pPr>
            <w:r w:rsidRPr="00B631A9">
              <w:rPr>
                <w:b/>
                <w:bCs/>
              </w:rPr>
              <w:t>68</w:t>
            </w:r>
          </w:p>
        </w:tc>
        <w:tc>
          <w:tcPr>
            <w:tcW w:w="850" w:type="dxa"/>
            <w:tcBorders>
              <w:top w:val="nil"/>
              <w:left w:val="nil"/>
              <w:bottom w:val="single" w:sz="4" w:space="0" w:color="auto"/>
              <w:right w:val="single" w:sz="4" w:space="0" w:color="auto"/>
            </w:tcBorders>
            <w:shd w:val="clear" w:color="auto" w:fill="auto"/>
            <w:noWrap/>
            <w:hideMark/>
          </w:tcPr>
          <w:p w14:paraId="52FD6B06" w14:textId="0971A283" w:rsidR="00B631A9" w:rsidRPr="00B631A9" w:rsidRDefault="00B631A9" w:rsidP="00B631A9">
            <w:pPr>
              <w:jc w:val="right"/>
              <w:rPr>
                <w:b/>
                <w:bCs/>
                <w:color w:val="000000"/>
                <w:sz w:val="22"/>
                <w:szCs w:val="22"/>
              </w:rPr>
            </w:pPr>
            <w:r w:rsidRPr="00B631A9">
              <w:rPr>
                <w:b/>
                <w:bCs/>
              </w:rPr>
              <w:t>98</w:t>
            </w:r>
          </w:p>
        </w:tc>
        <w:tc>
          <w:tcPr>
            <w:tcW w:w="851" w:type="dxa"/>
            <w:tcBorders>
              <w:top w:val="nil"/>
              <w:left w:val="nil"/>
              <w:bottom w:val="single" w:sz="4" w:space="0" w:color="auto"/>
              <w:right w:val="single" w:sz="4" w:space="0" w:color="auto"/>
            </w:tcBorders>
            <w:shd w:val="clear" w:color="auto" w:fill="auto"/>
            <w:noWrap/>
            <w:hideMark/>
          </w:tcPr>
          <w:p w14:paraId="5EFFA22A" w14:textId="701EA6C2" w:rsidR="00B631A9" w:rsidRPr="00B631A9" w:rsidRDefault="00B631A9" w:rsidP="00B631A9">
            <w:pPr>
              <w:jc w:val="right"/>
              <w:rPr>
                <w:b/>
                <w:bCs/>
                <w:color w:val="000000"/>
                <w:sz w:val="22"/>
                <w:szCs w:val="22"/>
              </w:rPr>
            </w:pPr>
            <w:r w:rsidRPr="00B631A9">
              <w:rPr>
                <w:b/>
                <w:bCs/>
              </w:rPr>
              <w:t>1.711</w:t>
            </w:r>
          </w:p>
        </w:tc>
        <w:tc>
          <w:tcPr>
            <w:tcW w:w="850" w:type="dxa"/>
            <w:tcBorders>
              <w:top w:val="nil"/>
              <w:left w:val="nil"/>
              <w:bottom w:val="single" w:sz="4" w:space="0" w:color="auto"/>
              <w:right w:val="single" w:sz="4" w:space="0" w:color="auto"/>
            </w:tcBorders>
            <w:shd w:val="clear" w:color="auto" w:fill="auto"/>
            <w:noWrap/>
            <w:hideMark/>
          </w:tcPr>
          <w:p w14:paraId="0FFD0F0F" w14:textId="387ADED3" w:rsidR="00B631A9" w:rsidRPr="00B631A9" w:rsidRDefault="00B631A9" w:rsidP="00B631A9">
            <w:pPr>
              <w:jc w:val="right"/>
              <w:rPr>
                <w:b/>
                <w:bCs/>
                <w:color w:val="000000"/>
                <w:sz w:val="22"/>
                <w:szCs w:val="22"/>
              </w:rPr>
            </w:pPr>
            <w:r w:rsidRPr="00B631A9">
              <w:rPr>
                <w:b/>
                <w:bCs/>
              </w:rPr>
              <w:t>304</w:t>
            </w:r>
          </w:p>
        </w:tc>
        <w:tc>
          <w:tcPr>
            <w:tcW w:w="851" w:type="dxa"/>
            <w:tcBorders>
              <w:top w:val="nil"/>
              <w:left w:val="nil"/>
              <w:bottom w:val="single" w:sz="4" w:space="0" w:color="auto"/>
              <w:right w:val="single" w:sz="4" w:space="0" w:color="auto"/>
            </w:tcBorders>
            <w:shd w:val="clear" w:color="auto" w:fill="auto"/>
            <w:noWrap/>
            <w:hideMark/>
          </w:tcPr>
          <w:p w14:paraId="7A377834" w14:textId="76E43D56" w:rsidR="00B631A9" w:rsidRPr="00B631A9" w:rsidRDefault="00B631A9" w:rsidP="00B631A9">
            <w:pPr>
              <w:jc w:val="right"/>
              <w:rPr>
                <w:b/>
                <w:bCs/>
                <w:color w:val="000000"/>
                <w:sz w:val="22"/>
                <w:szCs w:val="22"/>
              </w:rPr>
            </w:pPr>
            <w:r w:rsidRPr="00B631A9">
              <w:rPr>
                <w:b/>
                <w:bCs/>
              </w:rPr>
              <w:t>68</w:t>
            </w:r>
          </w:p>
        </w:tc>
      </w:tr>
      <w:tr w:rsidR="00B631A9" w:rsidRPr="001B50B3" w14:paraId="7D7DC9D0"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79837A6D" w14:textId="26C4A248" w:rsidR="00B631A9" w:rsidRPr="001B50B3" w:rsidRDefault="00B631A9" w:rsidP="00B631A9">
            <w:pPr>
              <w:jc w:val="right"/>
              <w:rPr>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hideMark/>
          </w:tcPr>
          <w:p w14:paraId="43FC9272" w14:textId="77777777" w:rsidR="00B631A9" w:rsidRPr="001B50B3" w:rsidRDefault="00B631A9" w:rsidP="00B631A9">
            <w:pPr>
              <w:rPr>
                <w:color w:val="000000"/>
                <w:sz w:val="22"/>
                <w:szCs w:val="22"/>
              </w:rPr>
            </w:pPr>
            <w:r w:rsidRPr="001B50B3">
              <w:rPr>
                <w:color w:val="000000"/>
                <w:sz w:val="22"/>
                <w:szCs w:val="22"/>
              </w:rPr>
              <w:t>Mầm non</w:t>
            </w:r>
          </w:p>
        </w:tc>
        <w:tc>
          <w:tcPr>
            <w:tcW w:w="567" w:type="dxa"/>
            <w:tcBorders>
              <w:top w:val="nil"/>
              <w:left w:val="nil"/>
              <w:bottom w:val="single" w:sz="4" w:space="0" w:color="auto"/>
              <w:right w:val="single" w:sz="4" w:space="0" w:color="auto"/>
            </w:tcBorders>
            <w:shd w:val="clear" w:color="auto" w:fill="auto"/>
            <w:noWrap/>
            <w:hideMark/>
          </w:tcPr>
          <w:p w14:paraId="4B8AFA27" w14:textId="4278D056" w:rsidR="00B631A9" w:rsidRPr="001B50B3" w:rsidRDefault="00B631A9" w:rsidP="00B631A9">
            <w:pPr>
              <w:jc w:val="right"/>
              <w:rPr>
                <w:color w:val="000000"/>
                <w:sz w:val="22"/>
                <w:szCs w:val="22"/>
              </w:rPr>
            </w:pPr>
            <w:r w:rsidRPr="00AC2A2D">
              <w:t>20</w:t>
            </w:r>
          </w:p>
        </w:tc>
        <w:tc>
          <w:tcPr>
            <w:tcW w:w="850" w:type="dxa"/>
            <w:tcBorders>
              <w:top w:val="nil"/>
              <w:left w:val="nil"/>
              <w:bottom w:val="single" w:sz="4" w:space="0" w:color="auto"/>
              <w:right w:val="single" w:sz="4" w:space="0" w:color="auto"/>
            </w:tcBorders>
            <w:shd w:val="clear" w:color="auto" w:fill="auto"/>
            <w:noWrap/>
            <w:hideMark/>
          </w:tcPr>
          <w:p w14:paraId="2DAB82BC" w14:textId="57E5D02C" w:rsidR="00B631A9" w:rsidRPr="001B50B3" w:rsidRDefault="00B631A9" w:rsidP="00B631A9">
            <w:pPr>
              <w:jc w:val="right"/>
              <w:rPr>
                <w:color w:val="000000"/>
                <w:sz w:val="22"/>
                <w:szCs w:val="22"/>
              </w:rPr>
            </w:pPr>
            <w:r w:rsidRPr="00AC2A2D">
              <w:t>601</w:t>
            </w:r>
          </w:p>
        </w:tc>
        <w:tc>
          <w:tcPr>
            <w:tcW w:w="851" w:type="dxa"/>
            <w:tcBorders>
              <w:top w:val="nil"/>
              <w:left w:val="nil"/>
              <w:bottom w:val="single" w:sz="4" w:space="0" w:color="auto"/>
              <w:right w:val="single" w:sz="4" w:space="0" w:color="auto"/>
            </w:tcBorders>
            <w:shd w:val="clear" w:color="auto" w:fill="auto"/>
            <w:noWrap/>
            <w:hideMark/>
          </w:tcPr>
          <w:p w14:paraId="27C33499" w14:textId="31537537" w:rsidR="00B631A9" w:rsidRPr="001B50B3" w:rsidRDefault="00B631A9" w:rsidP="00B631A9">
            <w:pPr>
              <w:jc w:val="right"/>
              <w:rPr>
                <w:color w:val="000000"/>
                <w:sz w:val="22"/>
                <w:szCs w:val="22"/>
              </w:rPr>
            </w:pPr>
            <w:r w:rsidRPr="00AC2A2D">
              <w:t>20</w:t>
            </w:r>
          </w:p>
        </w:tc>
        <w:tc>
          <w:tcPr>
            <w:tcW w:w="850" w:type="dxa"/>
            <w:tcBorders>
              <w:top w:val="nil"/>
              <w:left w:val="nil"/>
              <w:bottom w:val="single" w:sz="4" w:space="0" w:color="auto"/>
              <w:right w:val="single" w:sz="4" w:space="0" w:color="auto"/>
            </w:tcBorders>
            <w:shd w:val="clear" w:color="auto" w:fill="auto"/>
            <w:noWrap/>
            <w:hideMark/>
          </w:tcPr>
          <w:p w14:paraId="06C5A44F" w14:textId="3384005B" w:rsidR="00B631A9" w:rsidRPr="001B50B3" w:rsidRDefault="00B631A9" w:rsidP="00B631A9">
            <w:pPr>
              <w:jc w:val="right"/>
              <w:rPr>
                <w:color w:val="000000"/>
                <w:sz w:val="22"/>
                <w:szCs w:val="22"/>
              </w:rPr>
            </w:pPr>
            <w:r w:rsidRPr="00AC2A2D">
              <w:t>41</w:t>
            </w:r>
          </w:p>
        </w:tc>
        <w:tc>
          <w:tcPr>
            <w:tcW w:w="851" w:type="dxa"/>
            <w:tcBorders>
              <w:top w:val="nil"/>
              <w:left w:val="nil"/>
              <w:bottom w:val="single" w:sz="4" w:space="0" w:color="auto"/>
              <w:right w:val="single" w:sz="4" w:space="0" w:color="auto"/>
            </w:tcBorders>
            <w:shd w:val="clear" w:color="auto" w:fill="auto"/>
            <w:noWrap/>
            <w:hideMark/>
          </w:tcPr>
          <w:p w14:paraId="673D0C31" w14:textId="4470A80D" w:rsidR="00B631A9" w:rsidRPr="001B50B3" w:rsidRDefault="00B631A9" w:rsidP="00B631A9">
            <w:pPr>
              <w:jc w:val="right"/>
              <w:rPr>
                <w:color w:val="000000"/>
                <w:sz w:val="22"/>
                <w:szCs w:val="22"/>
              </w:rPr>
            </w:pPr>
            <w:r w:rsidRPr="00AC2A2D">
              <w:t>409</w:t>
            </w:r>
          </w:p>
        </w:tc>
        <w:tc>
          <w:tcPr>
            <w:tcW w:w="850" w:type="dxa"/>
            <w:tcBorders>
              <w:top w:val="nil"/>
              <w:left w:val="nil"/>
              <w:bottom w:val="single" w:sz="4" w:space="0" w:color="auto"/>
              <w:right w:val="single" w:sz="4" w:space="0" w:color="auto"/>
            </w:tcBorders>
            <w:shd w:val="clear" w:color="auto" w:fill="auto"/>
            <w:noWrap/>
            <w:hideMark/>
          </w:tcPr>
          <w:p w14:paraId="2C09950F" w14:textId="63743C67" w:rsidR="00B631A9" w:rsidRPr="001B50B3" w:rsidRDefault="00B631A9" w:rsidP="00B631A9">
            <w:pPr>
              <w:jc w:val="right"/>
              <w:rPr>
                <w:color w:val="000000"/>
                <w:sz w:val="22"/>
                <w:szCs w:val="22"/>
              </w:rPr>
            </w:pPr>
            <w:r w:rsidRPr="00AC2A2D">
              <w:t>131</w:t>
            </w:r>
          </w:p>
        </w:tc>
        <w:tc>
          <w:tcPr>
            <w:tcW w:w="851" w:type="dxa"/>
            <w:tcBorders>
              <w:top w:val="nil"/>
              <w:left w:val="nil"/>
              <w:bottom w:val="single" w:sz="4" w:space="0" w:color="auto"/>
              <w:right w:val="single" w:sz="4" w:space="0" w:color="auto"/>
            </w:tcBorders>
            <w:shd w:val="clear" w:color="auto" w:fill="auto"/>
            <w:noWrap/>
            <w:hideMark/>
          </w:tcPr>
          <w:p w14:paraId="06A83173" w14:textId="25F8FFD2" w:rsidR="00B631A9" w:rsidRPr="001B50B3" w:rsidRDefault="00B631A9" w:rsidP="00B631A9">
            <w:pPr>
              <w:jc w:val="right"/>
              <w:rPr>
                <w:color w:val="000000"/>
                <w:sz w:val="22"/>
                <w:szCs w:val="22"/>
              </w:rPr>
            </w:pPr>
            <w:r w:rsidRPr="00AC2A2D">
              <w:t>20</w:t>
            </w:r>
          </w:p>
        </w:tc>
      </w:tr>
      <w:tr w:rsidR="00B631A9" w:rsidRPr="001B50B3" w14:paraId="3C2A0868"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5DB423E0" w14:textId="6092760D" w:rsidR="00B631A9" w:rsidRPr="001B50B3" w:rsidRDefault="00B631A9" w:rsidP="00B631A9">
            <w:pPr>
              <w:jc w:val="right"/>
              <w:rPr>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hideMark/>
          </w:tcPr>
          <w:p w14:paraId="62D13731" w14:textId="77777777" w:rsidR="00B631A9" w:rsidRPr="001B50B3" w:rsidRDefault="00B631A9" w:rsidP="00B631A9">
            <w:pPr>
              <w:rPr>
                <w:color w:val="000000"/>
                <w:sz w:val="22"/>
                <w:szCs w:val="22"/>
              </w:rPr>
            </w:pPr>
            <w:r w:rsidRPr="001B50B3">
              <w:rPr>
                <w:color w:val="000000"/>
                <w:sz w:val="22"/>
                <w:szCs w:val="22"/>
              </w:rPr>
              <w:t>Tiểu học</w:t>
            </w:r>
          </w:p>
        </w:tc>
        <w:tc>
          <w:tcPr>
            <w:tcW w:w="567" w:type="dxa"/>
            <w:tcBorders>
              <w:top w:val="nil"/>
              <w:left w:val="nil"/>
              <w:bottom w:val="single" w:sz="4" w:space="0" w:color="auto"/>
              <w:right w:val="single" w:sz="4" w:space="0" w:color="auto"/>
            </w:tcBorders>
            <w:shd w:val="clear" w:color="auto" w:fill="auto"/>
            <w:noWrap/>
            <w:hideMark/>
          </w:tcPr>
          <w:p w14:paraId="0F3F4572" w14:textId="55D5C7B4" w:rsidR="00B631A9" w:rsidRPr="001B50B3" w:rsidRDefault="00B631A9" w:rsidP="00B631A9">
            <w:pPr>
              <w:jc w:val="right"/>
              <w:rPr>
                <w:color w:val="000000"/>
                <w:sz w:val="22"/>
                <w:szCs w:val="22"/>
              </w:rPr>
            </w:pPr>
            <w:r w:rsidRPr="00AC2A2D">
              <w:t>26</w:t>
            </w:r>
          </w:p>
        </w:tc>
        <w:tc>
          <w:tcPr>
            <w:tcW w:w="850" w:type="dxa"/>
            <w:tcBorders>
              <w:top w:val="nil"/>
              <w:left w:val="nil"/>
              <w:bottom w:val="single" w:sz="4" w:space="0" w:color="auto"/>
              <w:right w:val="single" w:sz="4" w:space="0" w:color="auto"/>
            </w:tcBorders>
            <w:shd w:val="clear" w:color="auto" w:fill="auto"/>
            <w:noWrap/>
            <w:hideMark/>
          </w:tcPr>
          <w:p w14:paraId="0957D672" w14:textId="139DCF5E" w:rsidR="00B631A9" w:rsidRPr="001B50B3" w:rsidRDefault="00B631A9" w:rsidP="00B631A9">
            <w:pPr>
              <w:jc w:val="right"/>
              <w:rPr>
                <w:color w:val="000000"/>
                <w:sz w:val="22"/>
                <w:szCs w:val="22"/>
              </w:rPr>
            </w:pPr>
            <w:r w:rsidRPr="00AC2A2D">
              <w:t>826</w:t>
            </w:r>
          </w:p>
        </w:tc>
        <w:tc>
          <w:tcPr>
            <w:tcW w:w="851" w:type="dxa"/>
            <w:tcBorders>
              <w:top w:val="nil"/>
              <w:left w:val="nil"/>
              <w:bottom w:val="single" w:sz="4" w:space="0" w:color="auto"/>
              <w:right w:val="single" w:sz="4" w:space="0" w:color="auto"/>
            </w:tcBorders>
            <w:shd w:val="clear" w:color="auto" w:fill="auto"/>
            <w:noWrap/>
            <w:hideMark/>
          </w:tcPr>
          <w:p w14:paraId="09CA9774" w14:textId="489B4A59" w:rsidR="00B631A9" w:rsidRPr="001B50B3" w:rsidRDefault="00B631A9" w:rsidP="00B631A9">
            <w:pPr>
              <w:jc w:val="right"/>
              <w:rPr>
                <w:color w:val="000000"/>
                <w:sz w:val="22"/>
                <w:szCs w:val="22"/>
              </w:rPr>
            </w:pPr>
            <w:r w:rsidRPr="00AC2A2D">
              <w:t>26</w:t>
            </w:r>
          </w:p>
        </w:tc>
        <w:tc>
          <w:tcPr>
            <w:tcW w:w="850" w:type="dxa"/>
            <w:tcBorders>
              <w:top w:val="nil"/>
              <w:left w:val="nil"/>
              <w:bottom w:val="single" w:sz="4" w:space="0" w:color="auto"/>
              <w:right w:val="single" w:sz="4" w:space="0" w:color="auto"/>
            </w:tcBorders>
            <w:shd w:val="clear" w:color="auto" w:fill="auto"/>
            <w:noWrap/>
            <w:hideMark/>
          </w:tcPr>
          <w:p w14:paraId="3C20EDEB" w14:textId="3337BFD0" w:rsidR="00B631A9" w:rsidRPr="001B50B3" w:rsidRDefault="00B631A9" w:rsidP="00B631A9">
            <w:pPr>
              <w:jc w:val="right"/>
              <w:rPr>
                <w:color w:val="000000"/>
                <w:sz w:val="22"/>
                <w:szCs w:val="22"/>
              </w:rPr>
            </w:pPr>
            <w:r w:rsidRPr="00AC2A2D">
              <w:t>31</w:t>
            </w:r>
          </w:p>
        </w:tc>
        <w:tc>
          <w:tcPr>
            <w:tcW w:w="851" w:type="dxa"/>
            <w:tcBorders>
              <w:top w:val="nil"/>
              <w:left w:val="nil"/>
              <w:bottom w:val="single" w:sz="4" w:space="0" w:color="auto"/>
              <w:right w:val="single" w:sz="4" w:space="0" w:color="auto"/>
            </w:tcBorders>
            <w:shd w:val="clear" w:color="auto" w:fill="auto"/>
            <w:noWrap/>
            <w:hideMark/>
          </w:tcPr>
          <w:p w14:paraId="565433BA" w14:textId="631E8366" w:rsidR="00B631A9" w:rsidRPr="001B50B3" w:rsidRDefault="00B631A9" w:rsidP="00B631A9">
            <w:pPr>
              <w:jc w:val="right"/>
              <w:rPr>
                <w:color w:val="000000"/>
                <w:sz w:val="22"/>
                <w:szCs w:val="22"/>
              </w:rPr>
            </w:pPr>
            <w:r w:rsidRPr="00AC2A2D">
              <w:t>677</w:t>
            </w:r>
          </w:p>
        </w:tc>
        <w:tc>
          <w:tcPr>
            <w:tcW w:w="850" w:type="dxa"/>
            <w:tcBorders>
              <w:top w:val="nil"/>
              <w:left w:val="nil"/>
              <w:bottom w:val="single" w:sz="4" w:space="0" w:color="auto"/>
              <w:right w:val="single" w:sz="4" w:space="0" w:color="auto"/>
            </w:tcBorders>
            <w:shd w:val="clear" w:color="auto" w:fill="auto"/>
            <w:noWrap/>
            <w:hideMark/>
          </w:tcPr>
          <w:p w14:paraId="77513ADD" w14:textId="39A64647" w:rsidR="00B631A9" w:rsidRPr="001B50B3" w:rsidRDefault="00B631A9" w:rsidP="00B631A9">
            <w:pPr>
              <w:jc w:val="right"/>
              <w:rPr>
                <w:color w:val="000000"/>
                <w:sz w:val="22"/>
                <w:szCs w:val="22"/>
              </w:rPr>
            </w:pPr>
            <w:r w:rsidRPr="00AC2A2D">
              <w:t>92</w:t>
            </w:r>
          </w:p>
        </w:tc>
        <w:tc>
          <w:tcPr>
            <w:tcW w:w="851" w:type="dxa"/>
            <w:tcBorders>
              <w:top w:val="nil"/>
              <w:left w:val="nil"/>
              <w:bottom w:val="single" w:sz="4" w:space="0" w:color="auto"/>
              <w:right w:val="single" w:sz="4" w:space="0" w:color="auto"/>
            </w:tcBorders>
            <w:shd w:val="clear" w:color="auto" w:fill="auto"/>
            <w:noWrap/>
            <w:hideMark/>
          </w:tcPr>
          <w:p w14:paraId="024C1764" w14:textId="6EE220CB" w:rsidR="00B631A9" w:rsidRPr="001B50B3" w:rsidRDefault="00B631A9" w:rsidP="00B631A9">
            <w:pPr>
              <w:jc w:val="right"/>
              <w:rPr>
                <w:color w:val="000000"/>
                <w:sz w:val="22"/>
                <w:szCs w:val="22"/>
              </w:rPr>
            </w:pPr>
            <w:r w:rsidRPr="00AC2A2D">
              <w:t>26</w:t>
            </w:r>
          </w:p>
        </w:tc>
      </w:tr>
      <w:tr w:rsidR="00B631A9" w:rsidRPr="001B50B3" w14:paraId="6F6FB723"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339156A6" w14:textId="6DC7BF04" w:rsidR="00B631A9" w:rsidRPr="001B50B3" w:rsidRDefault="00B631A9" w:rsidP="00B631A9">
            <w:pPr>
              <w:jc w:val="right"/>
              <w:rPr>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hideMark/>
          </w:tcPr>
          <w:p w14:paraId="69B5F91E" w14:textId="77777777" w:rsidR="00B631A9" w:rsidRPr="001B50B3" w:rsidRDefault="00B631A9" w:rsidP="00B631A9">
            <w:pPr>
              <w:rPr>
                <w:color w:val="000000"/>
                <w:sz w:val="22"/>
                <w:szCs w:val="22"/>
              </w:rPr>
            </w:pPr>
            <w:r w:rsidRPr="001B50B3">
              <w:rPr>
                <w:color w:val="000000"/>
                <w:sz w:val="22"/>
                <w:szCs w:val="22"/>
              </w:rPr>
              <w:t>Trung học cơ sở</w:t>
            </w:r>
          </w:p>
        </w:tc>
        <w:tc>
          <w:tcPr>
            <w:tcW w:w="567" w:type="dxa"/>
            <w:tcBorders>
              <w:top w:val="nil"/>
              <w:left w:val="nil"/>
              <w:bottom w:val="single" w:sz="4" w:space="0" w:color="auto"/>
              <w:right w:val="single" w:sz="4" w:space="0" w:color="auto"/>
            </w:tcBorders>
            <w:shd w:val="clear" w:color="auto" w:fill="auto"/>
            <w:noWrap/>
            <w:hideMark/>
          </w:tcPr>
          <w:p w14:paraId="0522D370" w14:textId="2AE460A7" w:rsidR="00B631A9" w:rsidRPr="001B50B3" w:rsidRDefault="00B631A9" w:rsidP="00B631A9">
            <w:pPr>
              <w:jc w:val="right"/>
              <w:rPr>
                <w:color w:val="000000"/>
                <w:sz w:val="22"/>
                <w:szCs w:val="22"/>
              </w:rPr>
            </w:pPr>
            <w:r w:rsidRPr="00AC2A2D">
              <w:t>22</w:t>
            </w:r>
          </w:p>
        </w:tc>
        <w:tc>
          <w:tcPr>
            <w:tcW w:w="850" w:type="dxa"/>
            <w:tcBorders>
              <w:top w:val="nil"/>
              <w:left w:val="nil"/>
              <w:bottom w:val="single" w:sz="4" w:space="0" w:color="auto"/>
              <w:right w:val="single" w:sz="4" w:space="0" w:color="auto"/>
            </w:tcBorders>
            <w:shd w:val="clear" w:color="auto" w:fill="auto"/>
            <w:noWrap/>
            <w:hideMark/>
          </w:tcPr>
          <w:p w14:paraId="24161381" w14:textId="7A6CC548" w:rsidR="00B631A9" w:rsidRPr="001B50B3" w:rsidRDefault="00B631A9" w:rsidP="00B631A9">
            <w:pPr>
              <w:jc w:val="right"/>
              <w:rPr>
                <w:color w:val="000000"/>
                <w:sz w:val="22"/>
                <w:szCs w:val="22"/>
              </w:rPr>
            </w:pPr>
            <w:r w:rsidRPr="00AC2A2D">
              <w:t>754</w:t>
            </w:r>
          </w:p>
        </w:tc>
        <w:tc>
          <w:tcPr>
            <w:tcW w:w="851" w:type="dxa"/>
            <w:tcBorders>
              <w:top w:val="nil"/>
              <w:left w:val="nil"/>
              <w:bottom w:val="single" w:sz="4" w:space="0" w:color="auto"/>
              <w:right w:val="single" w:sz="4" w:space="0" w:color="auto"/>
            </w:tcBorders>
            <w:shd w:val="clear" w:color="auto" w:fill="auto"/>
            <w:noWrap/>
            <w:hideMark/>
          </w:tcPr>
          <w:p w14:paraId="7DF70EF5" w14:textId="618FF5CE" w:rsidR="00B631A9" w:rsidRPr="001B50B3" w:rsidRDefault="00B631A9" w:rsidP="00B631A9">
            <w:pPr>
              <w:jc w:val="right"/>
              <w:rPr>
                <w:color w:val="000000"/>
                <w:sz w:val="22"/>
                <w:szCs w:val="22"/>
              </w:rPr>
            </w:pPr>
            <w:r w:rsidRPr="00AC2A2D">
              <w:t>22</w:t>
            </w:r>
          </w:p>
        </w:tc>
        <w:tc>
          <w:tcPr>
            <w:tcW w:w="850" w:type="dxa"/>
            <w:tcBorders>
              <w:top w:val="nil"/>
              <w:left w:val="nil"/>
              <w:bottom w:val="single" w:sz="4" w:space="0" w:color="auto"/>
              <w:right w:val="single" w:sz="4" w:space="0" w:color="auto"/>
            </w:tcBorders>
            <w:shd w:val="clear" w:color="auto" w:fill="auto"/>
            <w:noWrap/>
            <w:hideMark/>
          </w:tcPr>
          <w:p w14:paraId="0A05B7B5" w14:textId="29121C0A" w:rsidR="00B631A9" w:rsidRPr="001B50B3" w:rsidRDefault="00B631A9" w:rsidP="00B631A9">
            <w:pPr>
              <w:jc w:val="right"/>
              <w:rPr>
                <w:color w:val="000000"/>
                <w:sz w:val="22"/>
                <w:szCs w:val="22"/>
              </w:rPr>
            </w:pPr>
            <w:r w:rsidRPr="00AC2A2D">
              <w:t>26</w:t>
            </w:r>
          </w:p>
        </w:tc>
        <w:tc>
          <w:tcPr>
            <w:tcW w:w="851" w:type="dxa"/>
            <w:tcBorders>
              <w:top w:val="nil"/>
              <w:left w:val="nil"/>
              <w:bottom w:val="single" w:sz="4" w:space="0" w:color="auto"/>
              <w:right w:val="single" w:sz="4" w:space="0" w:color="auto"/>
            </w:tcBorders>
            <w:shd w:val="clear" w:color="auto" w:fill="auto"/>
            <w:noWrap/>
            <w:hideMark/>
          </w:tcPr>
          <w:p w14:paraId="1865410C" w14:textId="11E54AD7" w:rsidR="00B631A9" w:rsidRPr="001B50B3" w:rsidRDefault="00B631A9" w:rsidP="00B631A9">
            <w:pPr>
              <w:jc w:val="right"/>
              <w:rPr>
                <w:color w:val="000000"/>
                <w:sz w:val="22"/>
                <w:szCs w:val="22"/>
              </w:rPr>
            </w:pPr>
            <w:r w:rsidRPr="00AC2A2D">
              <w:t>625</w:t>
            </w:r>
          </w:p>
        </w:tc>
        <w:tc>
          <w:tcPr>
            <w:tcW w:w="850" w:type="dxa"/>
            <w:tcBorders>
              <w:top w:val="nil"/>
              <w:left w:val="nil"/>
              <w:bottom w:val="single" w:sz="4" w:space="0" w:color="auto"/>
              <w:right w:val="single" w:sz="4" w:space="0" w:color="auto"/>
            </w:tcBorders>
            <w:shd w:val="clear" w:color="auto" w:fill="auto"/>
            <w:noWrap/>
            <w:hideMark/>
          </w:tcPr>
          <w:p w14:paraId="7F7D15DD" w14:textId="30D4553B" w:rsidR="00B631A9" w:rsidRPr="001B50B3" w:rsidRDefault="00B631A9" w:rsidP="00B631A9">
            <w:pPr>
              <w:jc w:val="right"/>
              <w:rPr>
                <w:color w:val="000000"/>
                <w:sz w:val="22"/>
                <w:szCs w:val="22"/>
              </w:rPr>
            </w:pPr>
            <w:r w:rsidRPr="00AC2A2D">
              <w:t>81</w:t>
            </w:r>
          </w:p>
        </w:tc>
        <w:tc>
          <w:tcPr>
            <w:tcW w:w="851" w:type="dxa"/>
            <w:tcBorders>
              <w:top w:val="nil"/>
              <w:left w:val="nil"/>
              <w:bottom w:val="single" w:sz="4" w:space="0" w:color="auto"/>
              <w:right w:val="single" w:sz="4" w:space="0" w:color="auto"/>
            </w:tcBorders>
            <w:shd w:val="clear" w:color="auto" w:fill="auto"/>
            <w:noWrap/>
            <w:hideMark/>
          </w:tcPr>
          <w:p w14:paraId="7CBCBB70" w14:textId="4CAB1EF5" w:rsidR="00B631A9" w:rsidRPr="001B50B3" w:rsidRDefault="00B631A9" w:rsidP="00B631A9">
            <w:pPr>
              <w:jc w:val="right"/>
              <w:rPr>
                <w:color w:val="000000"/>
                <w:sz w:val="22"/>
                <w:szCs w:val="22"/>
              </w:rPr>
            </w:pPr>
            <w:r w:rsidRPr="00AC2A2D">
              <w:t>22</w:t>
            </w:r>
          </w:p>
        </w:tc>
      </w:tr>
      <w:tr w:rsidR="00B631A9" w:rsidRPr="001B50B3" w14:paraId="7C9A5B90"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2BD1B8DF" w14:textId="1B0CB42A" w:rsidR="00B631A9" w:rsidRPr="001B50B3" w:rsidRDefault="00B631A9" w:rsidP="00B631A9">
            <w:pPr>
              <w:jc w:val="center"/>
              <w:rPr>
                <w:b/>
                <w:bCs/>
                <w:color w:val="000000"/>
                <w:sz w:val="22"/>
                <w:szCs w:val="22"/>
              </w:rPr>
            </w:pPr>
            <w:r>
              <w:rPr>
                <w:b/>
                <w:bCs/>
                <w:color w:val="000000"/>
                <w:sz w:val="24"/>
                <w:szCs w:val="24"/>
              </w:rPr>
              <w:lastRenderedPageBreak/>
              <w:t>7</w:t>
            </w:r>
          </w:p>
        </w:tc>
        <w:tc>
          <w:tcPr>
            <w:tcW w:w="2665" w:type="dxa"/>
            <w:tcBorders>
              <w:top w:val="nil"/>
              <w:left w:val="nil"/>
              <w:bottom w:val="single" w:sz="4" w:space="0" w:color="auto"/>
              <w:right w:val="single" w:sz="4" w:space="0" w:color="auto"/>
            </w:tcBorders>
            <w:shd w:val="clear" w:color="auto" w:fill="auto"/>
            <w:vAlign w:val="bottom"/>
            <w:hideMark/>
          </w:tcPr>
          <w:p w14:paraId="27ADFFEE" w14:textId="77777777" w:rsidR="00B631A9" w:rsidRPr="001B50B3" w:rsidRDefault="00B631A9" w:rsidP="00B631A9">
            <w:pPr>
              <w:rPr>
                <w:b/>
                <w:bCs/>
                <w:color w:val="000000"/>
                <w:sz w:val="22"/>
                <w:szCs w:val="22"/>
              </w:rPr>
            </w:pPr>
            <w:r w:rsidRPr="001B50B3">
              <w:rPr>
                <w:b/>
                <w:bCs/>
                <w:color w:val="000000"/>
                <w:sz w:val="22"/>
                <w:szCs w:val="22"/>
              </w:rPr>
              <w:t>HUYỆN ĐAM RÔNG</w:t>
            </w:r>
          </w:p>
        </w:tc>
        <w:tc>
          <w:tcPr>
            <w:tcW w:w="567" w:type="dxa"/>
            <w:tcBorders>
              <w:top w:val="nil"/>
              <w:left w:val="nil"/>
              <w:bottom w:val="single" w:sz="4" w:space="0" w:color="auto"/>
              <w:right w:val="single" w:sz="4" w:space="0" w:color="auto"/>
            </w:tcBorders>
            <w:shd w:val="clear" w:color="auto" w:fill="auto"/>
            <w:noWrap/>
            <w:hideMark/>
          </w:tcPr>
          <w:p w14:paraId="59401AC9" w14:textId="2EEFD684" w:rsidR="00B631A9" w:rsidRPr="00B631A9" w:rsidRDefault="00B631A9" w:rsidP="00B631A9">
            <w:pPr>
              <w:jc w:val="right"/>
              <w:rPr>
                <w:b/>
                <w:bCs/>
                <w:color w:val="000000"/>
                <w:sz w:val="22"/>
                <w:szCs w:val="22"/>
              </w:rPr>
            </w:pPr>
            <w:r w:rsidRPr="00B631A9">
              <w:rPr>
                <w:b/>
                <w:bCs/>
              </w:rPr>
              <w:t>30</w:t>
            </w:r>
          </w:p>
        </w:tc>
        <w:tc>
          <w:tcPr>
            <w:tcW w:w="850" w:type="dxa"/>
            <w:tcBorders>
              <w:top w:val="nil"/>
              <w:left w:val="nil"/>
              <w:bottom w:val="single" w:sz="4" w:space="0" w:color="auto"/>
              <w:right w:val="single" w:sz="4" w:space="0" w:color="auto"/>
            </w:tcBorders>
            <w:shd w:val="clear" w:color="auto" w:fill="auto"/>
            <w:noWrap/>
            <w:hideMark/>
          </w:tcPr>
          <w:p w14:paraId="0B507C3F" w14:textId="624D0B05" w:rsidR="00B631A9" w:rsidRPr="00B631A9" w:rsidRDefault="00B631A9" w:rsidP="00B631A9">
            <w:pPr>
              <w:jc w:val="right"/>
              <w:rPr>
                <w:b/>
                <w:bCs/>
                <w:color w:val="000000"/>
                <w:sz w:val="22"/>
                <w:szCs w:val="22"/>
              </w:rPr>
            </w:pPr>
            <w:r w:rsidRPr="00B631A9">
              <w:rPr>
                <w:b/>
                <w:bCs/>
              </w:rPr>
              <w:t>914</w:t>
            </w:r>
          </w:p>
        </w:tc>
        <w:tc>
          <w:tcPr>
            <w:tcW w:w="851" w:type="dxa"/>
            <w:tcBorders>
              <w:top w:val="nil"/>
              <w:left w:val="nil"/>
              <w:bottom w:val="single" w:sz="4" w:space="0" w:color="auto"/>
              <w:right w:val="single" w:sz="4" w:space="0" w:color="auto"/>
            </w:tcBorders>
            <w:shd w:val="clear" w:color="auto" w:fill="auto"/>
            <w:noWrap/>
            <w:hideMark/>
          </w:tcPr>
          <w:p w14:paraId="29BB2D98" w14:textId="3CFE01F0" w:rsidR="00B631A9" w:rsidRPr="00B631A9" w:rsidRDefault="00B631A9" w:rsidP="00B631A9">
            <w:pPr>
              <w:jc w:val="right"/>
              <w:rPr>
                <w:b/>
                <w:bCs/>
                <w:color w:val="000000"/>
                <w:sz w:val="22"/>
                <w:szCs w:val="22"/>
              </w:rPr>
            </w:pPr>
            <w:r w:rsidRPr="00B631A9">
              <w:rPr>
                <w:b/>
                <w:bCs/>
              </w:rPr>
              <w:t>30</w:t>
            </w:r>
          </w:p>
        </w:tc>
        <w:tc>
          <w:tcPr>
            <w:tcW w:w="850" w:type="dxa"/>
            <w:tcBorders>
              <w:top w:val="nil"/>
              <w:left w:val="nil"/>
              <w:bottom w:val="single" w:sz="4" w:space="0" w:color="auto"/>
              <w:right w:val="single" w:sz="4" w:space="0" w:color="auto"/>
            </w:tcBorders>
            <w:shd w:val="clear" w:color="auto" w:fill="auto"/>
            <w:noWrap/>
            <w:hideMark/>
          </w:tcPr>
          <w:p w14:paraId="0CD0D63F" w14:textId="64E7499C" w:rsidR="00B631A9" w:rsidRPr="00B631A9" w:rsidRDefault="00B631A9" w:rsidP="00B631A9">
            <w:pPr>
              <w:jc w:val="right"/>
              <w:rPr>
                <w:b/>
                <w:bCs/>
                <w:color w:val="000000"/>
                <w:sz w:val="22"/>
                <w:szCs w:val="22"/>
              </w:rPr>
            </w:pPr>
            <w:r w:rsidRPr="00B631A9">
              <w:rPr>
                <w:b/>
                <w:bCs/>
              </w:rPr>
              <w:t>47</w:t>
            </w:r>
          </w:p>
        </w:tc>
        <w:tc>
          <w:tcPr>
            <w:tcW w:w="851" w:type="dxa"/>
            <w:tcBorders>
              <w:top w:val="nil"/>
              <w:left w:val="nil"/>
              <w:bottom w:val="single" w:sz="4" w:space="0" w:color="auto"/>
              <w:right w:val="single" w:sz="4" w:space="0" w:color="auto"/>
            </w:tcBorders>
            <w:shd w:val="clear" w:color="auto" w:fill="auto"/>
            <w:noWrap/>
            <w:hideMark/>
          </w:tcPr>
          <w:p w14:paraId="42B7E0F0" w14:textId="4A6B4A5D" w:rsidR="00B631A9" w:rsidRPr="00B631A9" w:rsidRDefault="00B631A9" w:rsidP="00B631A9">
            <w:pPr>
              <w:jc w:val="right"/>
              <w:rPr>
                <w:b/>
                <w:bCs/>
                <w:color w:val="000000"/>
                <w:sz w:val="22"/>
                <w:szCs w:val="22"/>
              </w:rPr>
            </w:pPr>
            <w:r w:rsidRPr="00B631A9">
              <w:rPr>
                <w:b/>
                <w:bCs/>
              </w:rPr>
              <w:t>667</w:t>
            </w:r>
          </w:p>
        </w:tc>
        <w:tc>
          <w:tcPr>
            <w:tcW w:w="850" w:type="dxa"/>
            <w:tcBorders>
              <w:top w:val="nil"/>
              <w:left w:val="nil"/>
              <w:bottom w:val="single" w:sz="4" w:space="0" w:color="auto"/>
              <w:right w:val="single" w:sz="4" w:space="0" w:color="auto"/>
            </w:tcBorders>
            <w:shd w:val="clear" w:color="auto" w:fill="auto"/>
            <w:noWrap/>
            <w:hideMark/>
          </w:tcPr>
          <w:p w14:paraId="233D3DEB" w14:textId="483023D0" w:rsidR="00B631A9" w:rsidRPr="00B631A9" w:rsidRDefault="00B631A9" w:rsidP="00B631A9">
            <w:pPr>
              <w:jc w:val="right"/>
              <w:rPr>
                <w:b/>
                <w:bCs/>
                <w:color w:val="000000"/>
                <w:sz w:val="22"/>
                <w:szCs w:val="22"/>
              </w:rPr>
            </w:pPr>
            <w:r w:rsidRPr="00B631A9">
              <w:rPr>
                <w:b/>
                <w:bCs/>
              </w:rPr>
              <w:t>170</w:t>
            </w:r>
          </w:p>
        </w:tc>
        <w:tc>
          <w:tcPr>
            <w:tcW w:w="851" w:type="dxa"/>
            <w:tcBorders>
              <w:top w:val="nil"/>
              <w:left w:val="nil"/>
              <w:bottom w:val="single" w:sz="4" w:space="0" w:color="auto"/>
              <w:right w:val="single" w:sz="4" w:space="0" w:color="auto"/>
            </w:tcBorders>
            <w:shd w:val="clear" w:color="auto" w:fill="auto"/>
            <w:noWrap/>
            <w:hideMark/>
          </w:tcPr>
          <w:p w14:paraId="7F7D14F8" w14:textId="42E678EE" w:rsidR="00B631A9" w:rsidRPr="00B631A9" w:rsidRDefault="00B631A9" w:rsidP="00B631A9">
            <w:pPr>
              <w:jc w:val="right"/>
              <w:rPr>
                <w:b/>
                <w:bCs/>
                <w:color w:val="000000"/>
                <w:sz w:val="22"/>
                <w:szCs w:val="22"/>
              </w:rPr>
            </w:pPr>
            <w:r w:rsidRPr="00B631A9">
              <w:rPr>
                <w:b/>
                <w:bCs/>
              </w:rPr>
              <w:t>30</w:t>
            </w:r>
          </w:p>
        </w:tc>
      </w:tr>
      <w:tr w:rsidR="00B631A9" w:rsidRPr="001B50B3" w14:paraId="53E089C0"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48B78BB0" w14:textId="516877A3" w:rsidR="00B631A9" w:rsidRPr="001B50B3" w:rsidRDefault="00B631A9" w:rsidP="00B631A9">
            <w:pPr>
              <w:jc w:val="right"/>
              <w:rPr>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hideMark/>
          </w:tcPr>
          <w:p w14:paraId="4476B9D3" w14:textId="77777777" w:rsidR="00B631A9" w:rsidRPr="001B50B3" w:rsidRDefault="00B631A9" w:rsidP="00B631A9">
            <w:pPr>
              <w:rPr>
                <w:color w:val="000000"/>
                <w:sz w:val="22"/>
                <w:szCs w:val="22"/>
              </w:rPr>
            </w:pPr>
            <w:r w:rsidRPr="001B50B3">
              <w:rPr>
                <w:color w:val="000000"/>
                <w:sz w:val="22"/>
                <w:szCs w:val="22"/>
              </w:rPr>
              <w:t>Mầm non</w:t>
            </w:r>
          </w:p>
        </w:tc>
        <w:tc>
          <w:tcPr>
            <w:tcW w:w="567" w:type="dxa"/>
            <w:tcBorders>
              <w:top w:val="nil"/>
              <w:left w:val="nil"/>
              <w:bottom w:val="single" w:sz="4" w:space="0" w:color="auto"/>
              <w:right w:val="single" w:sz="4" w:space="0" w:color="auto"/>
            </w:tcBorders>
            <w:shd w:val="clear" w:color="auto" w:fill="auto"/>
            <w:noWrap/>
            <w:hideMark/>
          </w:tcPr>
          <w:p w14:paraId="19C3BA28" w14:textId="588E80AC" w:rsidR="00B631A9" w:rsidRPr="001B50B3" w:rsidRDefault="00B631A9" w:rsidP="00B631A9">
            <w:pPr>
              <w:jc w:val="right"/>
              <w:rPr>
                <w:color w:val="000000"/>
                <w:sz w:val="22"/>
                <w:szCs w:val="22"/>
              </w:rPr>
            </w:pPr>
            <w:r w:rsidRPr="00AC2A2D">
              <w:t>8</w:t>
            </w:r>
          </w:p>
        </w:tc>
        <w:tc>
          <w:tcPr>
            <w:tcW w:w="850" w:type="dxa"/>
            <w:tcBorders>
              <w:top w:val="nil"/>
              <w:left w:val="nil"/>
              <w:bottom w:val="single" w:sz="4" w:space="0" w:color="auto"/>
              <w:right w:val="single" w:sz="4" w:space="0" w:color="auto"/>
            </w:tcBorders>
            <w:shd w:val="clear" w:color="auto" w:fill="auto"/>
            <w:noWrap/>
            <w:hideMark/>
          </w:tcPr>
          <w:p w14:paraId="04C95698" w14:textId="742C34D1" w:rsidR="00B631A9" w:rsidRPr="001B50B3" w:rsidRDefault="00B631A9" w:rsidP="00B631A9">
            <w:pPr>
              <w:jc w:val="right"/>
              <w:rPr>
                <w:color w:val="000000"/>
                <w:sz w:val="22"/>
                <w:szCs w:val="22"/>
              </w:rPr>
            </w:pPr>
            <w:r w:rsidRPr="00AC2A2D">
              <w:t>257</w:t>
            </w:r>
          </w:p>
        </w:tc>
        <w:tc>
          <w:tcPr>
            <w:tcW w:w="851" w:type="dxa"/>
            <w:tcBorders>
              <w:top w:val="nil"/>
              <w:left w:val="nil"/>
              <w:bottom w:val="single" w:sz="4" w:space="0" w:color="auto"/>
              <w:right w:val="single" w:sz="4" w:space="0" w:color="auto"/>
            </w:tcBorders>
            <w:shd w:val="clear" w:color="auto" w:fill="auto"/>
            <w:noWrap/>
            <w:hideMark/>
          </w:tcPr>
          <w:p w14:paraId="3B0BB254" w14:textId="31317B9A" w:rsidR="00B631A9" w:rsidRPr="001B50B3" w:rsidRDefault="00B631A9" w:rsidP="00B631A9">
            <w:pPr>
              <w:jc w:val="right"/>
              <w:rPr>
                <w:color w:val="000000"/>
                <w:sz w:val="22"/>
                <w:szCs w:val="22"/>
              </w:rPr>
            </w:pPr>
            <w:r w:rsidRPr="00AC2A2D">
              <w:t>8</w:t>
            </w:r>
          </w:p>
        </w:tc>
        <w:tc>
          <w:tcPr>
            <w:tcW w:w="850" w:type="dxa"/>
            <w:tcBorders>
              <w:top w:val="nil"/>
              <w:left w:val="nil"/>
              <w:bottom w:val="single" w:sz="4" w:space="0" w:color="auto"/>
              <w:right w:val="single" w:sz="4" w:space="0" w:color="auto"/>
            </w:tcBorders>
            <w:shd w:val="clear" w:color="auto" w:fill="auto"/>
            <w:noWrap/>
            <w:hideMark/>
          </w:tcPr>
          <w:p w14:paraId="4AC50154" w14:textId="3711D395" w:rsidR="00B631A9" w:rsidRPr="001B50B3" w:rsidRDefault="00B631A9" w:rsidP="00B631A9">
            <w:pPr>
              <w:jc w:val="right"/>
              <w:rPr>
                <w:color w:val="000000"/>
                <w:sz w:val="22"/>
                <w:szCs w:val="22"/>
              </w:rPr>
            </w:pPr>
            <w:r w:rsidRPr="00AC2A2D">
              <w:t>15</w:t>
            </w:r>
          </w:p>
        </w:tc>
        <w:tc>
          <w:tcPr>
            <w:tcW w:w="851" w:type="dxa"/>
            <w:tcBorders>
              <w:top w:val="nil"/>
              <w:left w:val="nil"/>
              <w:bottom w:val="single" w:sz="4" w:space="0" w:color="auto"/>
              <w:right w:val="single" w:sz="4" w:space="0" w:color="auto"/>
            </w:tcBorders>
            <w:shd w:val="clear" w:color="auto" w:fill="auto"/>
            <w:noWrap/>
            <w:hideMark/>
          </w:tcPr>
          <w:p w14:paraId="02D0D1EE" w14:textId="026FDFA4" w:rsidR="00B631A9" w:rsidRPr="001B50B3" w:rsidRDefault="00B631A9" w:rsidP="00B631A9">
            <w:pPr>
              <w:jc w:val="right"/>
              <w:rPr>
                <w:color w:val="000000"/>
                <w:sz w:val="22"/>
                <w:szCs w:val="22"/>
              </w:rPr>
            </w:pPr>
            <w:r w:rsidRPr="00AC2A2D">
              <w:t>161</w:t>
            </w:r>
          </w:p>
        </w:tc>
        <w:tc>
          <w:tcPr>
            <w:tcW w:w="850" w:type="dxa"/>
            <w:tcBorders>
              <w:top w:val="nil"/>
              <w:left w:val="nil"/>
              <w:bottom w:val="single" w:sz="4" w:space="0" w:color="auto"/>
              <w:right w:val="single" w:sz="4" w:space="0" w:color="auto"/>
            </w:tcBorders>
            <w:shd w:val="clear" w:color="auto" w:fill="auto"/>
            <w:noWrap/>
            <w:hideMark/>
          </w:tcPr>
          <w:p w14:paraId="201245D8" w14:textId="61ED74A6" w:rsidR="00B631A9" w:rsidRPr="001B50B3" w:rsidRDefault="00B631A9" w:rsidP="00B631A9">
            <w:pPr>
              <w:jc w:val="right"/>
              <w:rPr>
                <w:color w:val="000000"/>
                <w:sz w:val="22"/>
                <w:szCs w:val="22"/>
              </w:rPr>
            </w:pPr>
            <w:r w:rsidRPr="00AC2A2D">
              <w:t>73</w:t>
            </w:r>
          </w:p>
        </w:tc>
        <w:tc>
          <w:tcPr>
            <w:tcW w:w="851" w:type="dxa"/>
            <w:tcBorders>
              <w:top w:val="nil"/>
              <w:left w:val="nil"/>
              <w:bottom w:val="single" w:sz="4" w:space="0" w:color="auto"/>
              <w:right w:val="single" w:sz="4" w:space="0" w:color="auto"/>
            </w:tcBorders>
            <w:shd w:val="clear" w:color="auto" w:fill="auto"/>
            <w:noWrap/>
            <w:hideMark/>
          </w:tcPr>
          <w:p w14:paraId="780E33A7" w14:textId="66FEAF12" w:rsidR="00B631A9" w:rsidRPr="001B50B3" w:rsidRDefault="00B631A9" w:rsidP="00B631A9">
            <w:pPr>
              <w:jc w:val="right"/>
              <w:rPr>
                <w:color w:val="000000"/>
                <w:sz w:val="22"/>
                <w:szCs w:val="22"/>
              </w:rPr>
            </w:pPr>
            <w:r w:rsidRPr="00AC2A2D">
              <w:t>8</w:t>
            </w:r>
          </w:p>
        </w:tc>
      </w:tr>
      <w:tr w:rsidR="00B631A9" w:rsidRPr="001B50B3" w14:paraId="22291953"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68115CCB" w14:textId="2FC293E3" w:rsidR="00B631A9" w:rsidRPr="001B50B3" w:rsidRDefault="00B631A9" w:rsidP="00B631A9">
            <w:pPr>
              <w:jc w:val="right"/>
              <w:rPr>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hideMark/>
          </w:tcPr>
          <w:p w14:paraId="7D21D3F9" w14:textId="77777777" w:rsidR="00B631A9" w:rsidRPr="001B50B3" w:rsidRDefault="00B631A9" w:rsidP="00B631A9">
            <w:pPr>
              <w:rPr>
                <w:color w:val="000000"/>
                <w:sz w:val="22"/>
                <w:szCs w:val="22"/>
              </w:rPr>
            </w:pPr>
            <w:r w:rsidRPr="001B50B3">
              <w:rPr>
                <w:color w:val="000000"/>
                <w:sz w:val="22"/>
                <w:szCs w:val="22"/>
              </w:rPr>
              <w:t>Tiểu học</w:t>
            </w:r>
          </w:p>
        </w:tc>
        <w:tc>
          <w:tcPr>
            <w:tcW w:w="567" w:type="dxa"/>
            <w:tcBorders>
              <w:top w:val="nil"/>
              <w:left w:val="nil"/>
              <w:bottom w:val="single" w:sz="4" w:space="0" w:color="auto"/>
              <w:right w:val="single" w:sz="4" w:space="0" w:color="auto"/>
            </w:tcBorders>
            <w:shd w:val="clear" w:color="auto" w:fill="auto"/>
            <w:noWrap/>
            <w:hideMark/>
          </w:tcPr>
          <w:p w14:paraId="15CDFDCE" w14:textId="5045F9CD" w:rsidR="00B631A9" w:rsidRPr="001B50B3" w:rsidRDefault="00B631A9" w:rsidP="00B631A9">
            <w:pPr>
              <w:jc w:val="right"/>
              <w:rPr>
                <w:color w:val="000000"/>
                <w:sz w:val="22"/>
                <w:szCs w:val="22"/>
              </w:rPr>
            </w:pPr>
            <w:r w:rsidRPr="00AC2A2D">
              <w:t>13</w:t>
            </w:r>
          </w:p>
        </w:tc>
        <w:tc>
          <w:tcPr>
            <w:tcW w:w="850" w:type="dxa"/>
            <w:tcBorders>
              <w:top w:val="nil"/>
              <w:left w:val="nil"/>
              <w:bottom w:val="single" w:sz="4" w:space="0" w:color="auto"/>
              <w:right w:val="single" w:sz="4" w:space="0" w:color="auto"/>
            </w:tcBorders>
            <w:shd w:val="clear" w:color="auto" w:fill="auto"/>
            <w:noWrap/>
            <w:hideMark/>
          </w:tcPr>
          <w:p w14:paraId="1A8E958A" w14:textId="69D9C8A9" w:rsidR="00B631A9" w:rsidRPr="001B50B3" w:rsidRDefault="00B631A9" w:rsidP="00B631A9">
            <w:pPr>
              <w:jc w:val="right"/>
              <w:rPr>
                <w:color w:val="000000"/>
                <w:sz w:val="22"/>
                <w:szCs w:val="22"/>
              </w:rPr>
            </w:pPr>
            <w:r w:rsidRPr="00AC2A2D">
              <w:t>385</w:t>
            </w:r>
          </w:p>
        </w:tc>
        <w:tc>
          <w:tcPr>
            <w:tcW w:w="851" w:type="dxa"/>
            <w:tcBorders>
              <w:top w:val="nil"/>
              <w:left w:val="nil"/>
              <w:bottom w:val="single" w:sz="4" w:space="0" w:color="auto"/>
              <w:right w:val="single" w:sz="4" w:space="0" w:color="auto"/>
            </w:tcBorders>
            <w:shd w:val="clear" w:color="auto" w:fill="auto"/>
            <w:noWrap/>
            <w:hideMark/>
          </w:tcPr>
          <w:p w14:paraId="6B0B9078" w14:textId="43EE3AEE" w:rsidR="00B631A9" w:rsidRPr="001B50B3" w:rsidRDefault="00B631A9" w:rsidP="00B631A9">
            <w:pPr>
              <w:jc w:val="right"/>
              <w:rPr>
                <w:color w:val="000000"/>
                <w:sz w:val="22"/>
                <w:szCs w:val="22"/>
              </w:rPr>
            </w:pPr>
            <w:r w:rsidRPr="00AC2A2D">
              <w:t>13</w:t>
            </w:r>
          </w:p>
        </w:tc>
        <w:tc>
          <w:tcPr>
            <w:tcW w:w="850" w:type="dxa"/>
            <w:tcBorders>
              <w:top w:val="nil"/>
              <w:left w:val="nil"/>
              <w:bottom w:val="single" w:sz="4" w:space="0" w:color="auto"/>
              <w:right w:val="single" w:sz="4" w:space="0" w:color="auto"/>
            </w:tcBorders>
            <w:shd w:val="clear" w:color="auto" w:fill="auto"/>
            <w:noWrap/>
            <w:hideMark/>
          </w:tcPr>
          <w:p w14:paraId="35B2346B" w14:textId="2964F9B8" w:rsidR="00B631A9" w:rsidRPr="001B50B3" w:rsidRDefault="00B631A9" w:rsidP="00B631A9">
            <w:pPr>
              <w:jc w:val="right"/>
              <w:rPr>
                <w:color w:val="000000"/>
                <w:sz w:val="22"/>
                <w:szCs w:val="22"/>
              </w:rPr>
            </w:pPr>
            <w:r w:rsidRPr="00AC2A2D">
              <w:t>20</w:t>
            </w:r>
          </w:p>
        </w:tc>
        <w:tc>
          <w:tcPr>
            <w:tcW w:w="851" w:type="dxa"/>
            <w:tcBorders>
              <w:top w:val="nil"/>
              <w:left w:val="nil"/>
              <w:bottom w:val="single" w:sz="4" w:space="0" w:color="auto"/>
              <w:right w:val="single" w:sz="4" w:space="0" w:color="auto"/>
            </w:tcBorders>
            <w:shd w:val="clear" w:color="auto" w:fill="auto"/>
            <w:noWrap/>
            <w:hideMark/>
          </w:tcPr>
          <w:p w14:paraId="1091CB36" w14:textId="49D8A0D1" w:rsidR="00B631A9" w:rsidRPr="001B50B3" w:rsidRDefault="00B631A9" w:rsidP="00B631A9">
            <w:pPr>
              <w:jc w:val="right"/>
              <w:rPr>
                <w:color w:val="000000"/>
                <w:sz w:val="22"/>
                <w:szCs w:val="22"/>
              </w:rPr>
            </w:pPr>
            <w:r w:rsidRPr="00AC2A2D">
              <w:t>287</w:t>
            </w:r>
          </w:p>
        </w:tc>
        <w:tc>
          <w:tcPr>
            <w:tcW w:w="850" w:type="dxa"/>
            <w:tcBorders>
              <w:top w:val="nil"/>
              <w:left w:val="nil"/>
              <w:bottom w:val="single" w:sz="4" w:space="0" w:color="auto"/>
              <w:right w:val="single" w:sz="4" w:space="0" w:color="auto"/>
            </w:tcBorders>
            <w:shd w:val="clear" w:color="auto" w:fill="auto"/>
            <w:noWrap/>
            <w:hideMark/>
          </w:tcPr>
          <w:p w14:paraId="442D7E08" w14:textId="5417D57E" w:rsidR="00B631A9" w:rsidRPr="001B50B3" w:rsidRDefault="00B631A9" w:rsidP="00B631A9">
            <w:pPr>
              <w:jc w:val="right"/>
              <w:rPr>
                <w:color w:val="000000"/>
                <w:sz w:val="22"/>
                <w:szCs w:val="22"/>
              </w:rPr>
            </w:pPr>
            <w:r w:rsidRPr="00AC2A2D">
              <w:t>65</w:t>
            </w:r>
          </w:p>
        </w:tc>
        <w:tc>
          <w:tcPr>
            <w:tcW w:w="851" w:type="dxa"/>
            <w:tcBorders>
              <w:top w:val="nil"/>
              <w:left w:val="nil"/>
              <w:bottom w:val="single" w:sz="4" w:space="0" w:color="auto"/>
              <w:right w:val="single" w:sz="4" w:space="0" w:color="auto"/>
            </w:tcBorders>
            <w:shd w:val="clear" w:color="auto" w:fill="auto"/>
            <w:noWrap/>
            <w:hideMark/>
          </w:tcPr>
          <w:p w14:paraId="2048C137" w14:textId="380677A1" w:rsidR="00B631A9" w:rsidRPr="001B50B3" w:rsidRDefault="00B631A9" w:rsidP="00B631A9">
            <w:pPr>
              <w:jc w:val="right"/>
              <w:rPr>
                <w:color w:val="000000"/>
                <w:sz w:val="22"/>
                <w:szCs w:val="22"/>
              </w:rPr>
            </w:pPr>
            <w:r w:rsidRPr="00AC2A2D">
              <w:t>13</w:t>
            </w:r>
          </w:p>
        </w:tc>
      </w:tr>
      <w:tr w:rsidR="00B631A9" w:rsidRPr="001B50B3" w14:paraId="3FD571DF"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1DBD3D6D" w14:textId="56B045FA" w:rsidR="00B631A9" w:rsidRPr="001B50B3" w:rsidRDefault="00B631A9" w:rsidP="00B631A9">
            <w:pPr>
              <w:jc w:val="right"/>
              <w:rPr>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hideMark/>
          </w:tcPr>
          <w:p w14:paraId="7FEA41E1" w14:textId="77777777" w:rsidR="00B631A9" w:rsidRPr="001B50B3" w:rsidRDefault="00B631A9" w:rsidP="00B631A9">
            <w:pPr>
              <w:rPr>
                <w:color w:val="000000"/>
                <w:sz w:val="22"/>
                <w:szCs w:val="22"/>
              </w:rPr>
            </w:pPr>
            <w:r w:rsidRPr="001B50B3">
              <w:rPr>
                <w:color w:val="000000"/>
                <w:sz w:val="22"/>
                <w:szCs w:val="22"/>
              </w:rPr>
              <w:t>Trung học cơ sở</w:t>
            </w:r>
          </w:p>
        </w:tc>
        <w:tc>
          <w:tcPr>
            <w:tcW w:w="567" w:type="dxa"/>
            <w:tcBorders>
              <w:top w:val="nil"/>
              <w:left w:val="nil"/>
              <w:bottom w:val="single" w:sz="4" w:space="0" w:color="auto"/>
              <w:right w:val="single" w:sz="4" w:space="0" w:color="auto"/>
            </w:tcBorders>
            <w:shd w:val="clear" w:color="auto" w:fill="auto"/>
            <w:noWrap/>
            <w:hideMark/>
          </w:tcPr>
          <w:p w14:paraId="58EE5949" w14:textId="35D1BFCB" w:rsidR="00B631A9" w:rsidRPr="001B50B3" w:rsidRDefault="00B631A9" w:rsidP="00B631A9">
            <w:pPr>
              <w:jc w:val="right"/>
              <w:rPr>
                <w:color w:val="000000"/>
                <w:sz w:val="22"/>
                <w:szCs w:val="22"/>
              </w:rPr>
            </w:pPr>
            <w:r w:rsidRPr="00AC2A2D">
              <w:t>9</w:t>
            </w:r>
          </w:p>
        </w:tc>
        <w:tc>
          <w:tcPr>
            <w:tcW w:w="850" w:type="dxa"/>
            <w:tcBorders>
              <w:top w:val="nil"/>
              <w:left w:val="nil"/>
              <w:bottom w:val="single" w:sz="4" w:space="0" w:color="auto"/>
              <w:right w:val="single" w:sz="4" w:space="0" w:color="auto"/>
            </w:tcBorders>
            <w:shd w:val="clear" w:color="auto" w:fill="auto"/>
            <w:noWrap/>
            <w:hideMark/>
          </w:tcPr>
          <w:p w14:paraId="4AE42BCC" w14:textId="02415A60" w:rsidR="00B631A9" w:rsidRPr="001B50B3" w:rsidRDefault="00B631A9" w:rsidP="00B631A9">
            <w:pPr>
              <w:jc w:val="right"/>
              <w:rPr>
                <w:color w:val="000000"/>
                <w:sz w:val="22"/>
                <w:szCs w:val="22"/>
              </w:rPr>
            </w:pPr>
            <w:r w:rsidRPr="00AC2A2D">
              <w:t>272</w:t>
            </w:r>
          </w:p>
        </w:tc>
        <w:tc>
          <w:tcPr>
            <w:tcW w:w="851" w:type="dxa"/>
            <w:tcBorders>
              <w:top w:val="nil"/>
              <w:left w:val="nil"/>
              <w:bottom w:val="single" w:sz="4" w:space="0" w:color="auto"/>
              <w:right w:val="single" w:sz="4" w:space="0" w:color="auto"/>
            </w:tcBorders>
            <w:shd w:val="clear" w:color="auto" w:fill="auto"/>
            <w:noWrap/>
            <w:hideMark/>
          </w:tcPr>
          <w:p w14:paraId="2E7108A1" w14:textId="24CBACCD" w:rsidR="00B631A9" w:rsidRPr="001B50B3" w:rsidRDefault="00B631A9" w:rsidP="00B631A9">
            <w:pPr>
              <w:jc w:val="right"/>
              <w:rPr>
                <w:color w:val="000000"/>
                <w:sz w:val="22"/>
                <w:szCs w:val="22"/>
              </w:rPr>
            </w:pPr>
            <w:r w:rsidRPr="00AC2A2D">
              <w:t>9</w:t>
            </w:r>
          </w:p>
        </w:tc>
        <w:tc>
          <w:tcPr>
            <w:tcW w:w="850" w:type="dxa"/>
            <w:tcBorders>
              <w:top w:val="nil"/>
              <w:left w:val="nil"/>
              <w:bottom w:val="single" w:sz="4" w:space="0" w:color="auto"/>
              <w:right w:val="single" w:sz="4" w:space="0" w:color="auto"/>
            </w:tcBorders>
            <w:shd w:val="clear" w:color="auto" w:fill="auto"/>
            <w:noWrap/>
            <w:hideMark/>
          </w:tcPr>
          <w:p w14:paraId="4164C1F5" w14:textId="056B1CAA" w:rsidR="00B631A9" w:rsidRPr="001B50B3" w:rsidRDefault="00B631A9" w:rsidP="00B631A9">
            <w:pPr>
              <w:jc w:val="right"/>
              <w:rPr>
                <w:color w:val="000000"/>
                <w:sz w:val="22"/>
                <w:szCs w:val="22"/>
              </w:rPr>
            </w:pPr>
            <w:r w:rsidRPr="00AC2A2D">
              <w:t>12</w:t>
            </w:r>
          </w:p>
        </w:tc>
        <w:tc>
          <w:tcPr>
            <w:tcW w:w="851" w:type="dxa"/>
            <w:tcBorders>
              <w:top w:val="nil"/>
              <w:left w:val="nil"/>
              <w:bottom w:val="single" w:sz="4" w:space="0" w:color="auto"/>
              <w:right w:val="single" w:sz="4" w:space="0" w:color="auto"/>
            </w:tcBorders>
            <w:shd w:val="clear" w:color="auto" w:fill="auto"/>
            <w:noWrap/>
            <w:hideMark/>
          </w:tcPr>
          <w:p w14:paraId="5171BA0E" w14:textId="5A9B0DA6" w:rsidR="00B631A9" w:rsidRPr="001B50B3" w:rsidRDefault="00B631A9" w:rsidP="00B631A9">
            <w:pPr>
              <w:jc w:val="right"/>
              <w:rPr>
                <w:color w:val="000000"/>
                <w:sz w:val="22"/>
                <w:szCs w:val="22"/>
              </w:rPr>
            </w:pPr>
            <w:r w:rsidRPr="00AC2A2D">
              <w:t>219</w:t>
            </w:r>
          </w:p>
        </w:tc>
        <w:tc>
          <w:tcPr>
            <w:tcW w:w="850" w:type="dxa"/>
            <w:tcBorders>
              <w:top w:val="nil"/>
              <w:left w:val="nil"/>
              <w:bottom w:val="single" w:sz="4" w:space="0" w:color="auto"/>
              <w:right w:val="single" w:sz="4" w:space="0" w:color="auto"/>
            </w:tcBorders>
            <w:shd w:val="clear" w:color="auto" w:fill="auto"/>
            <w:noWrap/>
            <w:hideMark/>
          </w:tcPr>
          <w:p w14:paraId="12FB9410" w14:textId="64457B3F" w:rsidR="00B631A9" w:rsidRPr="001B50B3" w:rsidRDefault="00B631A9" w:rsidP="00B631A9">
            <w:pPr>
              <w:jc w:val="right"/>
              <w:rPr>
                <w:color w:val="000000"/>
                <w:sz w:val="22"/>
                <w:szCs w:val="22"/>
              </w:rPr>
            </w:pPr>
            <w:r w:rsidRPr="00AC2A2D">
              <w:t>32</w:t>
            </w:r>
          </w:p>
        </w:tc>
        <w:tc>
          <w:tcPr>
            <w:tcW w:w="851" w:type="dxa"/>
            <w:tcBorders>
              <w:top w:val="nil"/>
              <w:left w:val="nil"/>
              <w:bottom w:val="single" w:sz="4" w:space="0" w:color="auto"/>
              <w:right w:val="single" w:sz="4" w:space="0" w:color="auto"/>
            </w:tcBorders>
            <w:shd w:val="clear" w:color="auto" w:fill="auto"/>
            <w:noWrap/>
            <w:hideMark/>
          </w:tcPr>
          <w:p w14:paraId="586BEFA5" w14:textId="01AC5C85" w:rsidR="00B631A9" w:rsidRPr="001B50B3" w:rsidRDefault="00B631A9" w:rsidP="00B631A9">
            <w:pPr>
              <w:jc w:val="right"/>
              <w:rPr>
                <w:color w:val="000000"/>
                <w:sz w:val="22"/>
                <w:szCs w:val="22"/>
              </w:rPr>
            </w:pPr>
            <w:r w:rsidRPr="00AC2A2D">
              <w:t>9</w:t>
            </w:r>
          </w:p>
        </w:tc>
      </w:tr>
      <w:tr w:rsidR="00B631A9" w:rsidRPr="001B50B3" w14:paraId="15DA4412"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7A7E452F" w14:textId="25114622" w:rsidR="00B631A9" w:rsidRPr="001B50B3" w:rsidRDefault="00B631A9" w:rsidP="00B631A9">
            <w:pPr>
              <w:jc w:val="center"/>
              <w:rPr>
                <w:b/>
                <w:bCs/>
                <w:color w:val="000000"/>
                <w:sz w:val="22"/>
                <w:szCs w:val="22"/>
              </w:rPr>
            </w:pPr>
            <w:r>
              <w:rPr>
                <w:b/>
                <w:bCs/>
                <w:color w:val="000000"/>
                <w:sz w:val="24"/>
                <w:szCs w:val="24"/>
              </w:rPr>
              <w:t>8</w:t>
            </w:r>
          </w:p>
        </w:tc>
        <w:tc>
          <w:tcPr>
            <w:tcW w:w="2665" w:type="dxa"/>
            <w:tcBorders>
              <w:top w:val="nil"/>
              <w:left w:val="nil"/>
              <w:bottom w:val="single" w:sz="4" w:space="0" w:color="auto"/>
              <w:right w:val="single" w:sz="4" w:space="0" w:color="auto"/>
            </w:tcBorders>
            <w:shd w:val="clear" w:color="auto" w:fill="auto"/>
            <w:vAlign w:val="bottom"/>
            <w:hideMark/>
          </w:tcPr>
          <w:p w14:paraId="59311FB9" w14:textId="77777777" w:rsidR="00B631A9" w:rsidRPr="001B50B3" w:rsidRDefault="00B631A9" w:rsidP="00B631A9">
            <w:pPr>
              <w:rPr>
                <w:b/>
                <w:bCs/>
                <w:color w:val="000000"/>
                <w:sz w:val="22"/>
                <w:szCs w:val="22"/>
              </w:rPr>
            </w:pPr>
            <w:r w:rsidRPr="001B50B3">
              <w:rPr>
                <w:b/>
                <w:bCs/>
                <w:color w:val="000000"/>
                <w:sz w:val="22"/>
                <w:szCs w:val="22"/>
              </w:rPr>
              <w:t>HUYỆN DI LINH</w:t>
            </w:r>
          </w:p>
        </w:tc>
        <w:tc>
          <w:tcPr>
            <w:tcW w:w="567" w:type="dxa"/>
            <w:tcBorders>
              <w:top w:val="nil"/>
              <w:left w:val="nil"/>
              <w:bottom w:val="single" w:sz="4" w:space="0" w:color="auto"/>
              <w:right w:val="single" w:sz="4" w:space="0" w:color="auto"/>
            </w:tcBorders>
            <w:shd w:val="clear" w:color="auto" w:fill="auto"/>
            <w:noWrap/>
            <w:hideMark/>
          </w:tcPr>
          <w:p w14:paraId="4C9ADB97" w14:textId="0CD96367" w:rsidR="00B631A9" w:rsidRPr="00B631A9" w:rsidRDefault="00B631A9" w:rsidP="00B631A9">
            <w:pPr>
              <w:jc w:val="right"/>
              <w:rPr>
                <w:b/>
                <w:bCs/>
                <w:color w:val="000000"/>
                <w:sz w:val="22"/>
                <w:szCs w:val="22"/>
              </w:rPr>
            </w:pPr>
            <w:r w:rsidRPr="00B631A9">
              <w:rPr>
                <w:b/>
                <w:bCs/>
              </w:rPr>
              <w:t>69</w:t>
            </w:r>
          </w:p>
        </w:tc>
        <w:tc>
          <w:tcPr>
            <w:tcW w:w="850" w:type="dxa"/>
            <w:tcBorders>
              <w:top w:val="nil"/>
              <w:left w:val="nil"/>
              <w:bottom w:val="single" w:sz="4" w:space="0" w:color="auto"/>
              <w:right w:val="single" w:sz="4" w:space="0" w:color="auto"/>
            </w:tcBorders>
            <w:shd w:val="clear" w:color="auto" w:fill="auto"/>
            <w:noWrap/>
            <w:hideMark/>
          </w:tcPr>
          <w:p w14:paraId="6BE71275" w14:textId="111150B2" w:rsidR="00B631A9" w:rsidRPr="00B631A9" w:rsidRDefault="00B631A9" w:rsidP="00B631A9">
            <w:pPr>
              <w:jc w:val="right"/>
              <w:rPr>
                <w:b/>
                <w:bCs/>
                <w:color w:val="000000"/>
                <w:sz w:val="22"/>
                <w:szCs w:val="22"/>
              </w:rPr>
            </w:pPr>
            <w:r w:rsidRPr="00B631A9">
              <w:rPr>
                <w:b/>
                <w:bCs/>
              </w:rPr>
              <w:t>2.339</w:t>
            </w:r>
          </w:p>
        </w:tc>
        <w:tc>
          <w:tcPr>
            <w:tcW w:w="851" w:type="dxa"/>
            <w:tcBorders>
              <w:top w:val="nil"/>
              <w:left w:val="nil"/>
              <w:bottom w:val="single" w:sz="4" w:space="0" w:color="auto"/>
              <w:right w:val="single" w:sz="4" w:space="0" w:color="auto"/>
            </w:tcBorders>
            <w:shd w:val="clear" w:color="auto" w:fill="auto"/>
            <w:noWrap/>
            <w:hideMark/>
          </w:tcPr>
          <w:p w14:paraId="1ABC1435" w14:textId="32CE7E25" w:rsidR="00B631A9" w:rsidRPr="00B631A9" w:rsidRDefault="00B631A9" w:rsidP="00B631A9">
            <w:pPr>
              <w:jc w:val="right"/>
              <w:rPr>
                <w:b/>
                <w:bCs/>
                <w:color w:val="000000"/>
                <w:sz w:val="22"/>
                <w:szCs w:val="22"/>
              </w:rPr>
            </w:pPr>
            <w:r w:rsidRPr="00B631A9">
              <w:rPr>
                <w:b/>
                <w:bCs/>
              </w:rPr>
              <w:t>68</w:t>
            </w:r>
          </w:p>
        </w:tc>
        <w:tc>
          <w:tcPr>
            <w:tcW w:w="850" w:type="dxa"/>
            <w:tcBorders>
              <w:top w:val="nil"/>
              <w:left w:val="nil"/>
              <w:bottom w:val="single" w:sz="4" w:space="0" w:color="auto"/>
              <w:right w:val="single" w:sz="4" w:space="0" w:color="auto"/>
            </w:tcBorders>
            <w:shd w:val="clear" w:color="auto" w:fill="auto"/>
            <w:noWrap/>
            <w:hideMark/>
          </w:tcPr>
          <w:p w14:paraId="3C5FF8EA" w14:textId="00A6EBFA" w:rsidR="00B631A9" w:rsidRPr="00B631A9" w:rsidRDefault="00B631A9" w:rsidP="00B631A9">
            <w:pPr>
              <w:jc w:val="right"/>
              <w:rPr>
                <w:b/>
                <w:bCs/>
                <w:color w:val="000000"/>
                <w:sz w:val="22"/>
                <w:szCs w:val="22"/>
              </w:rPr>
            </w:pPr>
            <w:r w:rsidRPr="00B631A9">
              <w:rPr>
                <w:b/>
                <w:bCs/>
              </w:rPr>
              <w:t>107</w:t>
            </w:r>
          </w:p>
        </w:tc>
        <w:tc>
          <w:tcPr>
            <w:tcW w:w="851" w:type="dxa"/>
            <w:tcBorders>
              <w:top w:val="nil"/>
              <w:left w:val="nil"/>
              <w:bottom w:val="single" w:sz="4" w:space="0" w:color="auto"/>
              <w:right w:val="single" w:sz="4" w:space="0" w:color="auto"/>
            </w:tcBorders>
            <w:shd w:val="clear" w:color="auto" w:fill="auto"/>
            <w:noWrap/>
            <w:hideMark/>
          </w:tcPr>
          <w:p w14:paraId="48DD03AC" w14:textId="010146F6" w:rsidR="00B631A9" w:rsidRPr="00B631A9" w:rsidRDefault="00B631A9" w:rsidP="00B631A9">
            <w:pPr>
              <w:jc w:val="right"/>
              <w:rPr>
                <w:b/>
                <w:bCs/>
                <w:color w:val="000000"/>
                <w:sz w:val="22"/>
                <w:szCs w:val="22"/>
              </w:rPr>
            </w:pPr>
            <w:r w:rsidRPr="00B631A9">
              <w:rPr>
                <w:b/>
                <w:bCs/>
              </w:rPr>
              <w:t>1.835</w:t>
            </w:r>
          </w:p>
        </w:tc>
        <w:tc>
          <w:tcPr>
            <w:tcW w:w="850" w:type="dxa"/>
            <w:tcBorders>
              <w:top w:val="nil"/>
              <w:left w:val="nil"/>
              <w:bottom w:val="single" w:sz="4" w:space="0" w:color="auto"/>
              <w:right w:val="single" w:sz="4" w:space="0" w:color="auto"/>
            </w:tcBorders>
            <w:shd w:val="clear" w:color="auto" w:fill="auto"/>
            <w:noWrap/>
            <w:hideMark/>
          </w:tcPr>
          <w:p w14:paraId="61E2AF14" w14:textId="4B2CD25D" w:rsidR="00B631A9" w:rsidRPr="00B631A9" w:rsidRDefault="00B631A9" w:rsidP="00B631A9">
            <w:pPr>
              <w:jc w:val="right"/>
              <w:rPr>
                <w:b/>
                <w:bCs/>
                <w:color w:val="000000"/>
                <w:sz w:val="22"/>
                <w:szCs w:val="22"/>
              </w:rPr>
            </w:pPr>
            <w:r w:rsidRPr="00B631A9">
              <w:rPr>
                <w:b/>
                <w:bCs/>
              </w:rPr>
              <w:t>329</w:t>
            </w:r>
          </w:p>
        </w:tc>
        <w:tc>
          <w:tcPr>
            <w:tcW w:w="851" w:type="dxa"/>
            <w:tcBorders>
              <w:top w:val="nil"/>
              <w:left w:val="nil"/>
              <w:bottom w:val="single" w:sz="4" w:space="0" w:color="auto"/>
              <w:right w:val="single" w:sz="4" w:space="0" w:color="auto"/>
            </w:tcBorders>
            <w:shd w:val="clear" w:color="auto" w:fill="auto"/>
            <w:noWrap/>
            <w:hideMark/>
          </w:tcPr>
          <w:p w14:paraId="50638B0D" w14:textId="7F129A1C" w:rsidR="00B631A9" w:rsidRPr="00B631A9" w:rsidRDefault="00B631A9" w:rsidP="00B631A9">
            <w:pPr>
              <w:jc w:val="right"/>
              <w:rPr>
                <w:b/>
                <w:bCs/>
                <w:color w:val="000000"/>
                <w:sz w:val="22"/>
                <w:szCs w:val="22"/>
              </w:rPr>
            </w:pPr>
            <w:r w:rsidRPr="00B631A9">
              <w:rPr>
                <w:b/>
                <w:bCs/>
              </w:rPr>
              <w:t>69</w:t>
            </w:r>
          </w:p>
        </w:tc>
      </w:tr>
      <w:tr w:rsidR="00B631A9" w:rsidRPr="001B50B3" w14:paraId="5B5408C7"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717231EA" w14:textId="22BC57F3" w:rsidR="00B631A9" w:rsidRPr="001B50B3" w:rsidRDefault="00B631A9" w:rsidP="00B631A9">
            <w:pPr>
              <w:jc w:val="right"/>
              <w:rPr>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hideMark/>
          </w:tcPr>
          <w:p w14:paraId="44F1D3DF" w14:textId="77777777" w:rsidR="00B631A9" w:rsidRPr="001B50B3" w:rsidRDefault="00B631A9" w:rsidP="00B631A9">
            <w:pPr>
              <w:rPr>
                <w:color w:val="000000"/>
                <w:sz w:val="22"/>
                <w:szCs w:val="22"/>
              </w:rPr>
            </w:pPr>
            <w:r w:rsidRPr="001B50B3">
              <w:rPr>
                <w:color w:val="000000"/>
                <w:sz w:val="22"/>
                <w:szCs w:val="22"/>
              </w:rPr>
              <w:t>Mầm non</w:t>
            </w:r>
          </w:p>
        </w:tc>
        <w:tc>
          <w:tcPr>
            <w:tcW w:w="567" w:type="dxa"/>
            <w:tcBorders>
              <w:top w:val="nil"/>
              <w:left w:val="nil"/>
              <w:bottom w:val="single" w:sz="4" w:space="0" w:color="auto"/>
              <w:right w:val="single" w:sz="4" w:space="0" w:color="auto"/>
            </w:tcBorders>
            <w:shd w:val="clear" w:color="auto" w:fill="auto"/>
            <w:noWrap/>
            <w:hideMark/>
          </w:tcPr>
          <w:p w14:paraId="0C59E137" w14:textId="389796CF" w:rsidR="00B631A9" w:rsidRPr="001B50B3" w:rsidRDefault="00B631A9" w:rsidP="00B631A9">
            <w:pPr>
              <w:jc w:val="right"/>
              <w:rPr>
                <w:color w:val="000000"/>
                <w:sz w:val="22"/>
                <w:szCs w:val="22"/>
              </w:rPr>
            </w:pPr>
            <w:r w:rsidRPr="00AC2A2D">
              <w:t>23</w:t>
            </w:r>
          </w:p>
        </w:tc>
        <w:tc>
          <w:tcPr>
            <w:tcW w:w="850" w:type="dxa"/>
            <w:tcBorders>
              <w:top w:val="nil"/>
              <w:left w:val="nil"/>
              <w:bottom w:val="single" w:sz="4" w:space="0" w:color="auto"/>
              <w:right w:val="single" w:sz="4" w:space="0" w:color="auto"/>
            </w:tcBorders>
            <w:shd w:val="clear" w:color="auto" w:fill="auto"/>
            <w:noWrap/>
            <w:hideMark/>
          </w:tcPr>
          <w:p w14:paraId="6F21AE3B" w14:textId="3BEFE771" w:rsidR="00B631A9" w:rsidRPr="001B50B3" w:rsidRDefault="00B631A9" w:rsidP="00B631A9">
            <w:pPr>
              <w:jc w:val="right"/>
              <w:rPr>
                <w:color w:val="000000"/>
                <w:sz w:val="22"/>
                <w:szCs w:val="22"/>
              </w:rPr>
            </w:pPr>
            <w:r w:rsidRPr="00AC2A2D">
              <w:t>610</w:t>
            </w:r>
          </w:p>
        </w:tc>
        <w:tc>
          <w:tcPr>
            <w:tcW w:w="851" w:type="dxa"/>
            <w:tcBorders>
              <w:top w:val="nil"/>
              <w:left w:val="nil"/>
              <w:bottom w:val="single" w:sz="4" w:space="0" w:color="auto"/>
              <w:right w:val="single" w:sz="4" w:space="0" w:color="auto"/>
            </w:tcBorders>
            <w:shd w:val="clear" w:color="auto" w:fill="auto"/>
            <w:noWrap/>
            <w:hideMark/>
          </w:tcPr>
          <w:p w14:paraId="7A25F08F" w14:textId="63988607" w:rsidR="00B631A9" w:rsidRPr="001B50B3" w:rsidRDefault="00B631A9" w:rsidP="00B631A9">
            <w:pPr>
              <w:jc w:val="right"/>
              <w:rPr>
                <w:color w:val="000000"/>
                <w:sz w:val="22"/>
                <w:szCs w:val="22"/>
              </w:rPr>
            </w:pPr>
            <w:r w:rsidRPr="00AC2A2D">
              <w:t>22</w:t>
            </w:r>
          </w:p>
        </w:tc>
        <w:tc>
          <w:tcPr>
            <w:tcW w:w="850" w:type="dxa"/>
            <w:tcBorders>
              <w:top w:val="nil"/>
              <w:left w:val="nil"/>
              <w:bottom w:val="single" w:sz="4" w:space="0" w:color="auto"/>
              <w:right w:val="single" w:sz="4" w:space="0" w:color="auto"/>
            </w:tcBorders>
            <w:shd w:val="clear" w:color="auto" w:fill="auto"/>
            <w:noWrap/>
            <w:hideMark/>
          </w:tcPr>
          <w:p w14:paraId="1C8AAA24" w14:textId="4AD818C9" w:rsidR="00B631A9" w:rsidRPr="001B50B3" w:rsidRDefault="00B631A9" w:rsidP="00B631A9">
            <w:pPr>
              <w:jc w:val="right"/>
              <w:rPr>
                <w:color w:val="000000"/>
                <w:sz w:val="22"/>
                <w:szCs w:val="22"/>
              </w:rPr>
            </w:pPr>
            <w:r w:rsidRPr="00AC2A2D">
              <w:t>40</w:t>
            </w:r>
          </w:p>
        </w:tc>
        <w:tc>
          <w:tcPr>
            <w:tcW w:w="851" w:type="dxa"/>
            <w:tcBorders>
              <w:top w:val="nil"/>
              <w:left w:val="nil"/>
              <w:bottom w:val="single" w:sz="4" w:space="0" w:color="auto"/>
              <w:right w:val="single" w:sz="4" w:space="0" w:color="auto"/>
            </w:tcBorders>
            <w:shd w:val="clear" w:color="auto" w:fill="auto"/>
            <w:noWrap/>
            <w:hideMark/>
          </w:tcPr>
          <w:p w14:paraId="0EADFB3A" w14:textId="10363703" w:rsidR="00B631A9" w:rsidRPr="001B50B3" w:rsidRDefault="00B631A9" w:rsidP="00B631A9">
            <w:pPr>
              <w:jc w:val="right"/>
              <w:rPr>
                <w:color w:val="000000"/>
                <w:sz w:val="22"/>
                <w:szCs w:val="22"/>
              </w:rPr>
            </w:pPr>
            <w:r w:rsidRPr="00AC2A2D">
              <w:t>414</w:t>
            </w:r>
          </w:p>
        </w:tc>
        <w:tc>
          <w:tcPr>
            <w:tcW w:w="850" w:type="dxa"/>
            <w:tcBorders>
              <w:top w:val="nil"/>
              <w:left w:val="nil"/>
              <w:bottom w:val="single" w:sz="4" w:space="0" w:color="auto"/>
              <w:right w:val="single" w:sz="4" w:space="0" w:color="auto"/>
            </w:tcBorders>
            <w:shd w:val="clear" w:color="auto" w:fill="auto"/>
            <w:noWrap/>
            <w:hideMark/>
          </w:tcPr>
          <w:p w14:paraId="438B92DF" w14:textId="2BCDD3F4" w:rsidR="00B631A9" w:rsidRPr="001B50B3" w:rsidRDefault="00B631A9" w:rsidP="00B631A9">
            <w:pPr>
              <w:jc w:val="right"/>
              <w:rPr>
                <w:color w:val="000000"/>
                <w:sz w:val="22"/>
                <w:szCs w:val="22"/>
              </w:rPr>
            </w:pPr>
            <w:r w:rsidRPr="00AC2A2D">
              <w:t>134</w:t>
            </w:r>
          </w:p>
        </w:tc>
        <w:tc>
          <w:tcPr>
            <w:tcW w:w="851" w:type="dxa"/>
            <w:tcBorders>
              <w:top w:val="nil"/>
              <w:left w:val="nil"/>
              <w:bottom w:val="single" w:sz="4" w:space="0" w:color="auto"/>
              <w:right w:val="single" w:sz="4" w:space="0" w:color="auto"/>
            </w:tcBorders>
            <w:shd w:val="clear" w:color="auto" w:fill="auto"/>
            <w:noWrap/>
            <w:hideMark/>
          </w:tcPr>
          <w:p w14:paraId="5C8E54B2" w14:textId="666F18E5" w:rsidR="00B631A9" w:rsidRPr="001B50B3" w:rsidRDefault="00B631A9" w:rsidP="00B631A9">
            <w:pPr>
              <w:jc w:val="right"/>
              <w:rPr>
                <w:color w:val="000000"/>
                <w:sz w:val="22"/>
                <w:szCs w:val="22"/>
              </w:rPr>
            </w:pPr>
            <w:r w:rsidRPr="00AC2A2D">
              <w:t>23</w:t>
            </w:r>
          </w:p>
        </w:tc>
      </w:tr>
      <w:tr w:rsidR="00B631A9" w:rsidRPr="001B50B3" w14:paraId="060F0D9C"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41E1AB83" w14:textId="2E86D7B3" w:rsidR="00B631A9" w:rsidRPr="001B50B3" w:rsidRDefault="00B631A9" w:rsidP="00B631A9">
            <w:pPr>
              <w:jc w:val="right"/>
              <w:rPr>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hideMark/>
          </w:tcPr>
          <w:p w14:paraId="097D85AD" w14:textId="77777777" w:rsidR="00B631A9" w:rsidRPr="001B50B3" w:rsidRDefault="00B631A9" w:rsidP="00B631A9">
            <w:pPr>
              <w:rPr>
                <w:color w:val="000000"/>
                <w:sz w:val="22"/>
                <w:szCs w:val="22"/>
              </w:rPr>
            </w:pPr>
            <w:r w:rsidRPr="001B50B3">
              <w:rPr>
                <w:color w:val="000000"/>
                <w:sz w:val="22"/>
                <w:szCs w:val="22"/>
              </w:rPr>
              <w:t>Tiểu học</w:t>
            </w:r>
          </w:p>
        </w:tc>
        <w:tc>
          <w:tcPr>
            <w:tcW w:w="567" w:type="dxa"/>
            <w:tcBorders>
              <w:top w:val="nil"/>
              <w:left w:val="nil"/>
              <w:bottom w:val="single" w:sz="4" w:space="0" w:color="auto"/>
              <w:right w:val="single" w:sz="4" w:space="0" w:color="auto"/>
            </w:tcBorders>
            <w:shd w:val="clear" w:color="auto" w:fill="auto"/>
            <w:noWrap/>
            <w:hideMark/>
          </w:tcPr>
          <w:p w14:paraId="2F7E0375" w14:textId="17057ACF" w:rsidR="00B631A9" w:rsidRPr="001B50B3" w:rsidRDefault="00B631A9" w:rsidP="00B631A9">
            <w:pPr>
              <w:jc w:val="right"/>
              <w:rPr>
                <w:color w:val="000000"/>
                <w:sz w:val="22"/>
                <w:szCs w:val="22"/>
              </w:rPr>
            </w:pPr>
            <w:r w:rsidRPr="00AC2A2D">
              <w:t>24</w:t>
            </w:r>
          </w:p>
        </w:tc>
        <w:tc>
          <w:tcPr>
            <w:tcW w:w="850" w:type="dxa"/>
            <w:tcBorders>
              <w:top w:val="nil"/>
              <w:left w:val="nil"/>
              <w:bottom w:val="single" w:sz="4" w:space="0" w:color="auto"/>
              <w:right w:val="single" w:sz="4" w:space="0" w:color="auto"/>
            </w:tcBorders>
            <w:shd w:val="clear" w:color="auto" w:fill="auto"/>
            <w:noWrap/>
            <w:hideMark/>
          </w:tcPr>
          <w:p w14:paraId="10576F88" w14:textId="1CA315EB" w:rsidR="00B631A9" w:rsidRPr="001B50B3" w:rsidRDefault="00B631A9" w:rsidP="00B631A9">
            <w:pPr>
              <w:jc w:val="right"/>
              <w:rPr>
                <w:color w:val="000000"/>
                <w:sz w:val="22"/>
                <w:szCs w:val="22"/>
              </w:rPr>
            </w:pPr>
            <w:r w:rsidRPr="00AC2A2D">
              <w:t>860</w:t>
            </w:r>
          </w:p>
        </w:tc>
        <w:tc>
          <w:tcPr>
            <w:tcW w:w="851" w:type="dxa"/>
            <w:tcBorders>
              <w:top w:val="nil"/>
              <w:left w:val="nil"/>
              <w:bottom w:val="single" w:sz="4" w:space="0" w:color="auto"/>
              <w:right w:val="single" w:sz="4" w:space="0" w:color="auto"/>
            </w:tcBorders>
            <w:shd w:val="clear" w:color="auto" w:fill="auto"/>
            <w:noWrap/>
            <w:hideMark/>
          </w:tcPr>
          <w:p w14:paraId="055E6796" w14:textId="26E6499C" w:rsidR="00B631A9" w:rsidRPr="001B50B3" w:rsidRDefault="00B631A9" w:rsidP="00B631A9">
            <w:pPr>
              <w:jc w:val="right"/>
              <w:rPr>
                <w:color w:val="000000"/>
                <w:sz w:val="22"/>
                <w:szCs w:val="22"/>
              </w:rPr>
            </w:pPr>
            <w:r w:rsidRPr="00AC2A2D">
              <w:t>24</w:t>
            </w:r>
          </w:p>
        </w:tc>
        <w:tc>
          <w:tcPr>
            <w:tcW w:w="850" w:type="dxa"/>
            <w:tcBorders>
              <w:top w:val="nil"/>
              <w:left w:val="nil"/>
              <w:bottom w:val="single" w:sz="4" w:space="0" w:color="auto"/>
              <w:right w:val="single" w:sz="4" w:space="0" w:color="auto"/>
            </w:tcBorders>
            <w:shd w:val="clear" w:color="auto" w:fill="auto"/>
            <w:noWrap/>
            <w:hideMark/>
          </w:tcPr>
          <w:p w14:paraId="11B89B4B" w14:textId="5875517E" w:rsidR="00B631A9" w:rsidRPr="001B50B3" w:rsidRDefault="00B631A9" w:rsidP="00B631A9">
            <w:pPr>
              <w:jc w:val="right"/>
              <w:rPr>
                <w:color w:val="000000"/>
                <w:sz w:val="22"/>
                <w:szCs w:val="22"/>
              </w:rPr>
            </w:pPr>
            <w:r w:rsidRPr="00AC2A2D">
              <w:t>37</w:t>
            </w:r>
          </w:p>
        </w:tc>
        <w:tc>
          <w:tcPr>
            <w:tcW w:w="851" w:type="dxa"/>
            <w:tcBorders>
              <w:top w:val="nil"/>
              <w:left w:val="nil"/>
              <w:bottom w:val="single" w:sz="4" w:space="0" w:color="auto"/>
              <w:right w:val="single" w:sz="4" w:space="0" w:color="auto"/>
            </w:tcBorders>
            <w:shd w:val="clear" w:color="auto" w:fill="auto"/>
            <w:noWrap/>
            <w:hideMark/>
          </w:tcPr>
          <w:p w14:paraId="722A4FC1" w14:textId="2C6AD44B" w:rsidR="00B631A9" w:rsidRPr="001B50B3" w:rsidRDefault="00B631A9" w:rsidP="00B631A9">
            <w:pPr>
              <w:jc w:val="right"/>
              <w:rPr>
                <w:color w:val="000000"/>
                <w:sz w:val="22"/>
                <w:szCs w:val="22"/>
              </w:rPr>
            </w:pPr>
            <w:r w:rsidRPr="00AC2A2D">
              <w:t>700</w:t>
            </w:r>
          </w:p>
        </w:tc>
        <w:tc>
          <w:tcPr>
            <w:tcW w:w="850" w:type="dxa"/>
            <w:tcBorders>
              <w:top w:val="nil"/>
              <w:left w:val="nil"/>
              <w:bottom w:val="single" w:sz="4" w:space="0" w:color="auto"/>
              <w:right w:val="single" w:sz="4" w:space="0" w:color="auto"/>
            </w:tcBorders>
            <w:shd w:val="clear" w:color="auto" w:fill="auto"/>
            <w:noWrap/>
            <w:hideMark/>
          </w:tcPr>
          <w:p w14:paraId="5C429234" w14:textId="6EC1C221" w:rsidR="00B631A9" w:rsidRPr="001B50B3" w:rsidRDefault="00B631A9" w:rsidP="00B631A9">
            <w:pPr>
              <w:jc w:val="right"/>
              <w:rPr>
                <w:color w:val="000000"/>
                <w:sz w:val="22"/>
                <w:szCs w:val="22"/>
              </w:rPr>
            </w:pPr>
            <w:r w:rsidRPr="00AC2A2D">
              <w:t>99</w:t>
            </w:r>
          </w:p>
        </w:tc>
        <w:tc>
          <w:tcPr>
            <w:tcW w:w="851" w:type="dxa"/>
            <w:tcBorders>
              <w:top w:val="nil"/>
              <w:left w:val="nil"/>
              <w:bottom w:val="single" w:sz="4" w:space="0" w:color="auto"/>
              <w:right w:val="single" w:sz="4" w:space="0" w:color="auto"/>
            </w:tcBorders>
            <w:shd w:val="clear" w:color="auto" w:fill="auto"/>
            <w:noWrap/>
            <w:hideMark/>
          </w:tcPr>
          <w:p w14:paraId="00EFAEBC" w14:textId="5B35DA02" w:rsidR="00B631A9" w:rsidRPr="001B50B3" w:rsidRDefault="00B631A9" w:rsidP="00B631A9">
            <w:pPr>
              <w:jc w:val="right"/>
              <w:rPr>
                <w:color w:val="000000"/>
                <w:sz w:val="22"/>
                <w:szCs w:val="22"/>
              </w:rPr>
            </w:pPr>
            <w:r w:rsidRPr="00AC2A2D">
              <w:t>24</w:t>
            </w:r>
          </w:p>
        </w:tc>
      </w:tr>
      <w:tr w:rsidR="00B631A9" w:rsidRPr="001B50B3" w14:paraId="1A47881E"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0A89CCB4" w14:textId="060DC061" w:rsidR="00B631A9" w:rsidRPr="001B50B3" w:rsidRDefault="00B631A9" w:rsidP="00B631A9">
            <w:pPr>
              <w:jc w:val="right"/>
              <w:rPr>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hideMark/>
          </w:tcPr>
          <w:p w14:paraId="637EC8BF" w14:textId="77777777" w:rsidR="00B631A9" w:rsidRPr="001B50B3" w:rsidRDefault="00B631A9" w:rsidP="00B631A9">
            <w:pPr>
              <w:rPr>
                <w:color w:val="000000"/>
                <w:sz w:val="22"/>
                <w:szCs w:val="22"/>
              </w:rPr>
            </w:pPr>
            <w:r w:rsidRPr="001B50B3">
              <w:rPr>
                <w:color w:val="000000"/>
                <w:sz w:val="22"/>
                <w:szCs w:val="22"/>
              </w:rPr>
              <w:t>Trung học cơ sở</w:t>
            </w:r>
          </w:p>
        </w:tc>
        <w:tc>
          <w:tcPr>
            <w:tcW w:w="567" w:type="dxa"/>
            <w:tcBorders>
              <w:top w:val="nil"/>
              <w:left w:val="nil"/>
              <w:bottom w:val="single" w:sz="4" w:space="0" w:color="auto"/>
              <w:right w:val="single" w:sz="4" w:space="0" w:color="auto"/>
            </w:tcBorders>
            <w:shd w:val="clear" w:color="auto" w:fill="auto"/>
            <w:noWrap/>
            <w:hideMark/>
          </w:tcPr>
          <w:p w14:paraId="11E84088" w14:textId="59D7F172" w:rsidR="00B631A9" w:rsidRPr="001B50B3" w:rsidRDefault="00B631A9" w:rsidP="00B631A9">
            <w:pPr>
              <w:jc w:val="right"/>
              <w:rPr>
                <w:color w:val="000000"/>
                <w:sz w:val="22"/>
                <w:szCs w:val="22"/>
              </w:rPr>
            </w:pPr>
            <w:r w:rsidRPr="00AC2A2D">
              <w:t>22</w:t>
            </w:r>
          </w:p>
        </w:tc>
        <w:tc>
          <w:tcPr>
            <w:tcW w:w="850" w:type="dxa"/>
            <w:tcBorders>
              <w:top w:val="nil"/>
              <w:left w:val="nil"/>
              <w:bottom w:val="single" w:sz="4" w:space="0" w:color="auto"/>
              <w:right w:val="single" w:sz="4" w:space="0" w:color="auto"/>
            </w:tcBorders>
            <w:shd w:val="clear" w:color="auto" w:fill="auto"/>
            <w:noWrap/>
            <w:hideMark/>
          </w:tcPr>
          <w:p w14:paraId="160051BD" w14:textId="2D3737CB" w:rsidR="00B631A9" w:rsidRPr="001B50B3" w:rsidRDefault="00B631A9" w:rsidP="00B631A9">
            <w:pPr>
              <w:jc w:val="right"/>
              <w:rPr>
                <w:color w:val="000000"/>
                <w:sz w:val="22"/>
                <w:szCs w:val="22"/>
              </w:rPr>
            </w:pPr>
            <w:r w:rsidRPr="00AC2A2D">
              <w:t>869</w:t>
            </w:r>
          </w:p>
        </w:tc>
        <w:tc>
          <w:tcPr>
            <w:tcW w:w="851" w:type="dxa"/>
            <w:tcBorders>
              <w:top w:val="nil"/>
              <w:left w:val="nil"/>
              <w:bottom w:val="single" w:sz="4" w:space="0" w:color="auto"/>
              <w:right w:val="single" w:sz="4" w:space="0" w:color="auto"/>
            </w:tcBorders>
            <w:shd w:val="clear" w:color="auto" w:fill="auto"/>
            <w:noWrap/>
            <w:hideMark/>
          </w:tcPr>
          <w:p w14:paraId="254C7935" w14:textId="338FE658" w:rsidR="00B631A9" w:rsidRPr="001B50B3" w:rsidRDefault="00B631A9" w:rsidP="00B631A9">
            <w:pPr>
              <w:jc w:val="right"/>
              <w:rPr>
                <w:color w:val="000000"/>
                <w:sz w:val="22"/>
                <w:szCs w:val="22"/>
              </w:rPr>
            </w:pPr>
            <w:r w:rsidRPr="00AC2A2D">
              <w:t>22</w:t>
            </w:r>
          </w:p>
        </w:tc>
        <w:tc>
          <w:tcPr>
            <w:tcW w:w="850" w:type="dxa"/>
            <w:tcBorders>
              <w:top w:val="nil"/>
              <w:left w:val="nil"/>
              <w:bottom w:val="single" w:sz="4" w:space="0" w:color="auto"/>
              <w:right w:val="single" w:sz="4" w:space="0" w:color="auto"/>
            </w:tcBorders>
            <w:shd w:val="clear" w:color="auto" w:fill="auto"/>
            <w:noWrap/>
            <w:hideMark/>
          </w:tcPr>
          <w:p w14:paraId="01D2ACEA" w14:textId="24A3C7A8" w:rsidR="00B631A9" w:rsidRPr="001B50B3" w:rsidRDefault="00B631A9" w:rsidP="00B631A9">
            <w:pPr>
              <w:jc w:val="right"/>
              <w:rPr>
                <w:color w:val="000000"/>
                <w:sz w:val="22"/>
                <w:szCs w:val="22"/>
              </w:rPr>
            </w:pPr>
            <w:r w:rsidRPr="00AC2A2D">
              <w:t>30</w:t>
            </w:r>
          </w:p>
        </w:tc>
        <w:tc>
          <w:tcPr>
            <w:tcW w:w="851" w:type="dxa"/>
            <w:tcBorders>
              <w:top w:val="nil"/>
              <w:left w:val="nil"/>
              <w:bottom w:val="single" w:sz="4" w:space="0" w:color="auto"/>
              <w:right w:val="single" w:sz="4" w:space="0" w:color="auto"/>
            </w:tcBorders>
            <w:shd w:val="clear" w:color="auto" w:fill="auto"/>
            <w:noWrap/>
            <w:hideMark/>
          </w:tcPr>
          <w:p w14:paraId="0A404B80" w14:textId="4187AAA9" w:rsidR="00B631A9" w:rsidRPr="001B50B3" w:rsidRDefault="00B631A9" w:rsidP="00B631A9">
            <w:pPr>
              <w:jc w:val="right"/>
              <w:rPr>
                <w:color w:val="000000"/>
                <w:sz w:val="22"/>
                <w:szCs w:val="22"/>
              </w:rPr>
            </w:pPr>
            <w:r w:rsidRPr="00AC2A2D">
              <w:t>721</w:t>
            </w:r>
          </w:p>
        </w:tc>
        <w:tc>
          <w:tcPr>
            <w:tcW w:w="850" w:type="dxa"/>
            <w:tcBorders>
              <w:top w:val="nil"/>
              <w:left w:val="nil"/>
              <w:bottom w:val="single" w:sz="4" w:space="0" w:color="auto"/>
              <w:right w:val="single" w:sz="4" w:space="0" w:color="auto"/>
            </w:tcBorders>
            <w:shd w:val="clear" w:color="auto" w:fill="auto"/>
            <w:noWrap/>
            <w:hideMark/>
          </w:tcPr>
          <w:p w14:paraId="5F9D33B5" w14:textId="16D92941" w:rsidR="00B631A9" w:rsidRPr="001B50B3" w:rsidRDefault="00B631A9" w:rsidP="00B631A9">
            <w:pPr>
              <w:jc w:val="right"/>
              <w:rPr>
                <w:color w:val="000000"/>
                <w:sz w:val="22"/>
                <w:szCs w:val="22"/>
              </w:rPr>
            </w:pPr>
            <w:r w:rsidRPr="00AC2A2D">
              <w:t>96</w:t>
            </w:r>
          </w:p>
        </w:tc>
        <w:tc>
          <w:tcPr>
            <w:tcW w:w="851" w:type="dxa"/>
            <w:tcBorders>
              <w:top w:val="nil"/>
              <w:left w:val="nil"/>
              <w:bottom w:val="single" w:sz="4" w:space="0" w:color="auto"/>
              <w:right w:val="single" w:sz="4" w:space="0" w:color="auto"/>
            </w:tcBorders>
            <w:shd w:val="clear" w:color="auto" w:fill="auto"/>
            <w:noWrap/>
            <w:hideMark/>
          </w:tcPr>
          <w:p w14:paraId="2CD59F28" w14:textId="6ACCC18F" w:rsidR="00B631A9" w:rsidRPr="001B50B3" w:rsidRDefault="00B631A9" w:rsidP="00B631A9">
            <w:pPr>
              <w:jc w:val="right"/>
              <w:rPr>
                <w:color w:val="000000"/>
                <w:sz w:val="22"/>
                <w:szCs w:val="22"/>
              </w:rPr>
            </w:pPr>
            <w:r w:rsidRPr="00AC2A2D">
              <w:t>22</w:t>
            </w:r>
          </w:p>
        </w:tc>
      </w:tr>
      <w:tr w:rsidR="00B631A9" w:rsidRPr="001B50B3" w14:paraId="7C257409"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453D9E6C" w14:textId="2456031D" w:rsidR="00B631A9" w:rsidRPr="001B50B3" w:rsidRDefault="00B631A9" w:rsidP="00B631A9">
            <w:pPr>
              <w:jc w:val="center"/>
              <w:rPr>
                <w:b/>
                <w:bCs/>
                <w:color w:val="000000"/>
                <w:sz w:val="22"/>
                <w:szCs w:val="22"/>
              </w:rPr>
            </w:pPr>
            <w:r>
              <w:rPr>
                <w:b/>
                <w:bCs/>
                <w:color w:val="000000"/>
                <w:sz w:val="24"/>
                <w:szCs w:val="24"/>
              </w:rPr>
              <w:t>9</w:t>
            </w:r>
          </w:p>
        </w:tc>
        <w:tc>
          <w:tcPr>
            <w:tcW w:w="2665" w:type="dxa"/>
            <w:tcBorders>
              <w:top w:val="nil"/>
              <w:left w:val="nil"/>
              <w:bottom w:val="single" w:sz="4" w:space="0" w:color="auto"/>
              <w:right w:val="single" w:sz="4" w:space="0" w:color="auto"/>
            </w:tcBorders>
            <w:shd w:val="clear" w:color="auto" w:fill="auto"/>
            <w:vAlign w:val="bottom"/>
            <w:hideMark/>
          </w:tcPr>
          <w:p w14:paraId="67F35F90" w14:textId="77777777" w:rsidR="00B631A9" w:rsidRPr="001B50B3" w:rsidRDefault="00B631A9" w:rsidP="00B631A9">
            <w:pPr>
              <w:rPr>
                <w:b/>
                <w:bCs/>
                <w:color w:val="000000"/>
                <w:sz w:val="22"/>
                <w:szCs w:val="22"/>
              </w:rPr>
            </w:pPr>
            <w:r w:rsidRPr="001B50B3">
              <w:rPr>
                <w:b/>
                <w:bCs/>
                <w:color w:val="000000"/>
                <w:sz w:val="22"/>
                <w:szCs w:val="22"/>
              </w:rPr>
              <w:t>HUYỆN BẢO LÂM</w:t>
            </w:r>
          </w:p>
        </w:tc>
        <w:tc>
          <w:tcPr>
            <w:tcW w:w="567" w:type="dxa"/>
            <w:tcBorders>
              <w:top w:val="nil"/>
              <w:left w:val="nil"/>
              <w:bottom w:val="single" w:sz="4" w:space="0" w:color="auto"/>
              <w:right w:val="single" w:sz="4" w:space="0" w:color="auto"/>
            </w:tcBorders>
            <w:shd w:val="clear" w:color="auto" w:fill="auto"/>
            <w:noWrap/>
            <w:hideMark/>
          </w:tcPr>
          <w:p w14:paraId="7EA5F857" w14:textId="21FFDF50" w:rsidR="00B631A9" w:rsidRPr="00B631A9" w:rsidRDefault="00B631A9" w:rsidP="00B631A9">
            <w:pPr>
              <w:jc w:val="right"/>
              <w:rPr>
                <w:b/>
                <w:bCs/>
                <w:color w:val="000000"/>
                <w:sz w:val="22"/>
                <w:szCs w:val="22"/>
              </w:rPr>
            </w:pPr>
            <w:r w:rsidRPr="00B631A9">
              <w:rPr>
                <w:b/>
                <w:bCs/>
              </w:rPr>
              <w:t>55</w:t>
            </w:r>
          </w:p>
        </w:tc>
        <w:tc>
          <w:tcPr>
            <w:tcW w:w="850" w:type="dxa"/>
            <w:tcBorders>
              <w:top w:val="nil"/>
              <w:left w:val="nil"/>
              <w:bottom w:val="single" w:sz="4" w:space="0" w:color="auto"/>
              <w:right w:val="single" w:sz="4" w:space="0" w:color="auto"/>
            </w:tcBorders>
            <w:shd w:val="clear" w:color="auto" w:fill="auto"/>
            <w:noWrap/>
            <w:hideMark/>
          </w:tcPr>
          <w:p w14:paraId="40352A6D" w14:textId="1BF8764F" w:rsidR="00B631A9" w:rsidRPr="00B631A9" w:rsidRDefault="00B631A9" w:rsidP="00B631A9">
            <w:pPr>
              <w:jc w:val="right"/>
              <w:rPr>
                <w:b/>
                <w:bCs/>
                <w:color w:val="000000"/>
                <w:sz w:val="22"/>
                <w:szCs w:val="22"/>
              </w:rPr>
            </w:pPr>
            <w:r w:rsidRPr="00B631A9">
              <w:rPr>
                <w:b/>
                <w:bCs/>
              </w:rPr>
              <w:t>1.958</w:t>
            </w:r>
          </w:p>
        </w:tc>
        <w:tc>
          <w:tcPr>
            <w:tcW w:w="851" w:type="dxa"/>
            <w:tcBorders>
              <w:top w:val="nil"/>
              <w:left w:val="nil"/>
              <w:bottom w:val="single" w:sz="4" w:space="0" w:color="auto"/>
              <w:right w:val="single" w:sz="4" w:space="0" w:color="auto"/>
            </w:tcBorders>
            <w:shd w:val="clear" w:color="auto" w:fill="auto"/>
            <w:noWrap/>
            <w:hideMark/>
          </w:tcPr>
          <w:p w14:paraId="52A96526" w14:textId="0ABCE935" w:rsidR="00B631A9" w:rsidRPr="00B631A9" w:rsidRDefault="00B631A9" w:rsidP="00B631A9">
            <w:pPr>
              <w:jc w:val="right"/>
              <w:rPr>
                <w:b/>
                <w:bCs/>
                <w:color w:val="000000"/>
                <w:sz w:val="22"/>
                <w:szCs w:val="22"/>
              </w:rPr>
            </w:pPr>
            <w:r w:rsidRPr="00B631A9">
              <w:rPr>
                <w:b/>
                <w:bCs/>
              </w:rPr>
              <w:t>143</w:t>
            </w:r>
          </w:p>
        </w:tc>
        <w:tc>
          <w:tcPr>
            <w:tcW w:w="850" w:type="dxa"/>
            <w:tcBorders>
              <w:top w:val="nil"/>
              <w:left w:val="nil"/>
              <w:bottom w:val="single" w:sz="4" w:space="0" w:color="auto"/>
              <w:right w:val="single" w:sz="4" w:space="0" w:color="auto"/>
            </w:tcBorders>
            <w:shd w:val="clear" w:color="auto" w:fill="auto"/>
            <w:noWrap/>
            <w:hideMark/>
          </w:tcPr>
          <w:p w14:paraId="479A3C92" w14:textId="3FEDD5E1" w:rsidR="00B631A9" w:rsidRPr="00B631A9" w:rsidRDefault="00B631A9" w:rsidP="00B631A9">
            <w:pPr>
              <w:jc w:val="right"/>
              <w:rPr>
                <w:b/>
                <w:bCs/>
                <w:color w:val="000000"/>
                <w:sz w:val="22"/>
                <w:szCs w:val="22"/>
              </w:rPr>
            </w:pPr>
            <w:r w:rsidRPr="00B631A9">
              <w:rPr>
                <w:b/>
                <w:bCs/>
              </w:rPr>
              <w:t>55</w:t>
            </w:r>
          </w:p>
        </w:tc>
        <w:tc>
          <w:tcPr>
            <w:tcW w:w="851" w:type="dxa"/>
            <w:tcBorders>
              <w:top w:val="nil"/>
              <w:left w:val="nil"/>
              <w:bottom w:val="single" w:sz="4" w:space="0" w:color="auto"/>
              <w:right w:val="single" w:sz="4" w:space="0" w:color="auto"/>
            </w:tcBorders>
            <w:shd w:val="clear" w:color="auto" w:fill="auto"/>
            <w:noWrap/>
            <w:hideMark/>
          </w:tcPr>
          <w:p w14:paraId="031277BF" w14:textId="19E10ECD" w:rsidR="00B631A9" w:rsidRPr="00B631A9" w:rsidRDefault="00B631A9" w:rsidP="00B631A9">
            <w:pPr>
              <w:jc w:val="right"/>
              <w:rPr>
                <w:b/>
                <w:bCs/>
                <w:color w:val="000000"/>
                <w:sz w:val="22"/>
                <w:szCs w:val="22"/>
              </w:rPr>
            </w:pPr>
            <w:r w:rsidRPr="00B631A9">
              <w:rPr>
                <w:b/>
                <w:bCs/>
              </w:rPr>
              <w:t>1.408</w:t>
            </w:r>
          </w:p>
        </w:tc>
        <w:tc>
          <w:tcPr>
            <w:tcW w:w="850" w:type="dxa"/>
            <w:tcBorders>
              <w:top w:val="nil"/>
              <w:left w:val="nil"/>
              <w:bottom w:val="single" w:sz="4" w:space="0" w:color="auto"/>
              <w:right w:val="single" w:sz="4" w:space="0" w:color="auto"/>
            </w:tcBorders>
            <w:shd w:val="clear" w:color="auto" w:fill="auto"/>
            <w:noWrap/>
            <w:hideMark/>
          </w:tcPr>
          <w:p w14:paraId="76889188" w14:textId="56142242" w:rsidR="00B631A9" w:rsidRPr="00B631A9" w:rsidRDefault="00B631A9" w:rsidP="00B631A9">
            <w:pPr>
              <w:jc w:val="right"/>
              <w:rPr>
                <w:b/>
                <w:bCs/>
                <w:color w:val="000000"/>
                <w:sz w:val="22"/>
                <w:szCs w:val="22"/>
              </w:rPr>
            </w:pPr>
            <w:r w:rsidRPr="00B631A9">
              <w:rPr>
                <w:b/>
                <w:bCs/>
              </w:rPr>
              <w:t>352</w:t>
            </w:r>
          </w:p>
        </w:tc>
        <w:tc>
          <w:tcPr>
            <w:tcW w:w="851" w:type="dxa"/>
            <w:tcBorders>
              <w:top w:val="nil"/>
              <w:left w:val="nil"/>
              <w:bottom w:val="single" w:sz="4" w:space="0" w:color="auto"/>
              <w:right w:val="single" w:sz="4" w:space="0" w:color="auto"/>
            </w:tcBorders>
            <w:shd w:val="clear" w:color="auto" w:fill="auto"/>
            <w:noWrap/>
            <w:hideMark/>
          </w:tcPr>
          <w:p w14:paraId="7044029F" w14:textId="11F08521" w:rsidR="00B631A9" w:rsidRPr="00B631A9" w:rsidRDefault="00B631A9" w:rsidP="00B631A9">
            <w:pPr>
              <w:jc w:val="right"/>
              <w:rPr>
                <w:b/>
                <w:bCs/>
                <w:color w:val="000000"/>
                <w:sz w:val="22"/>
                <w:szCs w:val="22"/>
              </w:rPr>
            </w:pPr>
            <w:r w:rsidRPr="00B631A9">
              <w:rPr>
                <w:b/>
                <w:bCs/>
              </w:rPr>
              <w:t>55</w:t>
            </w:r>
          </w:p>
        </w:tc>
      </w:tr>
      <w:tr w:rsidR="00B631A9" w:rsidRPr="001B50B3" w14:paraId="178AEEE8"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43E17B39" w14:textId="12C23EAA" w:rsidR="00B631A9" w:rsidRPr="001B50B3" w:rsidRDefault="00B631A9" w:rsidP="00B631A9">
            <w:pPr>
              <w:jc w:val="right"/>
              <w:rPr>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hideMark/>
          </w:tcPr>
          <w:p w14:paraId="3C412096" w14:textId="77777777" w:rsidR="00B631A9" w:rsidRPr="001B50B3" w:rsidRDefault="00B631A9" w:rsidP="00B631A9">
            <w:pPr>
              <w:rPr>
                <w:color w:val="000000"/>
                <w:sz w:val="22"/>
                <w:szCs w:val="22"/>
              </w:rPr>
            </w:pPr>
            <w:r w:rsidRPr="001B50B3">
              <w:rPr>
                <w:color w:val="000000"/>
                <w:sz w:val="22"/>
                <w:szCs w:val="22"/>
              </w:rPr>
              <w:t>Mầm non</w:t>
            </w:r>
          </w:p>
        </w:tc>
        <w:tc>
          <w:tcPr>
            <w:tcW w:w="567" w:type="dxa"/>
            <w:tcBorders>
              <w:top w:val="nil"/>
              <w:left w:val="nil"/>
              <w:bottom w:val="single" w:sz="4" w:space="0" w:color="auto"/>
              <w:right w:val="single" w:sz="4" w:space="0" w:color="auto"/>
            </w:tcBorders>
            <w:shd w:val="clear" w:color="auto" w:fill="auto"/>
            <w:noWrap/>
            <w:hideMark/>
          </w:tcPr>
          <w:p w14:paraId="298BDD08" w14:textId="278D0EC0" w:rsidR="00B631A9" w:rsidRPr="001B50B3" w:rsidRDefault="00B631A9" w:rsidP="00B631A9">
            <w:pPr>
              <w:jc w:val="right"/>
              <w:rPr>
                <w:color w:val="000000"/>
                <w:sz w:val="22"/>
                <w:szCs w:val="22"/>
              </w:rPr>
            </w:pPr>
            <w:r w:rsidRPr="00AC2A2D">
              <w:t>18</w:t>
            </w:r>
          </w:p>
        </w:tc>
        <w:tc>
          <w:tcPr>
            <w:tcW w:w="850" w:type="dxa"/>
            <w:tcBorders>
              <w:top w:val="nil"/>
              <w:left w:val="nil"/>
              <w:bottom w:val="single" w:sz="4" w:space="0" w:color="auto"/>
              <w:right w:val="single" w:sz="4" w:space="0" w:color="auto"/>
            </w:tcBorders>
            <w:shd w:val="clear" w:color="auto" w:fill="auto"/>
            <w:noWrap/>
            <w:hideMark/>
          </w:tcPr>
          <w:p w14:paraId="75AB3AC5" w14:textId="4596E5B5" w:rsidR="00B631A9" w:rsidRPr="001B50B3" w:rsidRDefault="00B631A9" w:rsidP="00B631A9">
            <w:pPr>
              <w:jc w:val="right"/>
              <w:rPr>
                <w:color w:val="000000"/>
                <w:sz w:val="22"/>
                <w:szCs w:val="22"/>
              </w:rPr>
            </w:pPr>
            <w:r w:rsidRPr="00AC2A2D">
              <w:t>555</w:t>
            </w:r>
          </w:p>
        </w:tc>
        <w:tc>
          <w:tcPr>
            <w:tcW w:w="851" w:type="dxa"/>
            <w:tcBorders>
              <w:top w:val="nil"/>
              <w:left w:val="nil"/>
              <w:bottom w:val="single" w:sz="4" w:space="0" w:color="auto"/>
              <w:right w:val="single" w:sz="4" w:space="0" w:color="auto"/>
            </w:tcBorders>
            <w:shd w:val="clear" w:color="auto" w:fill="auto"/>
            <w:noWrap/>
            <w:hideMark/>
          </w:tcPr>
          <w:p w14:paraId="44FA809E" w14:textId="4B4130E0" w:rsidR="00B631A9" w:rsidRPr="001B50B3" w:rsidRDefault="00B631A9" w:rsidP="00B631A9">
            <w:pPr>
              <w:jc w:val="right"/>
              <w:rPr>
                <w:color w:val="000000"/>
                <w:sz w:val="22"/>
                <w:szCs w:val="22"/>
              </w:rPr>
            </w:pPr>
            <w:r w:rsidRPr="00AC2A2D">
              <w:t>50</w:t>
            </w:r>
          </w:p>
        </w:tc>
        <w:tc>
          <w:tcPr>
            <w:tcW w:w="850" w:type="dxa"/>
            <w:tcBorders>
              <w:top w:val="nil"/>
              <w:left w:val="nil"/>
              <w:bottom w:val="single" w:sz="4" w:space="0" w:color="auto"/>
              <w:right w:val="single" w:sz="4" w:space="0" w:color="auto"/>
            </w:tcBorders>
            <w:shd w:val="clear" w:color="auto" w:fill="auto"/>
            <w:noWrap/>
            <w:hideMark/>
          </w:tcPr>
          <w:p w14:paraId="5924FA59" w14:textId="66E28E19" w:rsidR="00B631A9" w:rsidRPr="001B50B3" w:rsidRDefault="00B631A9" w:rsidP="00B631A9">
            <w:pPr>
              <w:jc w:val="right"/>
              <w:rPr>
                <w:color w:val="000000"/>
                <w:sz w:val="22"/>
                <w:szCs w:val="22"/>
              </w:rPr>
            </w:pPr>
            <w:r w:rsidRPr="00AC2A2D">
              <w:t>18</w:t>
            </w:r>
          </w:p>
        </w:tc>
        <w:tc>
          <w:tcPr>
            <w:tcW w:w="851" w:type="dxa"/>
            <w:tcBorders>
              <w:top w:val="nil"/>
              <w:left w:val="nil"/>
              <w:bottom w:val="single" w:sz="4" w:space="0" w:color="auto"/>
              <w:right w:val="single" w:sz="4" w:space="0" w:color="auto"/>
            </w:tcBorders>
            <w:shd w:val="clear" w:color="auto" w:fill="auto"/>
            <w:noWrap/>
            <w:hideMark/>
          </w:tcPr>
          <w:p w14:paraId="7AA51713" w14:textId="64DD95A0" w:rsidR="00B631A9" w:rsidRPr="001B50B3" w:rsidRDefault="00B631A9" w:rsidP="00B631A9">
            <w:pPr>
              <w:jc w:val="right"/>
              <w:rPr>
                <w:color w:val="000000"/>
                <w:sz w:val="22"/>
                <w:szCs w:val="22"/>
              </w:rPr>
            </w:pPr>
            <w:r w:rsidRPr="00AC2A2D">
              <w:t>315</w:t>
            </w:r>
          </w:p>
        </w:tc>
        <w:tc>
          <w:tcPr>
            <w:tcW w:w="850" w:type="dxa"/>
            <w:tcBorders>
              <w:top w:val="nil"/>
              <w:left w:val="nil"/>
              <w:bottom w:val="single" w:sz="4" w:space="0" w:color="auto"/>
              <w:right w:val="single" w:sz="4" w:space="0" w:color="auto"/>
            </w:tcBorders>
            <w:shd w:val="clear" w:color="auto" w:fill="auto"/>
            <w:noWrap/>
            <w:hideMark/>
          </w:tcPr>
          <w:p w14:paraId="2A731F93" w14:textId="67F2BEF2" w:rsidR="00B631A9" w:rsidRPr="001B50B3" w:rsidRDefault="00B631A9" w:rsidP="00B631A9">
            <w:pPr>
              <w:jc w:val="right"/>
              <w:rPr>
                <w:color w:val="000000"/>
                <w:sz w:val="22"/>
                <w:szCs w:val="22"/>
              </w:rPr>
            </w:pPr>
            <w:r w:rsidRPr="00AC2A2D">
              <w:t>172</w:t>
            </w:r>
          </w:p>
        </w:tc>
        <w:tc>
          <w:tcPr>
            <w:tcW w:w="851" w:type="dxa"/>
            <w:tcBorders>
              <w:top w:val="nil"/>
              <w:left w:val="nil"/>
              <w:bottom w:val="single" w:sz="4" w:space="0" w:color="auto"/>
              <w:right w:val="single" w:sz="4" w:space="0" w:color="auto"/>
            </w:tcBorders>
            <w:shd w:val="clear" w:color="auto" w:fill="auto"/>
            <w:noWrap/>
            <w:hideMark/>
          </w:tcPr>
          <w:p w14:paraId="1D8F24FE" w14:textId="73CC90DB" w:rsidR="00B631A9" w:rsidRPr="001B50B3" w:rsidRDefault="00B631A9" w:rsidP="00B631A9">
            <w:pPr>
              <w:jc w:val="right"/>
              <w:rPr>
                <w:color w:val="000000"/>
                <w:sz w:val="22"/>
                <w:szCs w:val="22"/>
              </w:rPr>
            </w:pPr>
            <w:r w:rsidRPr="00AC2A2D">
              <w:t>18</w:t>
            </w:r>
          </w:p>
        </w:tc>
      </w:tr>
      <w:tr w:rsidR="00B631A9" w:rsidRPr="001B50B3" w14:paraId="68A1E15F"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47FBEA76" w14:textId="40EAAC0A" w:rsidR="00B631A9" w:rsidRPr="001B50B3" w:rsidRDefault="00B631A9" w:rsidP="00B631A9">
            <w:pPr>
              <w:jc w:val="right"/>
              <w:rPr>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hideMark/>
          </w:tcPr>
          <w:p w14:paraId="265E82D7" w14:textId="77777777" w:rsidR="00B631A9" w:rsidRPr="001B50B3" w:rsidRDefault="00B631A9" w:rsidP="00B631A9">
            <w:pPr>
              <w:rPr>
                <w:color w:val="000000"/>
                <w:sz w:val="22"/>
                <w:szCs w:val="22"/>
              </w:rPr>
            </w:pPr>
            <w:r w:rsidRPr="001B50B3">
              <w:rPr>
                <w:color w:val="000000"/>
                <w:sz w:val="22"/>
                <w:szCs w:val="22"/>
              </w:rPr>
              <w:t>Tiểu học</w:t>
            </w:r>
          </w:p>
        </w:tc>
        <w:tc>
          <w:tcPr>
            <w:tcW w:w="567" w:type="dxa"/>
            <w:tcBorders>
              <w:top w:val="nil"/>
              <w:left w:val="nil"/>
              <w:bottom w:val="single" w:sz="4" w:space="0" w:color="auto"/>
              <w:right w:val="single" w:sz="4" w:space="0" w:color="auto"/>
            </w:tcBorders>
            <w:shd w:val="clear" w:color="auto" w:fill="auto"/>
            <w:noWrap/>
            <w:hideMark/>
          </w:tcPr>
          <w:p w14:paraId="12CE4102" w14:textId="5EAA9813" w:rsidR="00B631A9" w:rsidRPr="001B50B3" w:rsidRDefault="00B631A9" w:rsidP="00B631A9">
            <w:pPr>
              <w:jc w:val="right"/>
              <w:rPr>
                <w:color w:val="000000"/>
                <w:sz w:val="22"/>
                <w:szCs w:val="22"/>
              </w:rPr>
            </w:pPr>
            <w:r w:rsidRPr="00AC2A2D">
              <w:t>17</w:t>
            </w:r>
          </w:p>
        </w:tc>
        <w:tc>
          <w:tcPr>
            <w:tcW w:w="850" w:type="dxa"/>
            <w:tcBorders>
              <w:top w:val="nil"/>
              <w:left w:val="nil"/>
              <w:bottom w:val="single" w:sz="4" w:space="0" w:color="auto"/>
              <w:right w:val="single" w:sz="4" w:space="0" w:color="auto"/>
            </w:tcBorders>
            <w:shd w:val="clear" w:color="auto" w:fill="auto"/>
            <w:noWrap/>
            <w:hideMark/>
          </w:tcPr>
          <w:p w14:paraId="0DA0A779" w14:textId="73414362" w:rsidR="00B631A9" w:rsidRPr="001B50B3" w:rsidRDefault="00B631A9" w:rsidP="00B631A9">
            <w:pPr>
              <w:jc w:val="right"/>
              <w:rPr>
                <w:color w:val="000000"/>
                <w:sz w:val="22"/>
                <w:szCs w:val="22"/>
              </w:rPr>
            </w:pPr>
            <w:r w:rsidRPr="00AC2A2D">
              <w:t>583</w:t>
            </w:r>
          </w:p>
        </w:tc>
        <w:tc>
          <w:tcPr>
            <w:tcW w:w="851" w:type="dxa"/>
            <w:tcBorders>
              <w:top w:val="nil"/>
              <w:left w:val="nil"/>
              <w:bottom w:val="single" w:sz="4" w:space="0" w:color="auto"/>
              <w:right w:val="single" w:sz="4" w:space="0" w:color="auto"/>
            </w:tcBorders>
            <w:shd w:val="clear" w:color="auto" w:fill="auto"/>
            <w:noWrap/>
            <w:hideMark/>
          </w:tcPr>
          <w:p w14:paraId="674573D8" w14:textId="359ECFFC" w:rsidR="00B631A9" w:rsidRPr="001B50B3" w:rsidRDefault="00B631A9" w:rsidP="00B631A9">
            <w:pPr>
              <w:jc w:val="right"/>
              <w:rPr>
                <w:color w:val="000000"/>
                <w:sz w:val="22"/>
                <w:szCs w:val="22"/>
              </w:rPr>
            </w:pPr>
            <w:r w:rsidRPr="00AC2A2D">
              <w:t>42</w:t>
            </w:r>
          </w:p>
        </w:tc>
        <w:tc>
          <w:tcPr>
            <w:tcW w:w="850" w:type="dxa"/>
            <w:tcBorders>
              <w:top w:val="nil"/>
              <w:left w:val="nil"/>
              <w:bottom w:val="single" w:sz="4" w:space="0" w:color="auto"/>
              <w:right w:val="single" w:sz="4" w:space="0" w:color="auto"/>
            </w:tcBorders>
            <w:shd w:val="clear" w:color="auto" w:fill="auto"/>
            <w:noWrap/>
            <w:hideMark/>
          </w:tcPr>
          <w:p w14:paraId="6E7A09B8" w14:textId="4A7E0A0F" w:rsidR="00B631A9" w:rsidRPr="001B50B3" w:rsidRDefault="00B631A9" w:rsidP="00B631A9">
            <w:pPr>
              <w:jc w:val="right"/>
              <w:rPr>
                <w:color w:val="000000"/>
                <w:sz w:val="22"/>
                <w:szCs w:val="22"/>
              </w:rPr>
            </w:pPr>
            <w:r w:rsidRPr="00AC2A2D">
              <w:t>17</w:t>
            </w:r>
          </w:p>
        </w:tc>
        <w:tc>
          <w:tcPr>
            <w:tcW w:w="851" w:type="dxa"/>
            <w:tcBorders>
              <w:top w:val="nil"/>
              <w:left w:val="nil"/>
              <w:bottom w:val="single" w:sz="4" w:space="0" w:color="auto"/>
              <w:right w:val="single" w:sz="4" w:space="0" w:color="auto"/>
            </w:tcBorders>
            <w:shd w:val="clear" w:color="auto" w:fill="auto"/>
            <w:noWrap/>
            <w:hideMark/>
          </w:tcPr>
          <w:p w14:paraId="5AD3D965" w14:textId="2BF58AD3" w:rsidR="00B631A9" w:rsidRPr="001B50B3" w:rsidRDefault="00B631A9" w:rsidP="00B631A9">
            <w:pPr>
              <w:jc w:val="right"/>
              <w:rPr>
                <w:color w:val="000000"/>
                <w:sz w:val="22"/>
                <w:szCs w:val="22"/>
              </w:rPr>
            </w:pPr>
            <w:r w:rsidRPr="00AC2A2D">
              <w:t>446</w:t>
            </w:r>
          </w:p>
        </w:tc>
        <w:tc>
          <w:tcPr>
            <w:tcW w:w="850" w:type="dxa"/>
            <w:tcBorders>
              <w:top w:val="nil"/>
              <w:left w:val="nil"/>
              <w:bottom w:val="single" w:sz="4" w:space="0" w:color="auto"/>
              <w:right w:val="single" w:sz="4" w:space="0" w:color="auto"/>
            </w:tcBorders>
            <w:shd w:val="clear" w:color="auto" w:fill="auto"/>
            <w:noWrap/>
            <w:hideMark/>
          </w:tcPr>
          <w:p w14:paraId="0C47D3C8" w14:textId="54BA05D5" w:rsidR="00B631A9" w:rsidRPr="001B50B3" w:rsidRDefault="00B631A9" w:rsidP="00B631A9">
            <w:pPr>
              <w:jc w:val="right"/>
              <w:rPr>
                <w:color w:val="000000"/>
                <w:sz w:val="22"/>
                <w:szCs w:val="22"/>
              </w:rPr>
            </w:pPr>
            <w:r w:rsidRPr="00AC2A2D">
              <w:t>78</w:t>
            </w:r>
          </w:p>
        </w:tc>
        <w:tc>
          <w:tcPr>
            <w:tcW w:w="851" w:type="dxa"/>
            <w:tcBorders>
              <w:top w:val="nil"/>
              <w:left w:val="nil"/>
              <w:bottom w:val="single" w:sz="4" w:space="0" w:color="auto"/>
              <w:right w:val="single" w:sz="4" w:space="0" w:color="auto"/>
            </w:tcBorders>
            <w:shd w:val="clear" w:color="auto" w:fill="auto"/>
            <w:noWrap/>
            <w:hideMark/>
          </w:tcPr>
          <w:p w14:paraId="3A945C33" w14:textId="25F3935B" w:rsidR="00B631A9" w:rsidRPr="001B50B3" w:rsidRDefault="00B631A9" w:rsidP="00B631A9">
            <w:pPr>
              <w:jc w:val="right"/>
              <w:rPr>
                <w:color w:val="000000"/>
                <w:sz w:val="22"/>
                <w:szCs w:val="22"/>
              </w:rPr>
            </w:pPr>
            <w:r w:rsidRPr="00AC2A2D">
              <w:t>17</w:t>
            </w:r>
          </w:p>
        </w:tc>
      </w:tr>
      <w:tr w:rsidR="00B631A9" w:rsidRPr="001B50B3" w14:paraId="7244CC86"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254FF957" w14:textId="05D6E2E3" w:rsidR="00B631A9" w:rsidRPr="001B50B3" w:rsidRDefault="00B631A9" w:rsidP="00B631A9">
            <w:pPr>
              <w:jc w:val="right"/>
              <w:rPr>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hideMark/>
          </w:tcPr>
          <w:p w14:paraId="081D53CD" w14:textId="77777777" w:rsidR="00B631A9" w:rsidRPr="001B50B3" w:rsidRDefault="00B631A9" w:rsidP="00B631A9">
            <w:pPr>
              <w:rPr>
                <w:color w:val="000000"/>
                <w:sz w:val="22"/>
                <w:szCs w:val="22"/>
              </w:rPr>
            </w:pPr>
            <w:r w:rsidRPr="001B50B3">
              <w:rPr>
                <w:color w:val="000000"/>
                <w:sz w:val="22"/>
                <w:szCs w:val="22"/>
              </w:rPr>
              <w:t>Trung học cơ sở</w:t>
            </w:r>
          </w:p>
        </w:tc>
        <w:tc>
          <w:tcPr>
            <w:tcW w:w="567" w:type="dxa"/>
            <w:tcBorders>
              <w:top w:val="nil"/>
              <w:left w:val="nil"/>
              <w:bottom w:val="single" w:sz="4" w:space="0" w:color="auto"/>
              <w:right w:val="single" w:sz="4" w:space="0" w:color="auto"/>
            </w:tcBorders>
            <w:shd w:val="clear" w:color="auto" w:fill="auto"/>
            <w:noWrap/>
            <w:hideMark/>
          </w:tcPr>
          <w:p w14:paraId="6824A71A" w14:textId="381EBF74" w:rsidR="00B631A9" w:rsidRPr="001B50B3" w:rsidRDefault="00B631A9" w:rsidP="00B631A9">
            <w:pPr>
              <w:jc w:val="right"/>
              <w:rPr>
                <w:color w:val="000000"/>
                <w:sz w:val="22"/>
                <w:szCs w:val="22"/>
              </w:rPr>
            </w:pPr>
            <w:r w:rsidRPr="00AC2A2D">
              <w:t>20</w:t>
            </w:r>
          </w:p>
        </w:tc>
        <w:tc>
          <w:tcPr>
            <w:tcW w:w="850" w:type="dxa"/>
            <w:tcBorders>
              <w:top w:val="nil"/>
              <w:left w:val="nil"/>
              <w:bottom w:val="single" w:sz="4" w:space="0" w:color="auto"/>
              <w:right w:val="single" w:sz="4" w:space="0" w:color="auto"/>
            </w:tcBorders>
            <w:shd w:val="clear" w:color="auto" w:fill="auto"/>
            <w:noWrap/>
            <w:hideMark/>
          </w:tcPr>
          <w:p w14:paraId="612B8329" w14:textId="35929ACE" w:rsidR="00B631A9" w:rsidRPr="001B50B3" w:rsidRDefault="00B631A9" w:rsidP="00B631A9">
            <w:pPr>
              <w:jc w:val="right"/>
              <w:rPr>
                <w:color w:val="000000"/>
                <w:sz w:val="22"/>
                <w:szCs w:val="22"/>
              </w:rPr>
            </w:pPr>
            <w:r w:rsidRPr="00AC2A2D">
              <w:t>820</w:t>
            </w:r>
          </w:p>
        </w:tc>
        <w:tc>
          <w:tcPr>
            <w:tcW w:w="851" w:type="dxa"/>
            <w:tcBorders>
              <w:top w:val="nil"/>
              <w:left w:val="nil"/>
              <w:bottom w:val="single" w:sz="4" w:space="0" w:color="auto"/>
              <w:right w:val="single" w:sz="4" w:space="0" w:color="auto"/>
            </w:tcBorders>
            <w:shd w:val="clear" w:color="auto" w:fill="auto"/>
            <w:noWrap/>
            <w:hideMark/>
          </w:tcPr>
          <w:p w14:paraId="5D539941" w14:textId="28BE052D" w:rsidR="00B631A9" w:rsidRPr="001B50B3" w:rsidRDefault="00B631A9" w:rsidP="00B631A9">
            <w:pPr>
              <w:jc w:val="right"/>
              <w:rPr>
                <w:color w:val="000000"/>
                <w:sz w:val="22"/>
                <w:szCs w:val="22"/>
              </w:rPr>
            </w:pPr>
            <w:r w:rsidRPr="00AC2A2D">
              <w:t>51</w:t>
            </w:r>
          </w:p>
        </w:tc>
        <w:tc>
          <w:tcPr>
            <w:tcW w:w="850" w:type="dxa"/>
            <w:tcBorders>
              <w:top w:val="nil"/>
              <w:left w:val="nil"/>
              <w:bottom w:val="single" w:sz="4" w:space="0" w:color="auto"/>
              <w:right w:val="single" w:sz="4" w:space="0" w:color="auto"/>
            </w:tcBorders>
            <w:shd w:val="clear" w:color="auto" w:fill="auto"/>
            <w:noWrap/>
            <w:hideMark/>
          </w:tcPr>
          <w:p w14:paraId="6B2B38E3" w14:textId="5AD071AE" w:rsidR="00B631A9" w:rsidRPr="001B50B3" w:rsidRDefault="00B631A9" w:rsidP="00B631A9">
            <w:pPr>
              <w:jc w:val="right"/>
              <w:rPr>
                <w:color w:val="000000"/>
                <w:sz w:val="22"/>
                <w:szCs w:val="22"/>
              </w:rPr>
            </w:pPr>
            <w:r w:rsidRPr="00AC2A2D">
              <w:t>20</w:t>
            </w:r>
          </w:p>
        </w:tc>
        <w:tc>
          <w:tcPr>
            <w:tcW w:w="851" w:type="dxa"/>
            <w:tcBorders>
              <w:top w:val="nil"/>
              <w:left w:val="nil"/>
              <w:bottom w:val="single" w:sz="4" w:space="0" w:color="auto"/>
              <w:right w:val="single" w:sz="4" w:space="0" w:color="auto"/>
            </w:tcBorders>
            <w:shd w:val="clear" w:color="auto" w:fill="auto"/>
            <w:noWrap/>
            <w:hideMark/>
          </w:tcPr>
          <w:p w14:paraId="74325A57" w14:textId="3F1A9A89" w:rsidR="00B631A9" w:rsidRPr="001B50B3" w:rsidRDefault="00B631A9" w:rsidP="00B631A9">
            <w:pPr>
              <w:jc w:val="right"/>
              <w:rPr>
                <w:color w:val="000000"/>
                <w:sz w:val="22"/>
                <w:szCs w:val="22"/>
              </w:rPr>
            </w:pPr>
            <w:r w:rsidRPr="00AC2A2D">
              <w:t>647</w:t>
            </w:r>
          </w:p>
        </w:tc>
        <w:tc>
          <w:tcPr>
            <w:tcW w:w="850" w:type="dxa"/>
            <w:tcBorders>
              <w:top w:val="nil"/>
              <w:left w:val="nil"/>
              <w:bottom w:val="single" w:sz="4" w:space="0" w:color="auto"/>
              <w:right w:val="single" w:sz="4" w:space="0" w:color="auto"/>
            </w:tcBorders>
            <w:shd w:val="clear" w:color="auto" w:fill="auto"/>
            <w:noWrap/>
            <w:hideMark/>
          </w:tcPr>
          <w:p w14:paraId="4AC0C1CD" w14:textId="7CF23F5D" w:rsidR="00B631A9" w:rsidRPr="001B50B3" w:rsidRDefault="00B631A9" w:rsidP="00B631A9">
            <w:pPr>
              <w:jc w:val="right"/>
              <w:rPr>
                <w:color w:val="000000"/>
                <w:sz w:val="22"/>
                <w:szCs w:val="22"/>
              </w:rPr>
            </w:pPr>
            <w:r w:rsidRPr="00AC2A2D">
              <w:t>102</w:t>
            </w:r>
          </w:p>
        </w:tc>
        <w:tc>
          <w:tcPr>
            <w:tcW w:w="851" w:type="dxa"/>
            <w:tcBorders>
              <w:top w:val="nil"/>
              <w:left w:val="nil"/>
              <w:bottom w:val="single" w:sz="4" w:space="0" w:color="auto"/>
              <w:right w:val="single" w:sz="4" w:space="0" w:color="auto"/>
            </w:tcBorders>
            <w:shd w:val="clear" w:color="auto" w:fill="auto"/>
            <w:noWrap/>
            <w:hideMark/>
          </w:tcPr>
          <w:p w14:paraId="5FD7BB99" w14:textId="2B8F07AC" w:rsidR="00B631A9" w:rsidRPr="001B50B3" w:rsidRDefault="00B631A9" w:rsidP="00B631A9">
            <w:pPr>
              <w:jc w:val="right"/>
              <w:rPr>
                <w:color w:val="000000"/>
                <w:sz w:val="22"/>
                <w:szCs w:val="22"/>
              </w:rPr>
            </w:pPr>
            <w:r w:rsidRPr="00AC2A2D">
              <w:t>20</w:t>
            </w:r>
          </w:p>
        </w:tc>
      </w:tr>
      <w:tr w:rsidR="00B631A9" w:rsidRPr="001B50B3" w14:paraId="0BA1FB0F"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546718C1" w14:textId="449F884E" w:rsidR="00B631A9" w:rsidRPr="001B50B3" w:rsidRDefault="00B631A9" w:rsidP="00B631A9">
            <w:pPr>
              <w:jc w:val="center"/>
              <w:rPr>
                <w:b/>
                <w:bCs/>
                <w:color w:val="000000"/>
                <w:sz w:val="22"/>
                <w:szCs w:val="22"/>
              </w:rPr>
            </w:pPr>
            <w:r>
              <w:rPr>
                <w:b/>
                <w:bCs/>
                <w:color w:val="000000"/>
                <w:sz w:val="24"/>
                <w:szCs w:val="24"/>
              </w:rPr>
              <w:t>10</w:t>
            </w:r>
          </w:p>
        </w:tc>
        <w:tc>
          <w:tcPr>
            <w:tcW w:w="2665" w:type="dxa"/>
            <w:tcBorders>
              <w:top w:val="nil"/>
              <w:left w:val="nil"/>
              <w:bottom w:val="single" w:sz="4" w:space="0" w:color="auto"/>
              <w:right w:val="single" w:sz="4" w:space="0" w:color="auto"/>
            </w:tcBorders>
            <w:shd w:val="clear" w:color="auto" w:fill="auto"/>
            <w:vAlign w:val="bottom"/>
            <w:hideMark/>
          </w:tcPr>
          <w:p w14:paraId="122D897F" w14:textId="77777777" w:rsidR="00B631A9" w:rsidRPr="001B50B3" w:rsidRDefault="00B631A9" w:rsidP="00B631A9">
            <w:pPr>
              <w:rPr>
                <w:b/>
                <w:bCs/>
                <w:color w:val="000000"/>
                <w:sz w:val="22"/>
                <w:szCs w:val="22"/>
              </w:rPr>
            </w:pPr>
            <w:r w:rsidRPr="001B50B3">
              <w:rPr>
                <w:b/>
                <w:bCs/>
                <w:color w:val="000000"/>
                <w:sz w:val="22"/>
                <w:szCs w:val="22"/>
              </w:rPr>
              <w:t>HUYỆN ĐẠ HUOAI</w:t>
            </w:r>
          </w:p>
        </w:tc>
        <w:tc>
          <w:tcPr>
            <w:tcW w:w="567" w:type="dxa"/>
            <w:tcBorders>
              <w:top w:val="nil"/>
              <w:left w:val="nil"/>
              <w:bottom w:val="single" w:sz="4" w:space="0" w:color="auto"/>
              <w:right w:val="single" w:sz="4" w:space="0" w:color="auto"/>
            </w:tcBorders>
            <w:shd w:val="clear" w:color="auto" w:fill="auto"/>
            <w:noWrap/>
            <w:hideMark/>
          </w:tcPr>
          <w:p w14:paraId="78007765" w14:textId="64B3A21B" w:rsidR="00B631A9" w:rsidRPr="001B50B3" w:rsidRDefault="00B631A9" w:rsidP="00B631A9">
            <w:pPr>
              <w:jc w:val="right"/>
              <w:rPr>
                <w:b/>
                <w:bCs/>
                <w:color w:val="000000"/>
                <w:sz w:val="22"/>
                <w:szCs w:val="22"/>
              </w:rPr>
            </w:pPr>
            <w:r w:rsidRPr="00AC2A2D">
              <w:t>84</w:t>
            </w:r>
          </w:p>
        </w:tc>
        <w:tc>
          <w:tcPr>
            <w:tcW w:w="850" w:type="dxa"/>
            <w:tcBorders>
              <w:top w:val="nil"/>
              <w:left w:val="nil"/>
              <w:bottom w:val="single" w:sz="4" w:space="0" w:color="auto"/>
              <w:right w:val="single" w:sz="4" w:space="0" w:color="auto"/>
            </w:tcBorders>
            <w:shd w:val="clear" w:color="auto" w:fill="auto"/>
            <w:noWrap/>
            <w:hideMark/>
          </w:tcPr>
          <w:p w14:paraId="44F1489D" w14:textId="048B5FB3" w:rsidR="00B631A9" w:rsidRPr="001B50B3" w:rsidRDefault="00B631A9" w:rsidP="00B631A9">
            <w:pPr>
              <w:jc w:val="right"/>
              <w:rPr>
                <w:b/>
                <w:bCs/>
                <w:color w:val="000000"/>
                <w:sz w:val="22"/>
                <w:szCs w:val="22"/>
              </w:rPr>
            </w:pPr>
            <w:r w:rsidRPr="00AC2A2D">
              <w:t>2.078</w:t>
            </w:r>
          </w:p>
        </w:tc>
        <w:tc>
          <w:tcPr>
            <w:tcW w:w="851" w:type="dxa"/>
            <w:tcBorders>
              <w:top w:val="nil"/>
              <w:left w:val="nil"/>
              <w:bottom w:val="single" w:sz="4" w:space="0" w:color="auto"/>
              <w:right w:val="single" w:sz="4" w:space="0" w:color="auto"/>
            </w:tcBorders>
            <w:shd w:val="clear" w:color="auto" w:fill="auto"/>
            <w:noWrap/>
            <w:hideMark/>
          </w:tcPr>
          <w:p w14:paraId="777B90AA" w14:textId="2C63BD62" w:rsidR="00B631A9" w:rsidRPr="001B50B3" w:rsidRDefault="00B631A9" w:rsidP="00B631A9">
            <w:pPr>
              <w:jc w:val="right"/>
              <w:rPr>
                <w:b/>
                <w:bCs/>
                <w:color w:val="000000"/>
                <w:sz w:val="22"/>
                <w:szCs w:val="22"/>
              </w:rPr>
            </w:pPr>
            <w:r w:rsidRPr="00AC2A2D">
              <w:t>81</w:t>
            </w:r>
          </w:p>
        </w:tc>
        <w:tc>
          <w:tcPr>
            <w:tcW w:w="850" w:type="dxa"/>
            <w:tcBorders>
              <w:top w:val="nil"/>
              <w:left w:val="nil"/>
              <w:bottom w:val="single" w:sz="4" w:space="0" w:color="auto"/>
              <w:right w:val="single" w:sz="4" w:space="0" w:color="auto"/>
            </w:tcBorders>
            <w:shd w:val="clear" w:color="auto" w:fill="auto"/>
            <w:noWrap/>
            <w:hideMark/>
          </w:tcPr>
          <w:p w14:paraId="5A69BD98" w14:textId="0938F724" w:rsidR="00B631A9" w:rsidRPr="001B50B3" w:rsidRDefault="00B631A9" w:rsidP="00B631A9">
            <w:pPr>
              <w:jc w:val="right"/>
              <w:rPr>
                <w:b/>
                <w:bCs/>
                <w:color w:val="000000"/>
                <w:sz w:val="22"/>
                <w:szCs w:val="22"/>
              </w:rPr>
            </w:pPr>
            <w:r w:rsidRPr="00AC2A2D">
              <w:t>100</w:t>
            </w:r>
          </w:p>
        </w:tc>
        <w:tc>
          <w:tcPr>
            <w:tcW w:w="851" w:type="dxa"/>
            <w:tcBorders>
              <w:top w:val="nil"/>
              <w:left w:val="nil"/>
              <w:bottom w:val="single" w:sz="4" w:space="0" w:color="auto"/>
              <w:right w:val="single" w:sz="4" w:space="0" w:color="auto"/>
            </w:tcBorders>
            <w:shd w:val="clear" w:color="auto" w:fill="auto"/>
            <w:noWrap/>
            <w:hideMark/>
          </w:tcPr>
          <w:p w14:paraId="259B6988" w14:textId="37146C58" w:rsidR="00B631A9" w:rsidRPr="001B50B3" w:rsidRDefault="00B631A9" w:rsidP="00B631A9">
            <w:pPr>
              <w:jc w:val="right"/>
              <w:rPr>
                <w:b/>
                <w:bCs/>
                <w:color w:val="000000"/>
                <w:sz w:val="22"/>
                <w:szCs w:val="22"/>
              </w:rPr>
            </w:pPr>
            <w:r w:rsidRPr="00AC2A2D">
              <w:t>1.719</w:t>
            </w:r>
          </w:p>
        </w:tc>
        <w:tc>
          <w:tcPr>
            <w:tcW w:w="850" w:type="dxa"/>
            <w:tcBorders>
              <w:top w:val="nil"/>
              <w:left w:val="nil"/>
              <w:bottom w:val="single" w:sz="4" w:space="0" w:color="auto"/>
              <w:right w:val="single" w:sz="4" w:space="0" w:color="auto"/>
            </w:tcBorders>
            <w:shd w:val="clear" w:color="auto" w:fill="auto"/>
            <w:noWrap/>
            <w:hideMark/>
          </w:tcPr>
          <w:p w14:paraId="562C3CCE" w14:textId="348B8C9A" w:rsidR="00B631A9" w:rsidRPr="001B50B3" w:rsidRDefault="00B631A9" w:rsidP="00B631A9">
            <w:pPr>
              <w:jc w:val="right"/>
              <w:rPr>
                <w:b/>
                <w:bCs/>
                <w:color w:val="000000"/>
                <w:sz w:val="22"/>
                <w:szCs w:val="22"/>
              </w:rPr>
            </w:pPr>
            <w:r w:rsidRPr="00AC2A2D">
              <w:t>178</w:t>
            </w:r>
          </w:p>
        </w:tc>
        <w:tc>
          <w:tcPr>
            <w:tcW w:w="851" w:type="dxa"/>
            <w:tcBorders>
              <w:top w:val="nil"/>
              <w:left w:val="nil"/>
              <w:bottom w:val="single" w:sz="4" w:space="0" w:color="auto"/>
              <w:right w:val="single" w:sz="4" w:space="0" w:color="auto"/>
            </w:tcBorders>
            <w:shd w:val="clear" w:color="auto" w:fill="auto"/>
            <w:noWrap/>
            <w:hideMark/>
          </w:tcPr>
          <w:p w14:paraId="7A257FBA" w14:textId="36EBD140" w:rsidR="00B631A9" w:rsidRPr="001B50B3" w:rsidRDefault="00B631A9" w:rsidP="00B631A9">
            <w:pPr>
              <w:jc w:val="right"/>
              <w:rPr>
                <w:b/>
                <w:bCs/>
                <w:color w:val="000000"/>
                <w:sz w:val="22"/>
                <w:szCs w:val="22"/>
              </w:rPr>
            </w:pPr>
            <w:r w:rsidRPr="00AC2A2D">
              <w:t>84</w:t>
            </w:r>
          </w:p>
        </w:tc>
      </w:tr>
      <w:tr w:rsidR="00B631A9" w:rsidRPr="001B50B3" w14:paraId="5B4067C9"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602924EC" w14:textId="373D0342" w:rsidR="00B631A9" w:rsidRPr="001B50B3" w:rsidRDefault="00B631A9" w:rsidP="00B631A9">
            <w:pPr>
              <w:jc w:val="right"/>
              <w:rPr>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hideMark/>
          </w:tcPr>
          <w:p w14:paraId="257A4D99" w14:textId="77777777" w:rsidR="00B631A9" w:rsidRPr="001B50B3" w:rsidRDefault="00B631A9" w:rsidP="00B631A9">
            <w:pPr>
              <w:rPr>
                <w:color w:val="000000"/>
                <w:sz w:val="22"/>
                <w:szCs w:val="22"/>
              </w:rPr>
            </w:pPr>
            <w:r w:rsidRPr="001B50B3">
              <w:rPr>
                <w:color w:val="000000"/>
                <w:sz w:val="22"/>
                <w:szCs w:val="22"/>
              </w:rPr>
              <w:t>Mầm non</w:t>
            </w:r>
          </w:p>
        </w:tc>
        <w:tc>
          <w:tcPr>
            <w:tcW w:w="567" w:type="dxa"/>
            <w:tcBorders>
              <w:top w:val="nil"/>
              <w:left w:val="nil"/>
              <w:bottom w:val="single" w:sz="4" w:space="0" w:color="auto"/>
              <w:right w:val="single" w:sz="4" w:space="0" w:color="auto"/>
            </w:tcBorders>
            <w:shd w:val="clear" w:color="auto" w:fill="auto"/>
            <w:noWrap/>
            <w:hideMark/>
          </w:tcPr>
          <w:p w14:paraId="5FFFB495" w14:textId="056D5710" w:rsidR="00B631A9" w:rsidRPr="001B50B3" w:rsidRDefault="00B631A9" w:rsidP="00B631A9">
            <w:pPr>
              <w:jc w:val="right"/>
              <w:rPr>
                <w:color w:val="000000"/>
                <w:sz w:val="22"/>
                <w:szCs w:val="22"/>
              </w:rPr>
            </w:pPr>
            <w:r w:rsidRPr="00AC2A2D">
              <w:t>31</w:t>
            </w:r>
          </w:p>
        </w:tc>
        <w:tc>
          <w:tcPr>
            <w:tcW w:w="850" w:type="dxa"/>
            <w:tcBorders>
              <w:top w:val="nil"/>
              <w:left w:val="nil"/>
              <w:bottom w:val="single" w:sz="4" w:space="0" w:color="auto"/>
              <w:right w:val="single" w:sz="4" w:space="0" w:color="auto"/>
            </w:tcBorders>
            <w:shd w:val="clear" w:color="auto" w:fill="auto"/>
            <w:noWrap/>
            <w:hideMark/>
          </w:tcPr>
          <w:p w14:paraId="6FBF9556" w14:textId="10A96037" w:rsidR="00B631A9" w:rsidRPr="001B50B3" w:rsidRDefault="00B631A9" w:rsidP="00B631A9">
            <w:pPr>
              <w:jc w:val="right"/>
              <w:rPr>
                <w:color w:val="000000"/>
                <w:sz w:val="22"/>
                <w:szCs w:val="22"/>
              </w:rPr>
            </w:pPr>
            <w:r w:rsidRPr="00AC2A2D">
              <w:t>641</w:t>
            </w:r>
          </w:p>
        </w:tc>
        <w:tc>
          <w:tcPr>
            <w:tcW w:w="851" w:type="dxa"/>
            <w:tcBorders>
              <w:top w:val="nil"/>
              <w:left w:val="nil"/>
              <w:bottom w:val="single" w:sz="4" w:space="0" w:color="auto"/>
              <w:right w:val="single" w:sz="4" w:space="0" w:color="auto"/>
            </w:tcBorders>
            <w:shd w:val="clear" w:color="auto" w:fill="auto"/>
            <w:noWrap/>
            <w:hideMark/>
          </w:tcPr>
          <w:p w14:paraId="23D102F3" w14:textId="502DF239" w:rsidR="00B631A9" w:rsidRPr="001B50B3" w:rsidRDefault="00B631A9" w:rsidP="00B631A9">
            <w:pPr>
              <w:jc w:val="right"/>
              <w:rPr>
                <w:color w:val="000000"/>
                <w:sz w:val="22"/>
                <w:szCs w:val="22"/>
              </w:rPr>
            </w:pPr>
            <w:r w:rsidRPr="00AC2A2D">
              <w:t>30</w:t>
            </w:r>
          </w:p>
        </w:tc>
        <w:tc>
          <w:tcPr>
            <w:tcW w:w="850" w:type="dxa"/>
            <w:tcBorders>
              <w:top w:val="nil"/>
              <w:left w:val="nil"/>
              <w:bottom w:val="single" w:sz="4" w:space="0" w:color="auto"/>
              <w:right w:val="single" w:sz="4" w:space="0" w:color="auto"/>
            </w:tcBorders>
            <w:shd w:val="clear" w:color="auto" w:fill="auto"/>
            <w:noWrap/>
            <w:hideMark/>
          </w:tcPr>
          <w:p w14:paraId="246ADDC0" w14:textId="0FDA7BBD" w:rsidR="00B631A9" w:rsidRPr="001B50B3" w:rsidRDefault="00B631A9" w:rsidP="00B631A9">
            <w:pPr>
              <w:jc w:val="right"/>
              <w:rPr>
                <w:color w:val="000000"/>
                <w:sz w:val="22"/>
                <w:szCs w:val="22"/>
              </w:rPr>
            </w:pPr>
            <w:r w:rsidRPr="00AC2A2D">
              <w:t>42</w:t>
            </w:r>
          </w:p>
        </w:tc>
        <w:tc>
          <w:tcPr>
            <w:tcW w:w="851" w:type="dxa"/>
            <w:tcBorders>
              <w:top w:val="nil"/>
              <w:left w:val="nil"/>
              <w:bottom w:val="single" w:sz="4" w:space="0" w:color="auto"/>
              <w:right w:val="single" w:sz="4" w:space="0" w:color="auto"/>
            </w:tcBorders>
            <w:shd w:val="clear" w:color="auto" w:fill="auto"/>
            <w:noWrap/>
            <w:hideMark/>
          </w:tcPr>
          <w:p w14:paraId="32C9CE71" w14:textId="12D8212B" w:rsidR="00B631A9" w:rsidRPr="001B50B3" w:rsidRDefault="00B631A9" w:rsidP="00B631A9">
            <w:pPr>
              <w:jc w:val="right"/>
              <w:rPr>
                <w:color w:val="000000"/>
                <w:sz w:val="22"/>
                <w:szCs w:val="22"/>
              </w:rPr>
            </w:pPr>
            <w:r w:rsidRPr="00AC2A2D">
              <w:t>476</w:t>
            </w:r>
          </w:p>
        </w:tc>
        <w:tc>
          <w:tcPr>
            <w:tcW w:w="850" w:type="dxa"/>
            <w:tcBorders>
              <w:top w:val="nil"/>
              <w:left w:val="nil"/>
              <w:bottom w:val="single" w:sz="4" w:space="0" w:color="auto"/>
              <w:right w:val="single" w:sz="4" w:space="0" w:color="auto"/>
            </w:tcBorders>
            <w:shd w:val="clear" w:color="auto" w:fill="auto"/>
            <w:noWrap/>
            <w:hideMark/>
          </w:tcPr>
          <w:p w14:paraId="030187AB" w14:textId="441BE48C" w:rsidR="00B631A9" w:rsidRPr="001B50B3" w:rsidRDefault="00B631A9" w:rsidP="00B631A9">
            <w:pPr>
              <w:jc w:val="right"/>
              <w:rPr>
                <w:color w:val="000000"/>
                <w:sz w:val="22"/>
                <w:szCs w:val="22"/>
              </w:rPr>
            </w:pPr>
            <w:r w:rsidRPr="00AC2A2D">
              <w:t>93</w:t>
            </w:r>
          </w:p>
        </w:tc>
        <w:tc>
          <w:tcPr>
            <w:tcW w:w="851" w:type="dxa"/>
            <w:tcBorders>
              <w:top w:val="nil"/>
              <w:left w:val="nil"/>
              <w:bottom w:val="single" w:sz="4" w:space="0" w:color="auto"/>
              <w:right w:val="single" w:sz="4" w:space="0" w:color="auto"/>
            </w:tcBorders>
            <w:shd w:val="clear" w:color="auto" w:fill="auto"/>
            <w:noWrap/>
            <w:hideMark/>
          </w:tcPr>
          <w:p w14:paraId="6CBE4A97" w14:textId="6C522278" w:rsidR="00B631A9" w:rsidRPr="001B50B3" w:rsidRDefault="00B631A9" w:rsidP="00B631A9">
            <w:pPr>
              <w:jc w:val="right"/>
              <w:rPr>
                <w:color w:val="000000"/>
                <w:sz w:val="22"/>
                <w:szCs w:val="22"/>
              </w:rPr>
            </w:pPr>
            <w:r w:rsidRPr="00AC2A2D">
              <w:t>31</w:t>
            </w:r>
          </w:p>
        </w:tc>
      </w:tr>
      <w:tr w:rsidR="00B631A9" w:rsidRPr="001B50B3" w14:paraId="5A9CC839"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50DA6E33" w14:textId="3AB2DC89" w:rsidR="00B631A9" w:rsidRPr="001B50B3" w:rsidRDefault="00B631A9" w:rsidP="00B631A9">
            <w:pPr>
              <w:jc w:val="right"/>
              <w:rPr>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hideMark/>
          </w:tcPr>
          <w:p w14:paraId="66C26EBF" w14:textId="77777777" w:rsidR="00B631A9" w:rsidRPr="001B50B3" w:rsidRDefault="00B631A9" w:rsidP="00B631A9">
            <w:pPr>
              <w:rPr>
                <w:color w:val="000000"/>
                <w:sz w:val="22"/>
                <w:szCs w:val="22"/>
              </w:rPr>
            </w:pPr>
            <w:r w:rsidRPr="001B50B3">
              <w:rPr>
                <w:color w:val="000000"/>
                <w:sz w:val="22"/>
                <w:szCs w:val="22"/>
              </w:rPr>
              <w:t>Tiểu học</w:t>
            </w:r>
          </w:p>
        </w:tc>
        <w:tc>
          <w:tcPr>
            <w:tcW w:w="567" w:type="dxa"/>
            <w:tcBorders>
              <w:top w:val="nil"/>
              <w:left w:val="nil"/>
              <w:bottom w:val="single" w:sz="4" w:space="0" w:color="auto"/>
              <w:right w:val="single" w:sz="4" w:space="0" w:color="auto"/>
            </w:tcBorders>
            <w:shd w:val="clear" w:color="auto" w:fill="auto"/>
            <w:noWrap/>
            <w:hideMark/>
          </w:tcPr>
          <w:p w14:paraId="4C1F7585" w14:textId="282C77D3" w:rsidR="00B631A9" w:rsidRPr="001B50B3" w:rsidRDefault="00B631A9" w:rsidP="00B631A9">
            <w:pPr>
              <w:jc w:val="right"/>
              <w:rPr>
                <w:color w:val="000000"/>
                <w:sz w:val="22"/>
                <w:szCs w:val="22"/>
              </w:rPr>
            </w:pPr>
            <w:r w:rsidRPr="00AC2A2D">
              <w:t>28</w:t>
            </w:r>
          </w:p>
        </w:tc>
        <w:tc>
          <w:tcPr>
            <w:tcW w:w="850" w:type="dxa"/>
            <w:tcBorders>
              <w:top w:val="nil"/>
              <w:left w:val="nil"/>
              <w:bottom w:val="single" w:sz="4" w:space="0" w:color="auto"/>
              <w:right w:val="single" w:sz="4" w:space="0" w:color="auto"/>
            </w:tcBorders>
            <w:shd w:val="clear" w:color="auto" w:fill="auto"/>
            <w:noWrap/>
            <w:hideMark/>
          </w:tcPr>
          <w:p w14:paraId="6DEC4AE0" w14:textId="37696DA9" w:rsidR="00B631A9" w:rsidRPr="001B50B3" w:rsidRDefault="00B631A9" w:rsidP="00B631A9">
            <w:pPr>
              <w:jc w:val="right"/>
              <w:rPr>
                <w:color w:val="000000"/>
                <w:sz w:val="22"/>
                <w:szCs w:val="22"/>
              </w:rPr>
            </w:pPr>
            <w:r w:rsidRPr="00AC2A2D">
              <w:t>778</w:t>
            </w:r>
          </w:p>
        </w:tc>
        <w:tc>
          <w:tcPr>
            <w:tcW w:w="851" w:type="dxa"/>
            <w:tcBorders>
              <w:top w:val="nil"/>
              <w:left w:val="nil"/>
              <w:bottom w:val="single" w:sz="4" w:space="0" w:color="auto"/>
              <w:right w:val="single" w:sz="4" w:space="0" w:color="auto"/>
            </w:tcBorders>
            <w:shd w:val="clear" w:color="auto" w:fill="auto"/>
            <w:noWrap/>
            <w:hideMark/>
          </w:tcPr>
          <w:p w14:paraId="1D01723B" w14:textId="4A2A1CC4" w:rsidR="00B631A9" w:rsidRPr="001B50B3" w:rsidRDefault="00B631A9" w:rsidP="00B631A9">
            <w:pPr>
              <w:jc w:val="right"/>
              <w:rPr>
                <w:color w:val="000000"/>
                <w:sz w:val="22"/>
                <w:szCs w:val="22"/>
              </w:rPr>
            </w:pPr>
            <w:r w:rsidRPr="00AC2A2D">
              <w:t>28</w:t>
            </w:r>
          </w:p>
        </w:tc>
        <w:tc>
          <w:tcPr>
            <w:tcW w:w="850" w:type="dxa"/>
            <w:tcBorders>
              <w:top w:val="nil"/>
              <w:left w:val="nil"/>
              <w:bottom w:val="single" w:sz="4" w:space="0" w:color="auto"/>
              <w:right w:val="single" w:sz="4" w:space="0" w:color="auto"/>
            </w:tcBorders>
            <w:shd w:val="clear" w:color="auto" w:fill="auto"/>
            <w:noWrap/>
            <w:hideMark/>
          </w:tcPr>
          <w:p w14:paraId="5B8808D7" w14:textId="738029B3" w:rsidR="00B631A9" w:rsidRPr="001B50B3" w:rsidRDefault="00B631A9" w:rsidP="00B631A9">
            <w:pPr>
              <w:jc w:val="right"/>
              <w:rPr>
                <w:color w:val="000000"/>
                <w:sz w:val="22"/>
                <w:szCs w:val="22"/>
              </w:rPr>
            </w:pPr>
            <w:r w:rsidRPr="00AC2A2D">
              <w:t>33</w:t>
            </w:r>
          </w:p>
        </w:tc>
        <w:tc>
          <w:tcPr>
            <w:tcW w:w="851" w:type="dxa"/>
            <w:tcBorders>
              <w:top w:val="nil"/>
              <w:left w:val="nil"/>
              <w:bottom w:val="single" w:sz="4" w:space="0" w:color="auto"/>
              <w:right w:val="single" w:sz="4" w:space="0" w:color="auto"/>
            </w:tcBorders>
            <w:shd w:val="clear" w:color="auto" w:fill="auto"/>
            <w:noWrap/>
            <w:hideMark/>
          </w:tcPr>
          <w:p w14:paraId="0CC7FDEB" w14:textId="45E44B45" w:rsidR="00B631A9" w:rsidRPr="001B50B3" w:rsidRDefault="00B631A9" w:rsidP="00B631A9">
            <w:pPr>
              <w:jc w:val="right"/>
              <w:rPr>
                <w:color w:val="000000"/>
                <w:sz w:val="22"/>
                <w:szCs w:val="22"/>
              </w:rPr>
            </w:pPr>
            <w:r w:rsidRPr="00AC2A2D">
              <w:t>661</w:t>
            </w:r>
          </w:p>
        </w:tc>
        <w:tc>
          <w:tcPr>
            <w:tcW w:w="850" w:type="dxa"/>
            <w:tcBorders>
              <w:top w:val="nil"/>
              <w:left w:val="nil"/>
              <w:bottom w:val="single" w:sz="4" w:space="0" w:color="auto"/>
              <w:right w:val="single" w:sz="4" w:space="0" w:color="auto"/>
            </w:tcBorders>
            <w:shd w:val="clear" w:color="auto" w:fill="auto"/>
            <w:noWrap/>
            <w:hideMark/>
          </w:tcPr>
          <w:p w14:paraId="6F64E3BB" w14:textId="41C1E6D4" w:rsidR="00B631A9" w:rsidRPr="001B50B3" w:rsidRDefault="00B631A9" w:rsidP="00B631A9">
            <w:pPr>
              <w:jc w:val="right"/>
              <w:rPr>
                <w:color w:val="000000"/>
                <w:sz w:val="22"/>
                <w:szCs w:val="22"/>
              </w:rPr>
            </w:pPr>
            <w:r w:rsidRPr="00AC2A2D">
              <w:t>56</w:t>
            </w:r>
          </w:p>
        </w:tc>
        <w:tc>
          <w:tcPr>
            <w:tcW w:w="851" w:type="dxa"/>
            <w:tcBorders>
              <w:top w:val="nil"/>
              <w:left w:val="nil"/>
              <w:bottom w:val="single" w:sz="4" w:space="0" w:color="auto"/>
              <w:right w:val="single" w:sz="4" w:space="0" w:color="auto"/>
            </w:tcBorders>
            <w:shd w:val="clear" w:color="auto" w:fill="auto"/>
            <w:noWrap/>
            <w:hideMark/>
          </w:tcPr>
          <w:p w14:paraId="0C816217" w14:textId="1831D3BB" w:rsidR="00B631A9" w:rsidRPr="001B50B3" w:rsidRDefault="00B631A9" w:rsidP="00B631A9">
            <w:pPr>
              <w:jc w:val="right"/>
              <w:rPr>
                <w:color w:val="000000"/>
                <w:sz w:val="22"/>
                <w:szCs w:val="22"/>
              </w:rPr>
            </w:pPr>
            <w:r w:rsidRPr="00AC2A2D">
              <w:t>28</w:t>
            </w:r>
          </w:p>
        </w:tc>
      </w:tr>
      <w:tr w:rsidR="00B631A9" w:rsidRPr="001B50B3" w14:paraId="6CA6C40F"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4BBA1191" w14:textId="7AC33A46" w:rsidR="00B631A9" w:rsidRPr="001B50B3" w:rsidRDefault="00B631A9" w:rsidP="00B631A9">
            <w:pPr>
              <w:jc w:val="right"/>
              <w:rPr>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hideMark/>
          </w:tcPr>
          <w:p w14:paraId="3C40BFDE" w14:textId="77777777" w:rsidR="00B631A9" w:rsidRPr="001B50B3" w:rsidRDefault="00B631A9" w:rsidP="00B631A9">
            <w:pPr>
              <w:rPr>
                <w:color w:val="000000"/>
                <w:sz w:val="22"/>
                <w:szCs w:val="22"/>
              </w:rPr>
            </w:pPr>
            <w:r w:rsidRPr="001B50B3">
              <w:rPr>
                <w:color w:val="000000"/>
                <w:sz w:val="22"/>
                <w:szCs w:val="22"/>
              </w:rPr>
              <w:t>Trung học cơ sở</w:t>
            </w:r>
          </w:p>
        </w:tc>
        <w:tc>
          <w:tcPr>
            <w:tcW w:w="567" w:type="dxa"/>
            <w:tcBorders>
              <w:top w:val="nil"/>
              <w:left w:val="nil"/>
              <w:bottom w:val="single" w:sz="4" w:space="0" w:color="auto"/>
              <w:right w:val="single" w:sz="4" w:space="0" w:color="auto"/>
            </w:tcBorders>
            <w:shd w:val="clear" w:color="auto" w:fill="auto"/>
            <w:noWrap/>
            <w:hideMark/>
          </w:tcPr>
          <w:p w14:paraId="1B0D7979" w14:textId="7AC04C4A" w:rsidR="00B631A9" w:rsidRPr="001B50B3" w:rsidRDefault="00B631A9" w:rsidP="00B631A9">
            <w:pPr>
              <w:jc w:val="right"/>
              <w:rPr>
                <w:color w:val="000000"/>
                <w:sz w:val="22"/>
                <w:szCs w:val="22"/>
              </w:rPr>
            </w:pPr>
            <w:r w:rsidRPr="00AC2A2D">
              <w:t>25</w:t>
            </w:r>
          </w:p>
        </w:tc>
        <w:tc>
          <w:tcPr>
            <w:tcW w:w="850" w:type="dxa"/>
            <w:tcBorders>
              <w:top w:val="nil"/>
              <w:left w:val="nil"/>
              <w:bottom w:val="single" w:sz="4" w:space="0" w:color="auto"/>
              <w:right w:val="single" w:sz="4" w:space="0" w:color="auto"/>
            </w:tcBorders>
            <w:shd w:val="clear" w:color="auto" w:fill="auto"/>
            <w:noWrap/>
            <w:hideMark/>
          </w:tcPr>
          <w:p w14:paraId="6EF9D7EB" w14:textId="12638F67" w:rsidR="00B631A9" w:rsidRPr="001B50B3" w:rsidRDefault="00B631A9" w:rsidP="00B631A9">
            <w:pPr>
              <w:jc w:val="right"/>
              <w:rPr>
                <w:color w:val="000000"/>
                <w:sz w:val="22"/>
                <w:szCs w:val="22"/>
              </w:rPr>
            </w:pPr>
            <w:r w:rsidRPr="00AC2A2D">
              <w:t>659</w:t>
            </w:r>
          </w:p>
        </w:tc>
        <w:tc>
          <w:tcPr>
            <w:tcW w:w="851" w:type="dxa"/>
            <w:tcBorders>
              <w:top w:val="nil"/>
              <w:left w:val="nil"/>
              <w:bottom w:val="single" w:sz="4" w:space="0" w:color="auto"/>
              <w:right w:val="single" w:sz="4" w:space="0" w:color="auto"/>
            </w:tcBorders>
            <w:shd w:val="clear" w:color="auto" w:fill="auto"/>
            <w:noWrap/>
            <w:hideMark/>
          </w:tcPr>
          <w:p w14:paraId="01DD3EB9" w14:textId="42A4EA33" w:rsidR="00B631A9" w:rsidRPr="001B50B3" w:rsidRDefault="00B631A9" w:rsidP="00B631A9">
            <w:pPr>
              <w:jc w:val="right"/>
              <w:rPr>
                <w:color w:val="000000"/>
                <w:sz w:val="22"/>
                <w:szCs w:val="22"/>
              </w:rPr>
            </w:pPr>
            <w:r w:rsidRPr="00AC2A2D">
              <w:t>23</w:t>
            </w:r>
          </w:p>
        </w:tc>
        <w:tc>
          <w:tcPr>
            <w:tcW w:w="850" w:type="dxa"/>
            <w:tcBorders>
              <w:top w:val="nil"/>
              <w:left w:val="nil"/>
              <w:bottom w:val="single" w:sz="4" w:space="0" w:color="auto"/>
              <w:right w:val="single" w:sz="4" w:space="0" w:color="auto"/>
            </w:tcBorders>
            <w:shd w:val="clear" w:color="auto" w:fill="auto"/>
            <w:noWrap/>
            <w:hideMark/>
          </w:tcPr>
          <w:p w14:paraId="1FBBE57F" w14:textId="27F13724" w:rsidR="00B631A9" w:rsidRPr="001B50B3" w:rsidRDefault="00B631A9" w:rsidP="00B631A9">
            <w:pPr>
              <w:jc w:val="right"/>
              <w:rPr>
                <w:color w:val="000000"/>
                <w:sz w:val="22"/>
                <w:szCs w:val="22"/>
              </w:rPr>
            </w:pPr>
            <w:r w:rsidRPr="00AC2A2D">
              <w:t>25</w:t>
            </w:r>
          </w:p>
        </w:tc>
        <w:tc>
          <w:tcPr>
            <w:tcW w:w="851" w:type="dxa"/>
            <w:tcBorders>
              <w:top w:val="nil"/>
              <w:left w:val="nil"/>
              <w:bottom w:val="single" w:sz="4" w:space="0" w:color="auto"/>
              <w:right w:val="single" w:sz="4" w:space="0" w:color="auto"/>
            </w:tcBorders>
            <w:shd w:val="clear" w:color="auto" w:fill="auto"/>
            <w:noWrap/>
            <w:hideMark/>
          </w:tcPr>
          <w:p w14:paraId="06600C03" w14:textId="1C049798" w:rsidR="00B631A9" w:rsidRPr="001B50B3" w:rsidRDefault="00B631A9" w:rsidP="00B631A9">
            <w:pPr>
              <w:jc w:val="right"/>
              <w:rPr>
                <w:color w:val="000000"/>
                <w:sz w:val="22"/>
                <w:szCs w:val="22"/>
              </w:rPr>
            </w:pPr>
            <w:r w:rsidRPr="00AC2A2D">
              <w:t>582</w:t>
            </w:r>
          </w:p>
        </w:tc>
        <w:tc>
          <w:tcPr>
            <w:tcW w:w="850" w:type="dxa"/>
            <w:tcBorders>
              <w:top w:val="nil"/>
              <w:left w:val="nil"/>
              <w:bottom w:val="single" w:sz="4" w:space="0" w:color="auto"/>
              <w:right w:val="single" w:sz="4" w:space="0" w:color="auto"/>
            </w:tcBorders>
            <w:shd w:val="clear" w:color="auto" w:fill="auto"/>
            <w:noWrap/>
            <w:hideMark/>
          </w:tcPr>
          <w:p w14:paraId="2DB99586" w14:textId="4BCB6AD4" w:rsidR="00B631A9" w:rsidRPr="001B50B3" w:rsidRDefault="00B631A9" w:rsidP="00B631A9">
            <w:pPr>
              <w:jc w:val="right"/>
              <w:rPr>
                <w:color w:val="000000"/>
                <w:sz w:val="22"/>
                <w:szCs w:val="22"/>
              </w:rPr>
            </w:pPr>
            <w:r w:rsidRPr="00AC2A2D">
              <w:t>29</w:t>
            </w:r>
          </w:p>
        </w:tc>
        <w:tc>
          <w:tcPr>
            <w:tcW w:w="851" w:type="dxa"/>
            <w:tcBorders>
              <w:top w:val="nil"/>
              <w:left w:val="nil"/>
              <w:bottom w:val="single" w:sz="4" w:space="0" w:color="auto"/>
              <w:right w:val="single" w:sz="4" w:space="0" w:color="auto"/>
            </w:tcBorders>
            <w:shd w:val="clear" w:color="auto" w:fill="auto"/>
            <w:noWrap/>
            <w:hideMark/>
          </w:tcPr>
          <w:p w14:paraId="43AA05A1" w14:textId="39298EFB" w:rsidR="00B631A9" w:rsidRPr="001B50B3" w:rsidRDefault="00B631A9" w:rsidP="00B631A9">
            <w:pPr>
              <w:jc w:val="right"/>
              <w:rPr>
                <w:color w:val="000000"/>
                <w:sz w:val="22"/>
                <w:szCs w:val="22"/>
              </w:rPr>
            </w:pPr>
            <w:r w:rsidRPr="00AC2A2D">
              <w:t>25</w:t>
            </w:r>
          </w:p>
        </w:tc>
      </w:tr>
      <w:tr w:rsidR="00B631A9" w:rsidRPr="001B50B3" w14:paraId="43D5987E" w14:textId="77777777" w:rsidTr="00B631A9">
        <w:trPr>
          <w:trHeight w:val="540"/>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54BC53BB" w14:textId="39E5F091" w:rsidR="00B631A9" w:rsidRPr="001B50B3" w:rsidRDefault="00B631A9" w:rsidP="00B631A9">
            <w:pPr>
              <w:jc w:val="center"/>
              <w:rPr>
                <w:color w:val="000000"/>
                <w:sz w:val="22"/>
                <w:szCs w:val="22"/>
              </w:rPr>
            </w:pPr>
            <w:r>
              <w:rPr>
                <w:color w:val="000000"/>
                <w:sz w:val="24"/>
                <w:szCs w:val="24"/>
              </w:rPr>
              <w:t>*</w:t>
            </w:r>
          </w:p>
        </w:tc>
        <w:tc>
          <w:tcPr>
            <w:tcW w:w="2665" w:type="dxa"/>
            <w:tcBorders>
              <w:top w:val="nil"/>
              <w:left w:val="nil"/>
              <w:bottom w:val="single" w:sz="4" w:space="0" w:color="auto"/>
              <w:right w:val="single" w:sz="4" w:space="0" w:color="auto"/>
            </w:tcBorders>
            <w:shd w:val="clear" w:color="auto" w:fill="auto"/>
            <w:vAlign w:val="bottom"/>
            <w:hideMark/>
          </w:tcPr>
          <w:p w14:paraId="57E51682" w14:textId="77777777" w:rsidR="00B631A9" w:rsidRPr="001B50B3" w:rsidRDefault="00B631A9" w:rsidP="00B631A9">
            <w:pPr>
              <w:rPr>
                <w:b/>
                <w:bCs/>
                <w:color w:val="000000"/>
                <w:sz w:val="22"/>
                <w:szCs w:val="22"/>
              </w:rPr>
            </w:pPr>
            <w:r w:rsidRPr="001B50B3">
              <w:rPr>
                <w:b/>
                <w:bCs/>
                <w:color w:val="000000"/>
                <w:sz w:val="22"/>
                <w:szCs w:val="22"/>
              </w:rPr>
              <w:t>TỔNG CỘNG</w:t>
            </w:r>
          </w:p>
        </w:tc>
        <w:tc>
          <w:tcPr>
            <w:tcW w:w="567" w:type="dxa"/>
            <w:tcBorders>
              <w:top w:val="nil"/>
              <w:left w:val="nil"/>
              <w:bottom w:val="single" w:sz="4" w:space="0" w:color="auto"/>
              <w:right w:val="single" w:sz="4" w:space="0" w:color="auto"/>
            </w:tcBorders>
            <w:shd w:val="clear" w:color="auto" w:fill="auto"/>
            <w:noWrap/>
            <w:vAlign w:val="bottom"/>
            <w:hideMark/>
          </w:tcPr>
          <w:p w14:paraId="0A9D5072" w14:textId="61F72A66" w:rsidR="00B631A9" w:rsidRPr="00B631A9" w:rsidRDefault="00B631A9" w:rsidP="00B631A9">
            <w:pPr>
              <w:jc w:val="right"/>
              <w:rPr>
                <w:b/>
                <w:bCs/>
                <w:color w:val="000000"/>
                <w:sz w:val="22"/>
                <w:szCs w:val="22"/>
              </w:rPr>
            </w:pPr>
            <w:r w:rsidRPr="00B631A9">
              <w:rPr>
                <w:b/>
                <w:bCs/>
              </w:rPr>
              <w:t>536</w:t>
            </w:r>
          </w:p>
        </w:tc>
        <w:tc>
          <w:tcPr>
            <w:tcW w:w="850" w:type="dxa"/>
            <w:tcBorders>
              <w:top w:val="nil"/>
              <w:left w:val="nil"/>
              <w:bottom w:val="single" w:sz="4" w:space="0" w:color="auto"/>
              <w:right w:val="single" w:sz="4" w:space="0" w:color="auto"/>
            </w:tcBorders>
            <w:shd w:val="clear" w:color="auto" w:fill="auto"/>
            <w:noWrap/>
            <w:vAlign w:val="bottom"/>
            <w:hideMark/>
          </w:tcPr>
          <w:p w14:paraId="5023E960" w14:textId="5E9C1ECF" w:rsidR="00B631A9" w:rsidRPr="00B631A9" w:rsidRDefault="00B631A9" w:rsidP="00B631A9">
            <w:pPr>
              <w:jc w:val="right"/>
              <w:rPr>
                <w:b/>
                <w:bCs/>
                <w:color w:val="000000"/>
                <w:sz w:val="22"/>
                <w:szCs w:val="22"/>
              </w:rPr>
            </w:pPr>
            <w:r w:rsidRPr="00B631A9">
              <w:rPr>
                <w:b/>
                <w:bCs/>
              </w:rPr>
              <w:t>17.606</w:t>
            </w:r>
          </w:p>
        </w:tc>
        <w:tc>
          <w:tcPr>
            <w:tcW w:w="851" w:type="dxa"/>
            <w:tcBorders>
              <w:top w:val="nil"/>
              <w:left w:val="nil"/>
              <w:bottom w:val="single" w:sz="4" w:space="0" w:color="auto"/>
              <w:right w:val="single" w:sz="4" w:space="0" w:color="auto"/>
            </w:tcBorders>
            <w:shd w:val="clear" w:color="auto" w:fill="auto"/>
            <w:noWrap/>
            <w:vAlign w:val="bottom"/>
            <w:hideMark/>
          </w:tcPr>
          <w:p w14:paraId="0CBCD80D" w14:textId="69DD61C9" w:rsidR="00B631A9" w:rsidRPr="00B631A9" w:rsidRDefault="00B631A9" w:rsidP="00B631A9">
            <w:pPr>
              <w:jc w:val="right"/>
              <w:rPr>
                <w:b/>
                <w:bCs/>
                <w:color w:val="000000"/>
                <w:sz w:val="22"/>
                <w:szCs w:val="22"/>
              </w:rPr>
            </w:pPr>
            <w:r w:rsidRPr="00B631A9">
              <w:rPr>
                <w:b/>
                <w:bCs/>
              </w:rPr>
              <w:t>610</w:t>
            </w:r>
          </w:p>
        </w:tc>
        <w:tc>
          <w:tcPr>
            <w:tcW w:w="850" w:type="dxa"/>
            <w:tcBorders>
              <w:top w:val="nil"/>
              <w:left w:val="nil"/>
              <w:bottom w:val="single" w:sz="4" w:space="0" w:color="auto"/>
              <w:right w:val="single" w:sz="4" w:space="0" w:color="auto"/>
            </w:tcBorders>
            <w:shd w:val="clear" w:color="auto" w:fill="auto"/>
            <w:noWrap/>
            <w:vAlign w:val="bottom"/>
            <w:hideMark/>
          </w:tcPr>
          <w:p w14:paraId="43B92BD6" w14:textId="4C3E259B" w:rsidR="00B631A9" w:rsidRPr="00B631A9" w:rsidRDefault="00B631A9" w:rsidP="00B631A9">
            <w:pPr>
              <w:jc w:val="right"/>
              <w:rPr>
                <w:b/>
                <w:bCs/>
                <w:color w:val="000000"/>
                <w:sz w:val="22"/>
                <w:szCs w:val="22"/>
              </w:rPr>
            </w:pPr>
            <w:r w:rsidRPr="00B631A9">
              <w:rPr>
                <w:b/>
                <w:bCs/>
              </w:rPr>
              <w:t>721</w:t>
            </w:r>
          </w:p>
        </w:tc>
        <w:tc>
          <w:tcPr>
            <w:tcW w:w="851" w:type="dxa"/>
            <w:tcBorders>
              <w:top w:val="nil"/>
              <w:left w:val="nil"/>
              <w:bottom w:val="single" w:sz="4" w:space="0" w:color="auto"/>
              <w:right w:val="single" w:sz="4" w:space="0" w:color="auto"/>
            </w:tcBorders>
            <w:shd w:val="clear" w:color="auto" w:fill="auto"/>
            <w:noWrap/>
            <w:vAlign w:val="bottom"/>
            <w:hideMark/>
          </w:tcPr>
          <w:p w14:paraId="31D384AA" w14:textId="2CC8C2E4" w:rsidR="00B631A9" w:rsidRPr="00B631A9" w:rsidRDefault="00B631A9" w:rsidP="00B631A9">
            <w:pPr>
              <w:jc w:val="right"/>
              <w:rPr>
                <w:b/>
                <w:bCs/>
                <w:color w:val="000000"/>
                <w:sz w:val="22"/>
                <w:szCs w:val="22"/>
              </w:rPr>
            </w:pPr>
            <w:r w:rsidRPr="00B631A9">
              <w:rPr>
                <w:b/>
                <w:bCs/>
              </w:rPr>
              <w:t>13.421</w:t>
            </w:r>
          </w:p>
        </w:tc>
        <w:tc>
          <w:tcPr>
            <w:tcW w:w="850" w:type="dxa"/>
            <w:tcBorders>
              <w:top w:val="nil"/>
              <w:left w:val="nil"/>
              <w:bottom w:val="single" w:sz="4" w:space="0" w:color="auto"/>
              <w:right w:val="single" w:sz="4" w:space="0" w:color="auto"/>
            </w:tcBorders>
            <w:shd w:val="clear" w:color="auto" w:fill="auto"/>
            <w:noWrap/>
            <w:vAlign w:val="bottom"/>
            <w:hideMark/>
          </w:tcPr>
          <w:p w14:paraId="1A953205" w14:textId="111B20EC" w:rsidR="00B631A9" w:rsidRPr="00B631A9" w:rsidRDefault="00B631A9" w:rsidP="00B631A9">
            <w:pPr>
              <w:jc w:val="right"/>
              <w:rPr>
                <w:b/>
                <w:bCs/>
                <w:color w:val="000000"/>
                <w:sz w:val="22"/>
                <w:szCs w:val="22"/>
              </w:rPr>
            </w:pPr>
            <w:r w:rsidRPr="00B631A9">
              <w:rPr>
                <w:b/>
                <w:bCs/>
              </w:rPr>
              <w:t>2.854</w:t>
            </w:r>
          </w:p>
        </w:tc>
        <w:tc>
          <w:tcPr>
            <w:tcW w:w="851" w:type="dxa"/>
            <w:tcBorders>
              <w:top w:val="nil"/>
              <w:left w:val="nil"/>
              <w:bottom w:val="single" w:sz="4" w:space="0" w:color="auto"/>
              <w:right w:val="single" w:sz="4" w:space="0" w:color="auto"/>
            </w:tcBorders>
            <w:shd w:val="clear" w:color="auto" w:fill="auto"/>
            <w:noWrap/>
            <w:vAlign w:val="bottom"/>
            <w:hideMark/>
          </w:tcPr>
          <w:p w14:paraId="68ACAF7F" w14:textId="7B4153D3" w:rsidR="00B631A9" w:rsidRPr="00B631A9" w:rsidRDefault="00B631A9" w:rsidP="00B631A9">
            <w:pPr>
              <w:jc w:val="right"/>
              <w:rPr>
                <w:b/>
                <w:bCs/>
                <w:color w:val="000000"/>
                <w:sz w:val="22"/>
                <w:szCs w:val="22"/>
              </w:rPr>
            </w:pPr>
            <w:r w:rsidRPr="00B631A9">
              <w:rPr>
                <w:b/>
                <w:bCs/>
              </w:rPr>
              <w:t>536</w:t>
            </w:r>
          </w:p>
        </w:tc>
      </w:tr>
      <w:tr w:rsidR="00B631A9" w:rsidRPr="001B50B3" w14:paraId="57CC0D35"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7447EF30" w14:textId="454ACB55" w:rsidR="00B631A9" w:rsidRPr="001B50B3" w:rsidRDefault="00B631A9" w:rsidP="00B631A9">
            <w:pPr>
              <w:jc w:val="right"/>
              <w:rPr>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hideMark/>
          </w:tcPr>
          <w:p w14:paraId="06B00757" w14:textId="77777777" w:rsidR="00B631A9" w:rsidRPr="001B50B3" w:rsidRDefault="00B631A9" w:rsidP="00B631A9">
            <w:pPr>
              <w:rPr>
                <w:color w:val="000000"/>
                <w:sz w:val="22"/>
                <w:szCs w:val="22"/>
              </w:rPr>
            </w:pPr>
            <w:r w:rsidRPr="001B50B3">
              <w:rPr>
                <w:color w:val="000000"/>
                <w:sz w:val="22"/>
                <w:szCs w:val="22"/>
              </w:rPr>
              <w:t>Mầm non</w:t>
            </w:r>
          </w:p>
        </w:tc>
        <w:tc>
          <w:tcPr>
            <w:tcW w:w="567" w:type="dxa"/>
            <w:tcBorders>
              <w:top w:val="nil"/>
              <w:left w:val="nil"/>
              <w:bottom w:val="single" w:sz="4" w:space="0" w:color="auto"/>
              <w:right w:val="single" w:sz="4" w:space="0" w:color="auto"/>
            </w:tcBorders>
            <w:shd w:val="clear" w:color="auto" w:fill="auto"/>
            <w:noWrap/>
            <w:hideMark/>
          </w:tcPr>
          <w:p w14:paraId="2A1654AC" w14:textId="73D7AC75" w:rsidR="00B631A9" w:rsidRPr="001B50B3" w:rsidRDefault="00B631A9" w:rsidP="00B631A9">
            <w:pPr>
              <w:jc w:val="right"/>
              <w:rPr>
                <w:color w:val="000000"/>
                <w:sz w:val="22"/>
                <w:szCs w:val="22"/>
              </w:rPr>
            </w:pPr>
            <w:r w:rsidRPr="00AC2A2D">
              <w:t>171</w:t>
            </w:r>
          </w:p>
        </w:tc>
        <w:tc>
          <w:tcPr>
            <w:tcW w:w="850" w:type="dxa"/>
            <w:tcBorders>
              <w:top w:val="nil"/>
              <w:left w:val="nil"/>
              <w:bottom w:val="single" w:sz="4" w:space="0" w:color="auto"/>
              <w:right w:val="single" w:sz="4" w:space="0" w:color="auto"/>
            </w:tcBorders>
            <w:shd w:val="clear" w:color="auto" w:fill="auto"/>
            <w:noWrap/>
            <w:hideMark/>
          </w:tcPr>
          <w:p w14:paraId="35BB0993" w14:textId="7EBEB123" w:rsidR="00B631A9" w:rsidRPr="001B50B3" w:rsidRDefault="00B631A9" w:rsidP="00B631A9">
            <w:pPr>
              <w:jc w:val="right"/>
              <w:rPr>
                <w:color w:val="000000"/>
                <w:sz w:val="22"/>
                <w:szCs w:val="22"/>
              </w:rPr>
            </w:pPr>
            <w:r w:rsidRPr="00AC2A2D">
              <w:t>4.702</w:t>
            </w:r>
          </w:p>
        </w:tc>
        <w:tc>
          <w:tcPr>
            <w:tcW w:w="851" w:type="dxa"/>
            <w:tcBorders>
              <w:top w:val="nil"/>
              <w:left w:val="nil"/>
              <w:bottom w:val="single" w:sz="4" w:space="0" w:color="auto"/>
              <w:right w:val="single" w:sz="4" w:space="0" w:color="auto"/>
            </w:tcBorders>
            <w:shd w:val="clear" w:color="auto" w:fill="auto"/>
            <w:noWrap/>
            <w:hideMark/>
          </w:tcPr>
          <w:p w14:paraId="636B23FE" w14:textId="007BF2C8" w:rsidR="00B631A9" w:rsidRPr="001B50B3" w:rsidRDefault="00B631A9" w:rsidP="00B631A9">
            <w:pPr>
              <w:jc w:val="right"/>
              <w:rPr>
                <w:color w:val="000000"/>
                <w:sz w:val="22"/>
                <w:szCs w:val="22"/>
              </w:rPr>
            </w:pPr>
            <w:r w:rsidRPr="00AC2A2D">
              <w:t>200</w:t>
            </w:r>
          </w:p>
        </w:tc>
        <w:tc>
          <w:tcPr>
            <w:tcW w:w="850" w:type="dxa"/>
            <w:tcBorders>
              <w:top w:val="nil"/>
              <w:left w:val="nil"/>
              <w:bottom w:val="single" w:sz="4" w:space="0" w:color="auto"/>
              <w:right w:val="single" w:sz="4" w:space="0" w:color="auto"/>
            </w:tcBorders>
            <w:shd w:val="clear" w:color="auto" w:fill="auto"/>
            <w:noWrap/>
            <w:hideMark/>
          </w:tcPr>
          <w:p w14:paraId="2050AE14" w14:textId="3F8B6E3C" w:rsidR="00B631A9" w:rsidRPr="001B50B3" w:rsidRDefault="00B631A9" w:rsidP="00B631A9">
            <w:pPr>
              <w:jc w:val="right"/>
              <w:rPr>
                <w:color w:val="000000"/>
                <w:sz w:val="22"/>
                <w:szCs w:val="22"/>
              </w:rPr>
            </w:pPr>
            <w:r w:rsidRPr="00AC2A2D">
              <w:t>271</w:t>
            </w:r>
          </w:p>
        </w:tc>
        <w:tc>
          <w:tcPr>
            <w:tcW w:w="851" w:type="dxa"/>
            <w:tcBorders>
              <w:top w:val="nil"/>
              <w:left w:val="nil"/>
              <w:bottom w:val="single" w:sz="4" w:space="0" w:color="auto"/>
              <w:right w:val="single" w:sz="4" w:space="0" w:color="auto"/>
            </w:tcBorders>
            <w:shd w:val="clear" w:color="auto" w:fill="auto"/>
            <w:noWrap/>
            <w:hideMark/>
          </w:tcPr>
          <w:p w14:paraId="5232F0D5" w14:textId="137BECB8" w:rsidR="00B631A9" w:rsidRPr="001B50B3" w:rsidRDefault="00B631A9" w:rsidP="00B631A9">
            <w:pPr>
              <w:jc w:val="right"/>
              <w:rPr>
                <w:color w:val="000000"/>
                <w:sz w:val="22"/>
                <w:szCs w:val="22"/>
              </w:rPr>
            </w:pPr>
            <w:r w:rsidRPr="00AC2A2D">
              <w:t>3.048</w:t>
            </w:r>
          </w:p>
        </w:tc>
        <w:tc>
          <w:tcPr>
            <w:tcW w:w="850" w:type="dxa"/>
            <w:tcBorders>
              <w:top w:val="nil"/>
              <w:left w:val="nil"/>
              <w:bottom w:val="single" w:sz="4" w:space="0" w:color="auto"/>
              <w:right w:val="single" w:sz="4" w:space="0" w:color="auto"/>
            </w:tcBorders>
            <w:shd w:val="clear" w:color="auto" w:fill="auto"/>
            <w:noWrap/>
            <w:hideMark/>
          </w:tcPr>
          <w:p w14:paraId="074E04BB" w14:textId="5455AB0B" w:rsidR="00B631A9" w:rsidRPr="001B50B3" w:rsidRDefault="00B631A9" w:rsidP="00B631A9">
            <w:pPr>
              <w:jc w:val="right"/>
              <w:rPr>
                <w:color w:val="000000"/>
                <w:sz w:val="22"/>
                <w:szCs w:val="22"/>
              </w:rPr>
            </w:pPr>
            <w:r w:rsidRPr="00AC2A2D">
              <w:t>1.183</w:t>
            </w:r>
          </w:p>
        </w:tc>
        <w:tc>
          <w:tcPr>
            <w:tcW w:w="851" w:type="dxa"/>
            <w:tcBorders>
              <w:top w:val="nil"/>
              <w:left w:val="nil"/>
              <w:bottom w:val="single" w:sz="4" w:space="0" w:color="auto"/>
              <w:right w:val="single" w:sz="4" w:space="0" w:color="auto"/>
            </w:tcBorders>
            <w:shd w:val="clear" w:color="auto" w:fill="auto"/>
            <w:noWrap/>
            <w:hideMark/>
          </w:tcPr>
          <w:p w14:paraId="57183C3E" w14:textId="044BF835" w:rsidR="00B631A9" w:rsidRPr="001B50B3" w:rsidRDefault="00B631A9" w:rsidP="00B631A9">
            <w:pPr>
              <w:jc w:val="right"/>
              <w:rPr>
                <w:color w:val="000000"/>
                <w:sz w:val="22"/>
                <w:szCs w:val="22"/>
              </w:rPr>
            </w:pPr>
            <w:r w:rsidRPr="00AC2A2D">
              <w:t>171</w:t>
            </w:r>
          </w:p>
        </w:tc>
      </w:tr>
      <w:tr w:rsidR="00B631A9" w:rsidRPr="001B50B3" w14:paraId="1AE20359"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4A239FAB" w14:textId="616761DB" w:rsidR="00B631A9" w:rsidRPr="001B50B3" w:rsidRDefault="00B631A9" w:rsidP="00B631A9">
            <w:pPr>
              <w:jc w:val="right"/>
              <w:rPr>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hideMark/>
          </w:tcPr>
          <w:p w14:paraId="53B12ECC" w14:textId="77777777" w:rsidR="00B631A9" w:rsidRPr="001B50B3" w:rsidRDefault="00B631A9" w:rsidP="00B631A9">
            <w:pPr>
              <w:rPr>
                <w:color w:val="000000"/>
                <w:sz w:val="22"/>
                <w:szCs w:val="22"/>
              </w:rPr>
            </w:pPr>
            <w:r w:rsidRPr="001B50B3">
              <w:rPr>
                <w:color w:val="000000"/>
                <w:sz w:val="22"/>
                <w:szCs w:val="22"/>
              </w:rPr>
              <w:t>Tiểu học</w:t>
            </w:r>
          </w:p>
        </w:tc>
        <w:tc>
          <w:tcPr>
            <w:tcW w:w="567" w:type="dxa"/>
            <w:tcBorders>
              <w:top w:val="nil"/>
              <w:left w:val="nil"/>
              <w:bottom w:val="single" w:sz="4" w:space="0" w:color="auto"/>
              <w:right w:val="single" w:sz="4" w:space="0" w:color="auto"/>
            </w:tcBorders>
            <w:shd w:val="clear" w:color="auto" w:fill="auto"/>
            <w:noWrap/>
            <w:hideMark/>
          </w:tcPr>
          <w:p w14:paraId="4F5D337B" w14:textId="206319B6" w:rsidR="00B631A9" w:rsidRPr="001B50B3" w:rsidRDefault="00B631A9" w:rsidP="00B631A9">
            <w:pPr>
              <w:jc w:val="right"/>
              <w:rPr>
                <w:color w:val="000000"/>
                <w:sz w:val="22"/>
                <w:szCs w:val="22"/>
              </w:rPr>
            </w:pPr>
            <w:r w:rsidRPr="00AC2A2D">
              <w:t>208</w:t>
            </w:r>
          </w:p>
        </w:tc>
        <w:tc>
          <w:tcPr>
            <w:tcW w:w="850" w:type="dxa"/>
            <w:tcBorders>
              <w:top w:val="nil"/>
              <w:left w:val="nil"/>
              <w:bottom w:val="single" w:sz="4" w:space="0" w:color="auto"/>
              <w:right w:val="single" w:sz="4" w:space="0" w:color="auto"/>
            </w:tcBorders>
            <w:shd w:val="clear" w:color="auto" w:fill="auto"/>
            <w:noWrap/>
            <w:hideMark/>
          </w:tcPr>
          <w:p w14:paraId="458CDAB0" w14:textId="28E50C3C" w:rsidR="00B631A9" w:rsidRPr="001B50B3" w:rsidRDefault="00B631A9" w:rsidP="00B631A9">
            <w:pPr>
              <w:jc w:val="right"/>
              <w:rPr>
                <w:color w:val="000000"/>
                <w:sz w:val="22"/>
                <w:szCs w:val="22"/>
              </w:rPr>
            </w:pPr>
            <w:r w:rsidRPr="00AC2A2D">
              <w:t>6.928</w:t>
            </w:r>
          </w:p>
        </w:tc>
        <w:tc>
          <w:tcPr>
            <w:tcW w:w="851" w:type="dxa"/>
            <w:tcBorders>
              <w:top w:val="nil"/>
              <w:left w:val="nil"/>
              <w:bottom w:val="single" w:sz="4" w:space="0" w:color="auto"/>
              <w:right w:val="single" w:sz="4" w:space="0" w:color="auto"/>
            </w:tcBorders>
            <w:shd w:val="clear" w:color="auto" w:fill="auto"/>
            <w:noWrap/>
            <w:hideMark/>
          </w:tcPr>
          <w:p w14:paraId="47AE6615" w14:textId="55163AE9" w:rsidR="00B631A9" w:rsidRPr="001B50B3" w:rsidRDefault="00B631A9" w:rsidP="00B631A9">
            <w:pPr>
              <w:jc w:val="right"/>
              <w:rPr>
                <w:color w:val="000000"/>
                <w:sz w:val="22"/>
                <w:szCs w:val="22"/>
              </w:rPr>
            </w:pPr>
            <w:r w:rsidRPr="00AC2A2D">
              <w:t>224</w:t>
            </w:r>
          </w:p>
        </w:tc>
        <w:tc>
          <w:tcPr>
            <w:tcW w:w="850" w:type="dxa"/>
            <w:tcBorders>
              <w:top w:val="nil"/>
              <w:left w:val="nil"/>
              <w:bottom w:val="single" w:sz="4" w:space="0" w:color="auto"/>
              <w:right w:val="single" w:sz="4" w:space="0" w:color="auto"/>
            </w:tcBorders>
            <w:shd w:val="clear" w:color="auto" w:fill="auto"/>
            <w:noWrap/>
            <w:hideMark/>
          </w:tcPr>
          <w:p w14:paraId="088F0CCC" w14:textId="100522A7" w:rsidR="00B631A9" w:rsidRPr="001B50B3" w:rsidRDefault="00B631A9" w:rsidP="00B631A9">
            <w:pPr>
              <w:jc w:val="right"/>
              <w:rPr>
                <w:color w:val="000000"/>
                <w:sz w:val="22"/>
                <w:szCs w:val="22"/>
              </w:rPr>
            </w:pPr>
            <w:r w:rsidRPr="00AC2A2D">
              <w:t>261</w:t>
            </w:r>
          </w:p>
        </w:tc>
        <w:tc>
          <w:tcPr>
            <w:tcW w:w="851" w:type="dxa"/>
            <w:tcBorders>
              <w:top w:val="nil"/>
              <w:left w:val="nil"/>
              <w:bottom w:val="single" w:sz="4" w:space="0" w:color="auto"/>
              <w:right w:val="single" w:sz="4" w:space="0" w:color="auto"/>
            </w:tcBorders>
            <w:shd w:val="clear" w:color="auto" w:fill="auto"/>
            <w:noWrap/>
            <w:hideMark/>
          </w:tcPr>
          <w:p w14:paraId="72EAA76D" w14:textId="4F114F44" w:rsidR="00B631A9" w:rsidRPr="001B50B3" w:rsidRDefault="00B631A9" w:rsidP="00B631A9">
            <w:pPr>
              <w:jc w:val="right"/>
              <w:rPr>
                <w:color w:val="000000"/>
                <w:sz w:val="22"/>
                <w:szCs w:val="22"/>
              </w:rPr>
            </w:pPr>
            <w:r w:rsidRPr="00AC2A2D">
              <w:t>5.409</w:t>
            </w:r>
          </w:p>
        </w:tc>
        <w:tc>
          <w:tcPr>
            <w:tcW w:w="850" w:type="dxa"/>
            <w:tcBorders>
              <w:top w:val="nil"/>
              <w:left w:val="nil"/>
              <w:bottom w:val="single" w:sz="4" w:space="0" w:color="auto"/>
              <w:right w:val="single" w:sz="4" w:space="0" w:color="auto"/>
            </w:tcBorders>
            <w:shd w:val="clear" w:color="auto" w:fill="auto"/>
            <w:noWrap/>
            <w:hideMark/>
          </w:tcPr>
          <w:p w14:paraId="2F25FF14" w14:textId="2BD7C44E" w:rsidR="00B631A9" w:rsidRPr="001B50B3" w:rsidRDefault="00B631A9" w:rsidP="00B631A9">
            <w:pPr>
              <w:jc w:val="right"/>
              <w:rPr>
                <w:color w:val="000000"/>
                <w:sz w:val="22"/>
                <w:szCs w:val="22"/>
              </w:rPr>
            </w:pPr>
            <w:r w:rsidRPr="00AC2A2D">
              <w:t>1.034</w:t>
            </w:r>
          </w:p>
        </w:tc>
        <w:tc>
          <w:tcPr>
            <w:tcW w:w="851" w:type="dxa"/>
            <w:tcBorders>
              <w:top w:val="nil"/>
              <w:left w:val="nil"/>
              <w:bottom w:val="single" w:sz="4" w:space="0" w:color="auto"/>
              <w:right w:val="single" w:sz="4" w:space="0" w:color="auto"/>
            </w:tcBorders>
            <w:shd w:val="clear" w:color="auto" w:fill="auto"/>
            <w:noWrap/>
            <w:hideMark/>
          </w:tcPr>
          <w:p w14:paraId="5FB76D1E" w14:textId="005C3C7F" w:rsidR="00B631A9" w:rsidRPr="001B50B3" w:rsidRDefault="00B631A9" w:rsidP="00B631A9">
            <w:pPr>
              <w:jc w:val="right"/>
              <w:rPr>
                <w:color w:val="000000"/>
                <w:sz w:val="22"/>
                <w:szCs w:val="22"/>
              </w:rPr>
            </w:pPr>
            <w:r w:rsidRPr="00AC2A2D">
              <w:t>208</w:t>
            </w:r>
          </w:p>
        </w:tc>
      </w:tr>
      <w:tr w:rsidR="00B631A9" w:rsidRPr="001B50B3" w14:paraId="714F2348" w14:textId="77777777" w:rsidTr="002315A5">
        <w:trPr>
          <w:trHeight w:val="31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6BA732F0" w14:textId="5621F090" w:rsidR="00B631A9" w:rsidRPr="001B50B3" w:rsidRDefault="00B631A9" w:rsidP="00B631A9">
            <w:pPr>
              <w:jc w:val="right"/>
              <w:rPr>
                <w:color w:val="000000"/>
                <w:sz w:val="22"/>
                <w:szCs w:val="22"/>
              </w:rPr>
            </w:pPr>
          </w:p>
        </w:tc>
        <w:tc>
          <w:tcPr>
            <w:tcW w:w="2665" w:type="dxa"/>
            <w:tcBorders>
              <w:top w:val="nil"/>
              <w:left w:val="nil"/>
              <w:bottom w:val="single" w:sz="4" w:space="0" w:color="auto"/>
              <w:right w:val="single" w:sz="4" w:space="0" w:color="auto"/>
            </w:tcBorders>
            <w:shd w:val="clear" w:color="auto" w:fill="auto"/>
            <w:vAlign w:val="center"/>
            <w:hideMark/>
          </w:tcPr>
          <w:p w14:paraId="085A1794" w14:textId="77777777" w:rsidR="00B631A9" w:rsidRPr="001B50B3" w:rsidRDefault="00B631A9" w:rsidP="00B631A9">
            <w:pPr>
              <w:rPr>
                <w:color w:val="000000"/>
                <w:sz w:val="22"/>
                <w:szCs w:val="22"/>
              </w:rPr>
            </w:pPr>
            <w:r w:rsidRPr="001B50B3">
              <w:rPr>
                <w:color w:val="000000"/>
                <w:sz w:val="22"/>
                <w:szCs w:val="22"/>
              </w:rPr>
              <w:t>Trung học cơ sở</w:t>
            </w:r>
          </w:p>
        </w:tc>
        <w:tc>
          <w:tcPr>
            <w:tcW w:w="567" w:type="dxa"/>
            <w:tcBorders>
              <w:top w:val="nil"/>
              <w:left w:val="nil"/>
              <w:bottom w:val="single" w:sz="4" w:space="0" w:color="auto"/>
              <w:right w:val="single" w:sz="4" w:space="0" w:color="auto"/>
            </w:tcBorders>
            <w:shd w:val="clear" w:color="auto" w:fill="auto"/>
            <w:noWrap/>
            <w:hideMark/>
          </w:tcPr>
          <w:p w14:paraId="03473BF2" w14:textId="0B62D85A" w:rsidR="00B631A9" w:rsidRPr="001B50B3" w:rsidRDefault="00B631A9" w:rsidP="00B631A9">
            <w:pPr>
              <w:jc w:val="right"/>
              <w:rPr>
                <w:color w:val="000000"/>
                <w:sz w:val="22"/>
                <w:szCs w:val="22"/>
              </w:rPr>
            </w:pPr>
            <w:r w:rsidRPr="00AC2A2D">
              <w:t>157</w:t>
            </w:r>
          </w:p>
        </w:tc>
        <w:tc>
          <w:tcPr>
            <w:tcW w:w="850" w:type="dxa"/>
            <w:tcBorders>
              <w:top w:val="nil"/>
              <w:left w:val="nil"/>
              <w:bottom w:val="single" w:sz="4" w:space="0" w:color="auto"/>
              <w:right w:val="single" w:sz="4" w:space="0" w:color="auto"/>
            </w:tcBorders>
            <w:shd w:val="clear" w:color="auto" w:fill="auto"/>
            <w:noWrap/>
            <w:hideMark/>
          </w:tcPr>
          <w:p w14:paraId="5ED368B6" w14:textId="685776D4" w:rsidR="00B631A9" w:rsidRPr="001B50B3" w:rsidRDefault="00B631A9" w:rsidP="00B631A9">
            <w:pPr>
              <w:jc w:val="right"/>
              <w:rPr>
                <w:color w:val="000000"/>
                <w:sz w:val="22"/>
                <w:szCs w:val="22"/>
              </w:rPr>
            </w:pPr>
            <w:r w:rsidRPr="00AC2A2D">
              <w:t>5.976</w:t>
            </w:r>
          </w:p>
        </w:tc>
        <w:tc>
          <w:tcPr>
            <w:tcW w:w="851" w:type="dxa"/>
            <w:tcBorders>
              <w:top w:val="nil"/>
              <w:left w:val="nil"/>
              <w:bottom w:val="single" w:sz="4" w:space="0" w:color="auto"/>
              <w:right w:val="single" w:sz="4" w:space="0" w:color="auto"/>
            </w:tcBorders>
            <w:shd w:val="clear" w:color="auto" w:fill="auto"/>
            <w:noWrap/>
            <w:hideMark/>
          </w:tcPr>
          <w:p w14:paraId="6F64F7FE" w14:textId="24445C5A" w:rsidR="00B631A9" w:rsidRPr="001B50B3" w:rsidRDefault="00B631A9" w:rsidP="00B631A9">
            <w:pPr>
              <w:jc w:val="right"/>
              <w:rPr>
                <w:color w:val="000000"/>
                <w:sz w:val="22"/>
                <w:szCs w:val="22"/>
              </w:rPr>
            </w:pPr>
            <w:r w:rsidRPr="00AC2A2D">
              <w:t>186</w:t>
            </w:r>
          </w:p>
        </w:tc>
        <w:tc>
          <w:tcPr>
            <w:tcW w:w="850" w:type="dxa"/>
            <w:tcBorders>
              <w:top w:val="nil"/>
              <w:left w:val="nil"/>
              <w:bottom w:val="single" w:sz="4" w:space="0" w:color="auto"/>
              <w:right w:val="single" w:sz="4" w:space="0" w:color="auto"/>
            </w:tcBorders>
            <w:shd w:val="clear" w:color="auto" w:fill="auto"/>
            <w:noWrap/>
            <w:hideMark/>
          </w:tcPr>
          <w:p w14:paraId="0F8AAF02" w14:textId="6E0F817B" w:rsidR="00B631A9" w:rsidRPr="001B50B3" w:rsidRDefault="00B631A9" w:rsidP="00B631A9">
            <w:pPr>
              <w:jc w:val="right"/>
              <w:rPr>
                <w:color w:val="000000"/>
                <w:sz w:val="22"/>
                <w:szCs w:val="22"/>
              </w:rPr>
            </w:pPr>
            <w:r w:rsidRPr="00AC2A2D">
              <w:t>189</w:t>
            </w:r>
          </w:p>
        </w:tc>
        <w:tc>
          <w:tcPr>
            <w:tcW w:w="851" w:type="dxa"/>
            <w:tcBorders>
              <w:top w:val="nil"/>
              <w:left w:val="nil"/>
              <w:bottom w:val="single" w:sz="4" w:space="0" w:color="auto"/>
              <w:right w:val="single" w:sz="4" w:space="0" w:color="auto"/>
            </w:tcBorders>
            <w:shd w:val="clear" w:color="auto" w:fill="auto"/>
            <w:noWrap/>
            <w:hideMark/>
          </w:tcPr>
          <w:p w14:paraId="56688A36" w14:textId="36F047E9" w:rsidR="00B631A9" w:rsidRPr="001B50B3" w:rsidRDefault="00B631A9" w:rsidP="00B631A9">
            <w:pPr>
              <w:jc w:val="right"/>
              <w:rPr>
                <w:color w:val="000000"/>
                <w:sz w:val="22"/>
                <w:szCs w:val="22"/>
              </w:rPr>
            </w:pPr>
            <w:r w:rsidRPr="00AC2A2D">
              <w:t>4.964</w:t>
            </w:r>
          </w:p>
        </w:tc>
        <w:tc>
          <w:tcPr>
            <w:tcW w:w="850" w:type="dxa"/>
            <w:tcBorders>
              <w:top w:val="nil"/>
              <w:left w:val="nil"/>
              <w:bottom w:val="single" w:sz="4" w:space="0" w:color="auto"/>
              <w:right w:val="single" w:sz="4" w:space="0" w:color="auto"/>
            </w:tcBorders>
            <w:shd w:val="clear" w:color="auto" w:fill="auto"/>
            <w:noWrap/>
            <w:hideMark/>
          </w:tcPr>
          <w:p w14:paraId="038B1316" w14:textId="0E7FA971" w:rsidR="00B631A9" w:rsidRPr="001B50B3" w:rsidRDefault="00B631A9" w:rsidP="00B631A9">
            <w:pPr>
              <w:jc w:val="right"/>
              <w:rPr>
                <w:color w:val="000000"/>
                <w:sz w:val="22"/>
                <w:szCs w:val="22"/>
              </w:rPr>
            </w:pPr>
            <w:r w:rsidRPr="00AC2A2D">
              <w:t>637</w:t>
            </w:r>
          </w:p>
        </w:tc>
        <w:tc>
          <w:tcPr>
            <w:tcW w:w="851" w:type="dxa"/>
            <w:tcBorders>
              <w:top w:val="nil"/>
              <w:left w:val="nil"/>
              <w:bottom w:val="single" w:sz="4" w:space="0" w:color="auto"/>
              <w:right w:val="single" w:sz="4" w:space="0" w:color="auto"/>
            </w:tcBorders>
            <w:shd w:val="clear" w:color="auto" w:fill="auto"/>
            <w:noWrap/>
            <w:hideMark/>
          </w:tcPr>
          <w:p w14:paraId="0967E1D3" w14:textId="509D1E47" w:rsidR="00B631A9" w:rsidRPr="001B50B3" w:rsidRDefault="00B631A9" w:rsidP="00B631A9">
            <w:pPr>
              <w:jc w:val="right"/>
              <w:rPr>
                <w:color w:val="000000"/>
                <w:sz w:val="22"/>
                <w:szCs w:val="22"/>
              </w:rPr>
            </w:pPr>
            <w:r w:rsidRPr="00AC2A2D">
              <w:t>157</w:t>
            </w:r>
          </w:p>
        </w:tc>
      </w:tr>
    </w:tbl>
    <w:p w14:paraId="3F73273C" w14:textId="6DFADB20" w:rsidR="00E42B1E" w:rsidRPr="001726C4" w:rsidRDefault="006171A9" w:rsidP="00EB49FB">
      <w:pPr>
        <w:pStyle w:val="u3"/>
        <w:spacing w:before="360" w:after="120"/>
        <w:ind w:firstLine="851"/>
        <w:jc w:val="both"/>
        <w:rPr>
          <w:rFonts w:ascii="Times New Roman" w:hAnsi="Times New Roman" w:cs="Times New Roman"/>
          <w:b/>
          <w:bCs/>
          <w:color w:val="auto"/>
          <w:sz w:val="28"/>
          <w:szCs w:val="28"/>
        </w:rPr>
      </w:pPr>
      <w:r w:rsidRPr="001726C4">
        <w:rPr>
          <w:rFonts w:ascii="Times New Roman" w:hAnsi="Times New Roman" w:cs="Times New Roman"/>
          <w:b/>
          <w:bCs/>
          <w:color w:val="auto"/>
          <w:sz w:val="28"/>
          <w:szCs w:val="28"/>
          <w:lang w:val="es-ES"/>
        </w:rPr>
        <w:t>I</w:t>
      </w:r>
      <w:r w:rsidR="00064436" w:rsidRPr="001726C4">
        <w:rPr>
          <w:rFonts w:ascii="Times New Roman" w:hAnsi="Times New Roman" w:cs="Times New Roman"/>
          <w:b/>
          <w:bCs/>
          <w:color w:val="auto"/>
          <w:sz w:val="28"/>
          <w:szCs w:val="28"/>
          <w:lang w:val="es-ES"/>
        </w:rPr>
        <w:t>V</w:t>
      </w:r>
      <w:r w:rsidRPr="001726C4">
        <w:rPr>
          <w:rFonts w:ascii="Times New Roman" w:hAnsi="Times New Roman" w:cs="Times New Roman"/>
          <w:b/>
          <w:bCs/>
          <w:color w:val="auto"/>
          <w:sz w:val="28"/>
          <w:szCs w:val="28"/>
          <w:lang w:val="es-ES"/>
        </w:rPr>
        <w:t>.</w:t>
      </w:r>
      <w:r w:rsidRPr="001726C4">
        <w:rPr>
          <w:rFonts w:ascii="Times New Roman" w:hAnsi="Times New Roman" w:cs="Times New Roman"/>
          <w:b/>
          <w:bCs/>
          <w:color w:val="auto"/>
          <w:sz w:val="28"/>
          <w:szCs w:val="28"/>
          <w:lang w:val="vi-VN"/>
        </w:rPr>
        <w:t xml:space="preserve"> CƠ SỞ VẬT CHẤT</w:t>
      </w:r>
      <w:r w:rsidRPr="001726C4">
        <w:rPr>
          <w:rFonts w:ascii="Times New Roman" w:hAnsi="Times New Roman" w:cs="Times New Roman"/>
          <w:b/>
          <w:bCs/>
          <w:color w:val="auto"/>
          <w:sz w:val="28"/>
          <w:szCs w:val="28"/>
          <w:lang w:val="es-ES"/>
        </w:rPr>
        <w:t>, T</w:t>
      </w:r>
      <w:r w:rsidRPr="001726C4">
        <w:rPr>
          <w:rFonts w:ascii="Times New Roman" w:hAnsi="Times New Roman" w:cs="Times New Roman"/>
          <w:b/>
          <w:bCs/>
          <w:color w:val="auto"/>
          <w:sz w:val="28"/>
          <w:szCs w:val="28"/>
          <w:lang w:val="vi-VN"/>
        </w:rPr>
        <w:t>RỤ SỞ, TRANG THIẾT BỊ, PHƯƠNG TIỆN LÀM VIỆC VÀ CƠ CHẾ TÀI CHÍNH</w:t>
      </w:r>
      <w:r w:rsidRPr="001726C4">
        <w:rPr>
          <w:rFonts w:ascii="Times New Roman" w:hAnsi="Times New Roman" w:cs="Times New Roman"/>
          <w:b/>
          <w:bCs/>
          <w:color w:val="auto"/>
          <w:sz w:val="28"/>
          <w:szCs w:val="28"/>
        </w:rPr>
        <w:t>, HỒ SƠ, TÀI LIỆU</w:t>
      </w:r>
    </w:p>
    <w:p w14:paraId="606C5DD3" w14:textId="77777777" w:rsidR="00923D8D" w:rsidRDefault="00E42B1E" w:rsidP="005D0408">
      <w:pPr>
        <w:widowControl w:val="0"/>
        <w:pBdr>
          <w:top w:val="dotted" w:sz="4" w:space="0" w:color="FFFFFF"/>
          <w:left w:val="dotted" w:sz="4" w:space="0" w:color="FFFFFF"/>
          <w:bottom w:val="dotted" w:sz="4" w:space="9" w:color="FFFFFF"/>
          <w:right w:val="dotted" w:sz="4" w:space="0" w:color="FFFFFF"/>
        </w:pBdr>
        <w:spacing w:before="120" w:after="120"/>
        <w:ind w:right="-1" w:firstLine="851"/>
        <w:jc w:val="both"/>
        <w:rPr>
          <w:sz w:val="28"/>
          <w:szCs w:val="28"/>
        </w:rPr>
      </w:pPr>
      <w:r w:rsidRPr="002714BD">
        <w:rPr>
          <w:sz w:val="28"/>
          <w:szCs w:val="28"/>
        </w:rPr>
        <w:t xml:space="preserve">- </w:t>
      </w:r>
      <w:r w:rsidR="00337FBF" w:rsidRPr="002714BD">
        <w:rPr>
          <w:sz w:val="28"/>
          <w:szCs w:val="28"/>
        </w:rPr>
        <w:t xml:space="preserve">Quy </w:t>
      </w:r>
      <w:r w:rsidRPr="002714BD">
        <w:rPr>
          <w:sz w:val="28"/>
          <w:szCs w:val="28"/>
        </w:rPr>
        <w:t xml:space="preserve">mô trường lớp phù hợp với điều kiện kinh tế - xã hội của địa phương, đáp ứng cơ bản nhu cầu học tập của nhân dân và xã hội. Nhiệm vụ phát triển giáo dục ở cấp học được triển khai thực hiện </w:t>
      </w:r>
      <w:r w:rsidR="00CB2094" w:rsidRPr="002714BD">
        <w:rPr>
          <w:sz w:val="28"/>
          <w:szCs w:val="28"/>
        </w:rPr>
        <w:t>theo kế hoạch</w:t>
      </w:r>
      <w:r w:rsidRPr="002714BD">
        <w:rPr>
          <w:sz w:val="28"/>
          <w:szCs w:val="28"/>
        </w:rPr>
        <w:t>. Cơ sở vật chất trường học được quan tâm đầu tư xây dựng kiên cố hoá trường lớp, phòng học, phòng chức năng, phòng bộ môn, thí nghiệm thực hành</w:t>
      </w:r>
      <w:r w:rsidR="00DA78C2" w:rsidRPr="002714BD">
        <w:rPr>
          <w:sz w:val="28"/>
          <w:szCs w:val="28"/>
        </w:rPr>
        <w:t xml:space="preserve">, </w:t>
      </w:r>
      <w:r w:rsidRPr="002714BD">
        <w:rPr>
          <w:sz w:val="28"/>
          <w:szCs w:val="28"/>
        </w:rPr>
        <w:t>... đáp ứng ứng yêu cầu thực hiện chương trình giáo dục phổ thông</w:t>
      </w:r>
      <w:r w:rsidR="00DA78C2" w:rsidRPr="002714BD">
        <w:rPr>
          <w:sz w:val="28"/>
          <w:szCs w:val="28"/>
        </w:rPr>
        <w:t xml:space="preserve"> 2018</w:t>
      </w:r>
      <w:r w:rsidRPr="002714BD">
        <w:rPr>
          <w:sz w:val="28"/>
          <w:szCs w:val="28"/>
        </w:rPr>
        <w:t xml:space="preserve">. Trụ sở các trường mầm non, tiểu học, trung học cơ sở được bố trí </w:t>
      </w:r>
      <w:r w:rsidR="007C26B5" w:rsidRPr="002714BD">
        <w:rPr>
          <w:sz w:val="28"/>
          <w:szCs w:val="28"/>
        </w:rPr>
        <w:t>ở vị trí</w:t>
      </w:r>
      <w:r w:rsidRPr="002714BD">
        <w:rPr>
          <w:sz w:val="28"/>
          <w:szCs w:val="28"/>
        </w:rPr>
        <w:t xml:space="preserve"> thuận tiện đi lại và tham gia học tập của con em tại địa phương</w:t>
      </w:r>
      <w:r w:rsidRPr="005D0408">
        <w:rPr>
          <w:sz w:val="28"/>
          <w:szCs w:val="28"/>
        </w:rPr>
        <w:t>.</w:t>
      </w:r>
    </w:p>
    <w:p w14:paraId="3FB4FBE5" w14:textId="62ED9638" w:rsidR="00E42B1E" w:rsidRPr="00F244DC" w:rsidRDefault="005D0408" w:rsidP="005D0408">
      <w:pPr>
        <w:widowControl w:val="0"/>
        <w:pBdr>
          <w:top w:val="dotted" w:sz="4" w:space="0" w:color="FFFFFF"/>
          <w:left w:val="dotted" w:sz="4" w:space="0" w:color="FFFFFF"/>
          <w:bottom w:val="dotted" w:sz="4" w:space="9" w:color="FFFFFF"/>
          <w:right w:val="dotted" w:sz="4" w:space="0" w:color="FFFFFF"/>
        </w:pBdr>
        <w:spacing w:before="120" w:after="120"/>
        <w:ind w:right="-1" w:firstLine="851"/>
        <w:jc w:val="both"/>
        <w:rPr>
          <w:sz w:val="28"/>
          <w:szCs w:val="28"/>
          <w:highlight w:val="yellow"/>
          <w:lang w:val="es-BO"/>
        </w:rPr>
      </w:pPr>
      <w:r>
        <w:rPr>
          <w:sz w:val="28"/>
          <w:szCs w:val="28"/>
        </w:rPr>
        <w:t>Đ</w:t>
      </w:r>
      <w:r w:rsidRPr="005D0408">
        <w:rPr>
          <w:sz w:val="28"/>
          <w:szCs w:val="28"/>
        </w:rPr>
        <w:t xml:space="preserve">ến tháng 5 năm 2025, toàn tỉnh có </w:t>
      </w:r>
      <w:r w:rsidR="000068A0">
        <w:rPr>
          <w:sz w:val="28"/>
          <w:szCs w:val="28"/>
        </w:rPr>
        <w:t>443</w:t>
      </w:r>
      <w:r w:rsidRPr="005D0408">
        <w:rPr>
          <w:sz w:val="28"/>
          <w:szCs w:val="28"/>
        </w:rPr>
        <w:t xml:space="preserve"> trường công lập</w:t>
      </w:r>
      <w:r w:rsidR="00EB668C">
        <w:rPr>
          <w:sz w:val="28"/>
          <w:szCs w:val="28"/>
        </w:rPr>
        <w:t xml:space="preserve"> trực thuộc UBND huyện, thành phố đạt chuẩn quốc gia</w:t>
      </w:r>
      <w:r w:rsidR="00BC4A5D">
        <w:rPr>
          <w:sz w:val="28"/>
          <w:szCs w:val="28"/>
        </w:rPr>
        <w:t>;</w:t>
      </w:r>
      <w:r w:rsidRPr="005D0408">
        <w:rPr>
          <w:sz w:val="28"/>
          <w:szCs w:val="28"/>
        </w:rPr>
        <w:t xml:space="preserve"> trong đó </w:t>
      </w:r>
      <w:r w:rsidR="00BC4A5D">
        <w:rPr>
          <w:sz w:val="28"/>
          <w:szCs w:val="28"/>
        </w:rPr>
        <w:t>m</w:t>
      </w:r>
      <w:r w:rsidRPr="005D0408">
        <w:rPr>
          <w:sz w:val="28"/>
          <w:szCs w:val="28"/>
        </w:rPr>
        <w:t>ầm non</w:t>
      </w:r>
      <w:r w:rsidR="00492AA7">
        <w:rPr>
          <w:sz w:val="28"/>
          <w:szCs w:val="28"/>
        </w:rPr>
        <w:t xml:space="preserve"> </w:t>
      </w:r>
      <w:r w:rsidRPr="005D0408">
        <w:rPr>
          <w:sz w:val="28"/>
          <w:szCs w:val="28"/>
        </w:rPr>
        <w:t xml:space="preserve">148 </w:t>
      </w:r>
      <w:r w:rsidR="00492AA7">
        <w:rPr>
          <w:sz w:val="28"/>
          <w:szCs w:val="28"/>
        </w:rPr>
        <w:t xml:space="preserve">trường </w:t>
      </w:r>
      <w:r w:rsidRPr="005D0408">
        <w:rPr>
          <w:sz w:val="28"/>
          <w:szCs w:val="28"/>
        </w:rPr>
        <w:t xml:space="preserve">(87,57%), tiểu học 160 </w:t>
      </w:r>
      <w:r w:rsidR="005F23FE">
        <w:rPr>
          <w:sz w:val="28"/>
          <w:szCs w:val="28"/>
        </w:rPr>
        <w:t xml:space="preserve">trường </w:t>
      </w:r>
      <w:r w:rsidRPr="005D0408">
        <w:rPr>
          <w:sz w:val="28"/>
          <w:szCs w:val="28"/>
        </w:rPr>
        <w:t>(76,92%), THCS 135 (87,1%).</w:t>
      </w:r>
    </w:p>
    <w:p w14:paraId="1D304487" w14:textId="0D7F4DA3" w:rsidR="00E42B1E" w:rsidRPr="00926DD3" w:rsidRDefault="00E42B1E" w:rsidP="00E42B1E">
      <w:pPr>
        <w:widowControl w:val="0"/>
        <w:pBdr>
          <w:top w:val="dotted" w:sz="4" w:space="0" w:color="FFFFFF"/>
          <w:left w:val="dotted" w:sz="4" w:space="0" w:color="FFFFFF"/>
          <w:bottom w:val="dotted" w:sz="4" w:space="9" w:color="FFFFFF"/>
          <w:right w:val="dotted" w:sz="4" w:space="0" w:color="FFFFFF"/>
        </w:pBdr>
        <w:spacing w:before="120" w:after="120"/>
        <w:ind w:right="-1" w:firstLine="851"/>
        <w:jc w:val="both"/>
        <w:rPr>
          <w:sz w:val="28"/>
          <w:szCs w:val="28"/>
        </w:rPr>
      </w:pPr>
      <w:r w:rsidRPr="00926DD3">
        <w:rPr>
          <w:sz w:val="28"/>
          <w:szCs w:val="28"/>
        </w:rPr>
        <w:t>- Trang thiết bị, phương tiện dạy học được trang bị cơ bản đáp ứng đủ cho nhiệm vụ giáo dục của các trường mầm non, tiểu học, trung học cơ sở.</w:t>
      </w:r>
    </w:p>
    <w:p w14:paraId="5FC1BBB1" w14:textId="7F8AE8F8" w:rsidR="00E42B1E" w:rsidRPr="007626BE" w:rsidRDefault="00E42B1E" w:rsidP="00E42B1E">
      <w:pPr>
        <w:widowControl w:val="0"/>
        <w:pBdr>
          <w:top w:val="dotted" w:sz="4" w:space="0" w:color="FFFFFF"/>
          <w:left w:val="dotted" w:sz="4" w:space="0" w:color="FFFFFF"/>
          <w:bottom w:val="dotted" w:sz="4" w:space="9" w:color="FFFFFF"/>
          <w:right w:val="dotted" w:sz="4" w:space="0" w:color="FFFFFF"/>
        </w:pBdr>
        <w:spacing w:before="120" w:after="120"/>
        <w:ind w:right="-1" w:firstLine="851"/>
        <w:jc w:val="both"/>
        <w:rPr>
          <w:sz w:val="28"/>
          <w:szCs w:val="28"/>
        </w:rPr>
      </w:pPr>
      <w:r w:rsidRPr="007626BE">
        <w:rPr>
          <w:sz w:val="28"/>
          <w:szCs w:val="28"/>
        </w:rPr>
        <w:t xml:space="preserve">- </w:t>
      </w:r>
      <w:r w:rsidR="00DF3892" w:rsidRPr="007626BE">
        <w:rPr>
          <w:sz w:val="28"/>
          <w:szCs w:val="28"/>
        </w:rPr>
        <w:t xml:space="preserve">100% </w:t>
      </w:r>
      <w:r w:rsidR="008C7EF1" w:rsidRPr="007626BE">
        <w:rPr>
          <w:sz w:val="28"/>
          <w:szCs w:val="28"/>
        </w:rPr>
        <w:t>trường</w:t>
      </w:r>
      <w:r w:rsidR="00482279" w:rsidRPr="007626BE">
        <w:rPr>
          <w:sz w:val="28"/>
          <w:szCs w:val="28"/>
        </w:rPr>
        <w:t xml:space="preserve"> trung học cơ sở, tiểu học và mầm non</w:t>
      </w:r>
      <w:r w:rsidRPr="007626BE">
        <w:rPr>
          <w:sz w:val="28"/>
          <w:szCs w:val="28"/>
        </w:rPr>
        <w:t xml:space="preserve"> </w:t>
      </w:r>
      <w:r w:rsidR="008C7EF1" w:rsidRPr="007626BE">
        <w:rPr>
          <w:sz w:val="28"/>
          <w:szCs w:val="28"/>
        </w:rPr>
        <w:t xml:space="preserve">công lập trực thuộc UBND cấp huyện </w:t>
      </w:r>
      <w:r w:rsidR="00794AB8" w:rsidRPr="007626BE">
        <w:rPr>
          <w:sz w:val="28"/>
          <w:szCs w:val="28"/>
        </w:rPr>
        <w:t xml:space="preserve">là đơn vị do nhà nước bảo đảm toàn bộ chi thường xuyên </w:t>
      </w:r>
      <w:r w:rsidRPr="007626BE">
        <w:rPr>
          <w:sz w:val="28"/>
          <w:szCs w:val="28"/>
        </w:rPr>
        <w:t xml:space="preserve">theo quy định tại Nghị định số 60/2021/NĐ-CP ngày 21/6/2021 của Chính Phủ quy định cơ chế tự chủ tài chính của đơn vị sự nghiệp công lập và Thông tư số 56/2022/TT-BTC ngày 16/9/2022 của Bộ Tài chính về việc hướng dẫn một số nội dung về cơ chế tự chủ tài chính của đơn vị sự nghiệp công lập, xử lý tài sản, tài </w:t>
      </w:r>
      <w:r w:rsidRPr="007626BE">
        <w:rPr>
          <w:sz w:val="28"/>
          <w:szCs w:val="28"/>
        </w:rPr>
        <w:lastRenderedPageBreak/>
        <w:t>chính khi tổ chức lại, giải thể đơn vị sự nghiệp công lập.</w:t>
      </w:r>
    </w:p>
    <w:p w14:paraId="264A6E89" w14:textId="5C97569C" w:rsidR="00E42B1E" w:rsidRDefault="00E42B1E" w:rsidP="00E42B1E">
      <w:pPr>
        <w:widowControl w:val="0"/>
        <w:pBdr>
          <w:top w:val="dotted" w:sz="4" w:space="0" w:color="FFFFFF"/>
          <w:left w:val="dotted" w:sz="4" w:space="0" w:color="FFFFFF"/>
          <w:bottom w:val="dotted" w:sz="4" w:space="9" w:color="FFFFFF"/>
          <w:right w:val="dotted" w:sz="4" w:space="0" w:color="FFFFFF"/>
        </w:pBdr>
        <w:spacing w:before="120" w:after="120"/>
        <w:ind w:right="-1" w:firstLine="851"/>
        <w:jc w:val="both"/>
        <w:rPr>
          <w:sz w:val="28"/>
          <w:szCs w:val="28"/>
        </w:rPr>
      </w:pPr>
      <w:r w:rsidRPr="00BC3B73">
        <w:rPr>
          <w:sz w:val="28"/>
          <w:szCs w:val="28"/>
          <w:lang w:val="nl-NL"/>
        </w:rPr>
        <w:t>-</w:t>
      </w:r>
      <w:r w:rsidRPr="00BC3B73">
        <w:rPr>
          <w:sz w:val="28"/>
          <w:szCs w:val="28"/>
        </w:rPr>
        <w:t xml:space="preserve"> Về tài sản, tài chính, công cụ, dụng cụ, vật tư tiêu hao,… </w:t>
      </w:r>
      <w:r w:rsidR="00A018DC">
        <w:rPr>
          <w:sz w:val="28"/>
          <w:szCs w:val="28"/>
        </w:rPr>
        <w:t xml:space="preserve">được </w:t>
      </w:r>
      <w:r w:rsidR="00BC3B73">
        <w:rPr>
          <w:sz w:val="28"/>
          <w:szCs w:val="28"/>
        </w:rPr>
        <w:t>theo dõi quản lý</w:t>
      </w:r>
      <w:r w:rsidR="00A018DC">
        <w:rPr>
          <w:sz w:val="28"/>
          <w:szCs w:val="28"/>
        </w:rPr>
        <w:t xml:space="preserve">, </w:t>
      </w:r>
      <w:r w:rsidRPr="00BC3B73">
        <w:rPr>
          <w:sz w:val="28"/>
          <w:szCs w:val="28"/>
        </w:rPr>
        <w:t>kiểm kê, đánh giá</w:t>
      </w:r>
      <w:r w:rsidR="00A018DC">
        <w:rPr>
          <w:sz w:val="28"/>
          <w:szCs w:val="28"/>
        </w:rPr>
        <w:t xml:space="preserve"> và</w:t>
      </w:r>
      <w:r w:rsidRPr="00BC3B73">
        <w:rPr>
          <w:sz w:val="28"/>
          <w:szCs w:val="28"/>
        </w:rPr>
        <w:t xml:space="preserve"> báo cáo theo quy định.</w:t>
      </w:r>
    </w:p>
    <w:p w14:paraId="70BA19CD" w14:textId="37043F46" w:rsidR="00E8535D" w:rsidRPr="00BC3B73" w:rsidRDefault="00E8535D" w:rsidP="00E42B1E">
      <w:pPr>
        <w:widowControl w:val="0"/>
        <w:pBdr>
          <w:top w:val="dotted" w:sz="4" w:space="0" w:color="FFFFFF"/>
          <w:left w:val="dotted" w:sz="4" w:space="0" w:color="FFFFFF"/>
          <w:bottom w:val="dotted" w:sz="4" w:space="9" w:color="FFFFFF"/>
          <w:right w:val="dotted" w:sz="4" w:space="0" w:color="FFFFFF"/>
        </w:pBdr>
        <w:spacing w:before="120" w:after="120"/>
        <w:ind w:right="-1" w:firstLine="851"/>
        <w:jc w:val="both"/>
        <w:rPr>
          <w:sz w:val="28"/>
          <w:szCs w:val="28"/>
        </w:rPr>
      </w:pPr>
      <w:r>
        <w:rPr>
          <w:sz w:val="28"/>
          <w:szCs w:val="28"/>
        </w:rPr>
        <w:t xml:space="preserve">- </w:t>
      </w:r>
      <w:r w:rsidR="00720B10">
        <w:rPr>
          <w:sz w:val="28"/>
          <w:szCs w:val="28"/>
        </w:rPr>
        <w:t xml:space="preserve">Hồ sơ, tài liệu </w:t>
      </w:r>
      <w:r w:rsidR="004A676C">
        <w:rPr>
          <w:sz w:val="28"/>
          <w:szCs w:val="28"/>
        </w:rPr>
        <w:t xml:space="preserve">của các trường học trực thuộc </w:t>
      </w:r>
      <w:r w:rsidR="00730FA9">
        <w:rPr>
          <w:sz w:val="28"/>
          <w:szCs w:val="28"/>
        </w:rPr>
        <w:t xml:space="preserve">UBND các huyện, thành phố </w:t>
      </w:r>
      <w:r w:rsidR="00720B10">
        <w:rPr>
          <w:sz w:val="28"/>
          <w:szCs w:val="28"/>
        </w:rPr>
        <w:t>được lưu trữ</w:t>
      </w:r>
      <w:r w:rsidR="004A676C">
        <w:rPr>
          <w:sz w:val="28"/>
          <w:szCs w:val="28"/>
        </w:rPr>
        <w:t>, quản lý tại</w:t>
      </w:r>
      <w:r w:rsidR="00730FA9">
        <w:rPr>
          <w:sz w:val="28"/>
          <w:szCs w:val="28"/>
        </w:rPr>
        <w:t xml:space="preserve"> đơn vị</w:t>
      </w:r>
      <w:r w:rsidR="003E1CB0">
        <w:rPr>
          <w:sz w:val="28"/>
          <w:szCs w:val="28"/>
        </w:rPr>
        <w:t>.</w:t>
      </w:r>
    </w:p>
    <w:p w14:paraId="737C9DEF" w14:textId="17B3F1F6" w:rsidR="00AD0304" w:rsidRDefault="00E42B1E" w:rsidP="001F22DD">
      <w:pPr>
        <w:pStyle w:val="ThnVnban"/>
        <w:spacing w:before="120"/>
        <w:ind w:firstLine="720"/>
        <w:jc w:val="both"/>
        <w:rPr>
          <w:iCs/>
          <w:color w:val="000000" w:themeColor="text1"/>
          <w:sz w:val="28"/>
          <w:szCs w:val="28"/>
        </w:rPr>
      </w:pPr>
      <w:r w:rsidRPr="00E46814">
        <w:rPr>
          <w:i/>
          <w:sz w:val="28"/>
          <w:szCs w:val="28"/>
          <w:lang w:val="nl-NL"/>
        </w:rPr>
        <w:t>(</w:t>
      </w:r>
      <w:r w:rsidR="004207EE" w:rsidRPr="00E46814">
        <w:rPr>
          <w:i/>
          <w:sz w:val="28"/>
          <w:szCs w:val="28"/>
          <w:lang w:val="nl-NL"/>
        </w:rPr>
        <w:t>Gửi kèm</w:t>
      </w:r>
      <w:r w:rsidR="00537ED4" w:rsidRPr="00E46814">
        <w:rPr>
          <w:i/>
          <w:sz w:val="28"/>
          <w:szCs w:val="28"/>
          <w:lang w:val="nl-NL"/>
        </w:rPr>
        <w:t xml:space="preserve"> Đề án</w:t>
      </w:r>
      <w:r w:rsidR="004207EE" w:rsidRPr="00E46814">
        <w:rPr>
          <w:i/>
          <w:sz w:val="28"/>
          <w:szCs w:val="28"/>
          <w:lang w:val="nl-NL"/>
        </w:rPr>
        <w:t xml:space="preserve"> chuyển giao nguyên trạng các trường </w:t>
      </w:r>
      <w:r w:rsidR="00C82357" w:rsidRPr="00E46814">
        <w:rPr>
          <w:i/>
          <w:sz w:val="28"/>
          <w:szCs w:val="28"/>
          <w:lang w:val="nl-NL"/>
        </w:rPr>
        <w:t>trung học cơ sở, tiểu học và mầm non công lập trực thuộc</w:t>
      </w:r>
      <w:r w:rsidR="00E46814" w:rsidRPr="00E46814">
        <w:rPr>
          <w:i/>
          <w:sz w:val="28"/>
          <w:szCs w:val="28"/>
          <w:lang w:val="nl-NL"/>
        </w:rPr>
        <w:t xml:space="preserve"> UBND các huyện, thành phố về chính quyền cấp xã quản lý</w:t>
      </w:r>
      <w:r w:rsidRPr="00E46814">
        <w:rPr>
          <w:i/>
          <w:sz w:val="28"/>
          <w:szCs w:val="28"/>
          <w:lang w:val="nl-NL"/>
        </w:rPr>
        <w:t>).</w:t>
      </w:r>
    </w:p>
    <w:p w14:paraId="725DE976" w14:textId="77777777" w:rsidR="006E0404" w:rsidRPr="00AD0304" w:rsidRDefault="006E0404" w:rsidP="00AD0304">
      <w:pPr>
        <w:pStyle w:val="ThnVnban"/>
        <w:spacing w:before="120"/>
        <w:jc w:val="both"/>
        <w:rPr>
          <w:iCs/>
          <w:color w:val="000000" w:themeColor="text1"/>
          <w:sz w:val="28"/>
          <w:szCs w:val="28"/>
        </w:rPr>
      </w:pPr>
    </w:p>
    <w:p w14:paraId="7BFCF41C" w14:textId="77777777" w:rsidR="00350FF3" w:rsidRDefault="006B52E4" w:rsidP="00853597">
      <w:pPr>
        <w:pStyle w:val="oancuaDanhsach"/>
        <w:spacing w:before="120" w:after="120"/>
        <w:ind w:left="0"/>
        <w:contextualSpacing w:val="0"/>
        <w:jc w:val="center"/>
        <w:rPr>
          <w:b/>
          <w:sz w:val="28"/>
          <w:szCs w:val="28"/>
        </w:rPr>
      </w:pPr>
      <w:r>
        <w:rPr>
          <w:b/>
          <w:sz w:val="28"/>
          <w:szCs w:val="28"/>
        </w:rPr>
        <w:t>Phần III</w:t>
      </w:r>
    </w:p>
    <w:p w14:paraId="2930C9BD" w14:textId="119B29F4" w:rsidR="004E042B" w:rsidRDefault="00CB229C" w:rsidP="005667DD">
      <w:pPr>
        <w:pStyle w:val="u1"/>
        <w:spacing w:before="0"/>
        <w:ind w:left="0"/>
        <w:jc w:val="center"/>
        <w:rPr>
          <w:b/>
          <w:lang w:val="en-US"/>
        </w:rPr>
      </w:pPr>
      <w:r w:rsidRPr="00CB229C">
        <w:rPr>
          <w:b/>
          <w:color w:val="000000" w:themeColor="text1"/>
          <w:lang w:val="nl-NL"/>
        </w:rPr>
        <w:t>PHƯƠNG ÁN CHUYỂN GIAO NGUYÊN TRẠNG CÁC TRƯỜNG TRUNG HỌC CƠ SỞ</w:t>
      </w:r>
      <w:r>
        <w:rPr>
          <w:b/>
          <w:color w:val="000000" w:themeColor="text1"/>
          <w:lang w:val="nl-NL"/>
        </w:rPr>
        <w:t>,</w:t>
      </w:r>
      <w:r w:rsidRPr="00CB229C">
        <w:rPr>
          <w:b/>
          <w:color w:val="000000" w:themeColor="text1"/>
          <w:lang w:val="nl-NL"/>
        </w:rPr>
        <w:t xml:space="preserve"> TIỂU HỌC</w:t>
      </w:r>
      <w:r>
        <w:rPr>
          <w:b/>
          <w:color w:val="000000" w:themeColor="text1"/>
          <w:lang w:val="nl-NL"/>
        </w:rPr>
        <w:t xml:space="preserve"> VÀ</w:t>
      </w:r>
      <w:r w:rsidRPr="00CB229C">
        <w:rPr>
          <w:b/>
          <w:color w:val="000000" w:themeColor="text1"/>
          <w:lang w:val="nl-NL"/>
        </w:rPr>
        <w:t xml:space="preserve"> MẦM NON CÔNG LẬP TRỰC THUỘC ỦY BAN NHÂN DÂN </w:t>
      </w:r>
      <w:r w:rsidR="0025075C">
        <w:rPr>
          <w:b/>
          <w:color w:val="000000" w:themeColor="text1"/>
          <w:lang w:val="nl-NL"/>
        </w:rPr>
        <w:t xml:space="preserve">CÁC HUYỆN, </w:t>
      </w:r>
      <w:r w:rsidRPr="00CB229C">
        <w:rPr>
          <w:b/>
          <w:color w:val="000000" w:themeColor="text1"/>
          <w:lang w:val="nl-NL"/>
        </w:rPr>
        <w:t xml:space="preserve">THÀNH PHỐ  VỀ </w:t>
      </w:r>
      <w:r w:rsidR="0025075C">
        <w:rPr>
          <w:b/>
          <w:color w:val="000000" w:themeColor="text1"/>
          <w:lang w:val="nl-NL"/>
        </w:rPr>
        <w:t xml:space="preserve">CHÍNH QUYỀN </w:t>
      </w:r>
      <w:r w:rsidRPr="00CB229C">
        <w:rPr>
          <w:b/>
          <w:color w:val="000000" w:themeColor="text1"/>
          <w:lang w:val="nl-NL"/>
        </w:rPr>
        <w:t xml:space="preserve">CẤP XÃ </w:t>
      </w:r>
      <w:r w:rsidR="0025075C">
        <w:rPr>
          <w:b/>
          <w:color w:val="000000" w:themeColor="text1"/>
          <w:lang w:val="nl-NL"/>
        </w:rPr>
        <w:t xml:space="preserve">(MỚI) </w:t>
      </w:r>
      <w:r w:rsidRPr="00CB229C">
        <w:rPr>
          <w:b/>
          <w:color w:val="000000" w:themeColor="text1"/>
          <w:lang w:val="nl-NL"/>
        </w:rPr>
        <w:t>QUẢN LÝ</w:t>
      </w:r>
    </w:p>
    <w:p w14:paraId="6A904749" w14:textId="77777777" w:rsidR="00350FF3" w:rsidRDefault="006B52E4" w:rsidP="00853597">
      <w:pPr>
        <w:pStyle w:val="u1"/>
        <w:spacing w:before="120" w:after="120"/>
        <w:ind w:left="0" w:firstLine="709"/>
        <w:rPr>
          <w:b/>
          <w:color w:val="000000" w:themeColor="text1"/>
          <w:lang w:val="nl-NL"/>
        </w:rPr>
      </w:pPr>
      <w:r>
        <w:rPr>
          <w:b/>
          <w:color w:val="000000" w:themeColor="text1"/>
          <w:lang w:val="nl-NL"/>
        </w:rPr>
        <w:t>I. MỤC TIÊU</w:t>
      </w:r>
    </w:p>
    <w:p w14:paraId="3C0BB7FA" w14:textId="77777777" w:rsidR="00350FF3" w:rsidRDefault="006B52E4" w:rsidP="00853597">
      <w:pPr>
        <w:pStyle w:val="u1"/>
        <w:spacing w:before="120" w:after="120"/>
        <w:ind w:left="0"/>
        <w:rPr>
          <w:bCs/>
          <w:color w:val="000000" w:themeColor="text1"/>
          <w:lang w:val="nl-NL"/>
        </w:rPr>
      </w:pPr>
      <w:r>
        <w:rPr>
          <w:bCs/>
          <w:color w:val="000000" w:themeColor="text1"/>
          <w:lang w:val="nl-NL"/>
        </w:rPr>
        <w:t xml:space="preserve">          Thực hiện các chủ trương của Đảng và chính sách pháp luật của Nhà nước; cụ thể:</w:t>
      </w:r>
    </w:p>
    <w:p w14:paraId="289DC059" w14:textId="77777777" w:rsidR="00350FF3" w:rsidRDefault="006B52E4" w:rsidP="00853597">
      <w:pPr>
        <w:pStyle w:val="u1"/>
        <w:spacing w:before="120" w:after="120"/>
        <w:ind w:left="0" w:firstLine="709"/>
        <w:rPr>
          <w:bCs/>
          <w:color w:val="000000" w:themeColor="text1"/>
          <w:lang w:val="nl-NL"/>
        </w:rPr>
      </w:pPr>
      <w:r>
        <w:rPr>
          <w:bCs/>
          <w:color w:val="000000" w:themeColor="text1"/>
          <w:lang w:val="nl-NL"/>
        </w:rPr>
        <w:t>- Nghị quyết số 39-NQ/TW ngày 17/4/2015 của Bộ Chính trị về tinh giản biên chế và cơ cấu lại đội ngũ cán bộ, công chức, viên chức;</w:t>
      </w:r>
    </w:p>
    <w:p w14:paraId="46E8D798" w14:textId="77777777" w:rsidR="00350FF3" w:rsidRDefault="006B52E4" w:rsidP="00853597">
      <w:pPr>
        <w:pStyle w:val="u1"/>
        <w:spacing w:before="120" w:after="120"/>
        <w:ind w:left="0" w:firstLine="709"/>
        <w:rPr>
          <w:bCs/>
          <w:color w:val="000000" w:themeColor="text1"/>
          <w:lang w:val="nl-NL"/>
        </w:rPr>
      </w:pPr>
      <w:r>
        <w:rPr>
          <w:bCs/>
          <w:color w:val="000000" w:themeColor="text1"/>
          <w:lang w:val="nl-NL"/>
        </w:rPr>
        <w:t>-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6DA3C413" w14:textId="77777777" w:rsidR="00350FF3" w:rsidRDefault="006B52E4" w:rsidP="00853597">
      <w:pPr>
        <w:pStyle w:val="u1"/>
        <w:spacing w:before="120" w:after="120"/>
        <w:ind w:left="0" w:firstLine="709"/>
        <w:rPr>
          <w:bCs/>
          <w:color w:val="000000" w:themeColor="text1"/>
          <w:lang w:val="nl-NL"/>
        </w:rPr>
      </w:pPr>
      <w:r>
        <w:rPr>
          <w:bCs/>
          <w:color w:val="000000" w:themeColor="text1"/>
          <w:lang w:val="nl-NL"/>
        </w:rPr>
        <w:t>- Kế hoạch số 07-KH/TW ngày 27/11/2017 của Bộ Chính trị về thực hiện Nghị quyết Hội nghị lần thứ sáu Ban Chấp hành Trung ương Đảng khóa XII “Một số vấn đề về tiếp tục đổi mới, sắp xếp tổ chức bộ máy của hệ thống chính trị tinh gọn, hoạt động hiệu lực, hiệu quả”;</w:t>
      </w:r>
    </w:p>
    <w:p w14:paraId="3EA5EF49" w14:textId="77777777" w:rsidR="00350FF3" w:rsidRDefault="006B52E4" w:rsidP="00853597">
      <w:pPr>
        <w:pStyle w:val="u1"/>
        <w:spacing w:before="120" w:after="120"/>
        <w:ind w:left="0" w:firstLine="709"/>
        <w:rPr>
          <w:bCs/>
          <w:color w:val="000000" w:themeColor="text1"/>
          <w:lang w:val="nl-NL"/>
        </w:rPr>
      </w:pPr>
      <w:r>
        <w:rPr>
          <w:bCs/>
          <w:color w:val="000000" w:themeColor="text1"/>
          <w:lang w:val="nl-NL"/>
        </w:rPr>
        <w:t>- Kế hoạch số 141/KH-BCĐTKNQ18 ngày 06/12/2024 của Ban Chỉ đạo Chính phủ về tổng kết việc thực hiện Nghị quyết số 18-NQ/TW về việc định hướng sắp xếp, tinh gọn tổ chức bộ máy của Chính phủ;</w:t>
      </w:r>
    </w:p>
    <w:p w14:paraId="7ED98A06" w14:textId="77777777" w:rsidR="00350FF3" w:rsidRDefault="006B52E4" w:rsidP="00853597">
      <w:pPr>
        <w:pStyle w:val="u1"/>
        <w:spacing w:before="120" w:after="120"/>
        <w:ind w:left="0" w:firstLine="709"/>
        <w:rPr>
          <w:bCs/>
          <w:color w:val="000000" w:themeColor="text1"/>
          <w:lang w:val="nl-NL"/>
        </w:rPr>
      </w:pPr>
      <w:r>
        <w:rPr>
          <w:bCs/>
          <w:color w:val="000000" w:themeColor="text1"/>
          <w:lang w:val="nl-NL"/>
        </w:rPr>
        <w:t xml:space="preserve">- Kết luận số 126-KL/TW ngày 14/02/2025 và Kết luận số 127-KL/TW ngày 28/02/2025 của Bộ Chính trị, Ban Bí thư về triển khai nghiên cứu, đề xuất tiếp tục sắp xếp tổ chức bộ máy của hệ thống chính trị; </w:t>
      </w:r>
    </w:p>
    <w:p w14:paraId="7F683BD0" w14:textId="77777777" w:rsidR="00C933EF" w:rsidRDefault="00C933EF" w:rsidP="00853597">
      <w:pPr>
        <w:pStyle w:val="u1"/>
        <w:spacing w:before="120" w:after="120"/>
        <w:ind w:left="0" w:firstLine="709"/>
        <w:rPr>
          <w:bCs/>
          <w:color w:val="000000" w:themeColor="text1"/>
          <w:lang w:val="nl-NL"/>
        </w:rPr>
      </w:pPr>
      <w:r>
        <w:rPr>
          <w:bCs/>
          <w:color w:val="000000" w:themeColor="text1"/>
          <w:lang w:val="nl-NL"/>
        </w:rPr>
        <w:t>- Kết luận số 130-KL/TW ngày 14/3/2025 về số lượng đơn vị hành chính (ĐVHC) cấp tỉnh sau sắp xếp và Kết luận số 137-KL/TW ngày 28/3/2025 của Bộ Chính trị, Ban Bí thư về Đề án sắp xếp, tổ chức lại ĐVHC các cấp và xây dựng mô hình tổ chức chính quyền địa phương 02 cấp;</w:t>
      </w:r>
    </w:p>
    <w:p w14:paraId="7A910575" w14:textId="2A93B3DF" w:rsidR="00350FF3" w:rsidRDefault="006B52E4" w:rsidP="00853597">
      <w:pPr>
        <w:pStyle w:val="u1"/>
        <w:spacing w:before="120" w:after="120"/>
        <w:ind w:left="0" w:firstLine="709"/>
        <w:rPr>
          <w:bCs/>
          <w:color w:val="000000" w:themeColor="text1"/>
          <w:lang w:val="nl-NL"/>
        </w:rPr>
      </w:pPr>
      <w:r>
        <w:rPr>
          <w:bCs/>
          <w:color w:val="000000" w:themeColor="text1"/>
          <w:lang w:val="nl-NL"/>
        </w:rPr>
        <w:t xml:space="preserve">- Kết luận số 137-KL/TW ngày 28/3/2025 của của Bộ Chính trị, Ban Bí thư về Đề án sắp xếp, tổ chức lại đơn vị hành chính các cấp và xây dựng mô hình tổ </w:t>
      </w:r>
      <w:r>
        <w:rPr>
          <w:bCs/>
          <w:color w:val="000000" w:themeColor="text1"/>
          <w:lang w:val="nl-NL"/>
        </w:rPr>
        <w:lastRenderedPageBreak/>
        <w:t xml:space="preserve">chức chính quyền địa phương 2 cấp; </w:t>
      </w:r>
    </w:p>
    <w:p w14:paraId="03485A2A" w14:textId="77777777" w:rsidR="00350FF3" w:rsidRDefault="006B52E4" w:rsidP="00853597">
      <w:pPr>
        <w:pStyle w:val="u1"/>
        <w:spacing w:before="120" w:after="120"/>
        <w:ind w:left="0" w:firstLine="709"/>
        <w:rPr>
          <w:bCs/>
          <w:color w:val="000000" w:themeColor="text1"/>
          <w:lang w:val="nl-NL"/>
        </w:rPr>
      </w:pPr>
      <w:r>
        <w:rPr>
          <w:bCs/>
          <w:color w:val="000000" w:themeColor="text1"/>
          <w:lang w:val="nl-NL"/>
        </w:rPr>
        <w:t>- Nghị định số 45/2025/NĐ-CP ngày 28/02/2025 của Chính phủ quy định tổ chức các cơ quan chuyên môn thuộc Ủy ban nhân dân tỉnh, thành phố trực thuộc trung ương và Ủy ban nhân dân huyện, quận, thị xã, thành phố thuộc tỉnh, thành phố thuộc thành phố trực thuộc trung ương;</w:t>
      </w:r>
    </w:p>
    <w:p w14:paraId="09B79D7B" w14:textId="77777777" w:rsidR="00350FF3" w:rsidRDefault="006B52E4" w:rsidP="00853597">
      <w:pPr>
        <w:pStyle w:val="u1"/>
        <w:spacing w:before="120" w:after="120"/>
        <w:ind w:left="0" w:firstLine="709"/>
        <w:rPr>
          <w:bCs/>
          <w:color w:val="000000" w:themeColor="text1"/>
          <w:lang w:val="nl-NL"/>
        </w:rPr>
      </w:pPr>
      <w:r>
        <w:rPr>
          <w:bCs/>
          <w:color w:val="000000" w:themeColor="text1"/>
          <w:lang w:val="nl-NL"/>
        </w:rPr>
        <w:t>- Nghị quyết số 74/NQ-CP ngày 07/4/2025 của Chính phủ ban hành Kế hoạch thực hiện sắp xếp ĐVHC và xây dựng mô hình tổ chức chính quyền địa phương 02 cấp;</w:t>
      </w:r>
    </w:p>
    <w:p w14:paraId="64212F35" w14:textId="77777777" w:rsidR="00350FF3" w:rsidRDefault="006B52E4" w:rsidP="00853597">
      <w:pPr>
        <w:pStyle w:val="u1"/>
        <w:spacing w:before="120" w:after="120"/>
        <w:ind w:left="0" w:firstLine="709"/>
        <w:rPr>
          <w:bCs/>
          <w:color w:val="000000" w:themeColor="text1"/>
          <w:lang w:val="nl-NL"/>
        </w:rPr>
      </w:pPr>
      <w:r>
        <w:rPr>
          <w:bCs/>
          <w:color w:val="000000" w:themeColor="text1"/>
          <w:lang w:val="nl-NL"/>
        </w:rPr>
        <w:t>- Nghị Quyết số 60-NQ/TW ngày 12/4/2025 của Hội nghị lần thứ 11 Ban Chấp hành Trung ương Đảng khóa XIII;</w:t>
      </w:r>
    </w:p>
    <w:p w14:paraId="681CE593" w14:textId="77777777" w:rsidR="00350FF3" w:rsidRDefault="006B52E4" w:rsidP="00853597">
      <w:pPr>
        <w:pStyle w:val="u1"/>
        <w:spacing w:before="120" w:after="120"/>
        <w:ind w:left="0" w:firstLine="709"/>
        <w:rPr>
          <w:bCs/>
          <w:color w:val="000000" w:themeColor="text1"/>
          <w:lang w:val="nl-NL"/>
        </w:rPr>
      </w:pPr>
      <w:r>
        <w:rPr>
          <w:bCs/>
          <w:color w:val="000000" w:themeColor="text1"/>
          <w:lang w:val="nl-NL"/>
        </w:rPr>
        <w:t>- Quyết định số 759/QĐ-TTg ngày 14/4/2025 của Thủ tướng Chính phủ phê duyệt Đề án sắp xếp, tổ chức lại đơn vị hành chính các cấp và xây dựng mô hình tổ chức chính quyền địa phương 02 cấp;</w:t>
      </w:r>
    </w:p>
    <w:p w14:paraId="37A02772" w14:textId="3C9011D1" w:rsidR="00350FF3" w:rsidRDefault="006B52E4" w:rsidP="00853597">
      <w:pPr>
        <w:pStyle w:val="u1"/>
        <w:spacing w:before="120" w:after="120"/>
        <w:ind w:left="0" w:firstLine="709"/>
        <w:rPr>
          <w:bCs/>
          <w:color w:val="000000" w:themeColor="text1"/>
          <w:lang w:val="nl-NL"/>
        </w:rPr>
      </w:pPr>
      <w:r>
        <w:rPr>
          <w:bCs/>
          <w:color w:val="000000" w:themeColor="text1"/>
          <w:lang w:val="nl-NL"/>
        </w:rPr>
        <w:t xml:space="preserve">- </w:t>
      </w:r>
      <w:r>
        <w:rPr>
          <w:color w:val="000000" w:themeColor="text1"/>
        </w:rPr>
        <w:t>Văn bản số 03/CV-BCĐ ngày 15/4/2025 của Ban Chỉ đạo sắp xếp ĐVHC các cấp và xây dựng mô hình tổ chức cơ quan địa phương 02 cấp về việc định hướng một số nhiệm vụ sắp xếp đơn vị hành chính và tổ chức cơ quan địa phương 02 cấp; về tổ chức bộ máy, cán bộ công chức viên chức khi thực hiện sắp xếp</w:t>
      </w:r>
      <w:r>
        <w:rPr>
          <w:bCs/>
          <w:color w:val="000000" w:themeColor="text1"/>
          <w:lang w:val="nl-NL"/>
        </w:rPr>
        <w:t>;</w:t>
      </w:r>
    </w:p>
    <w:p w14:paraId="66BA7F68" w14:textId="1B08992C" w:rsidR="004E042B" w:rsidRDefault="004E042B" w:rsidP="00853597">
      <w:pPr>
        <w:pStyle w:val="u1"/>
        <w:spacing w:before="120" w:after="120"/>
        <w:ind w:left="0" w:firstLine="709"/>
        <w:rPr>
          <w:color w:val="000000" w:themeColor="text1"/>
          <w:lang w:val="en-US"/>
        </w:rPr>
      </w:pPr>
      <w:r>
        <w:rPr>
          <w:color w:val="000000" w:themeColor="text1"/>
        </w:rPr>
        <w:t xml:space="preserve">- </w:t>
      </w:r>
      <w:r w:rsidRPr="000346CD">
        <w:rPr>
          <w:color w:val="000000" w:themeColor="text1"/>
        </w:rPr>
        <w:t>Văn bản số 4160/UBND-TKCT ngày 23/4/2025 của UBND tỉnh Lâm Đồng về việc sắp xếp, tổ chức lại các đơn vị sự nghiệp công lập khi sắp xếp đơn vị hành chính cấp xã và kết thúc hoạt động của đơn vị hành chính cấp huyện</w:t>
      </w:r>
      <w:r>
        <w:rPr>
          <w:color w:val="000000" w:themeColor="text1"/>
        </w:rPr>
        <w:t>.</w:t>
      </w:r>
    </w:p>
    <w:p w14:paraId="61C95476" w14:textId="6E180E90" w:rsidR="00901079" w:rsidRDefault="00C34569" w:rsidP="00853597">
      <w:pPr>
        <w:pStyle w:val="u1"/>
        <w:spacing w:before="120" w:after="120"/>
        <w:ind w:left="0" w:firstLine="709"/>
        <w:rPr>
          <w:color w:val="000000" w:themeColor="text1"/>
          <w:lang w:val="en-US"/>
        </w:rPr>
      </w:pPr>
      <w:r>
        <w:rPr>
          <w:color w:val="000000" w:themeColor="text1"/>
          <w:lang w:val="en-US"/>
        </w:rPr>
        <w:t xml:space="preserve">- </w:t>
      </w:r>
      <w:r>
        <w:rPr>
          <w:color w:val="000000" w:themeColor="text1"/>
        </w:rPr>
        <w:t>Nghị quyết số 406/NQ-HĐND ngày 28/4/2025 của Hội đồng Nhân dân tỉnh Lâm Đồng tán thành chủ trương sắp xếp đơn vị hành chính cấp xã tỉnh Lâm Đồng.</w:t>
      </w:r>
    </w:p>
    <w:p w14:paraId="6B0735D9" w14:textId="60C365EF" w:rsidR="007355EB" w:rsidRDefault="007355EB" w:rsidP="007355EB">
      <w:pPr>
        <w:pStyle w:val="u1"/>
        <w:spacing w:before="120" w:after="120"/>
        <w:ind w:left="0" w:firstLine="709"/>
        <w:rPr>
          <w:color w:val="000000" w:themeColor="text1"/>
          <w:lang w:val="en-US"/>
        </w:rPr>
      </w:pPr>
      <w:r>
        <w:rPr>
          <w:color w:val="000000" w:themeColor="text1"/>
        </w:rPr>
        <w:t xml:space="preserve">- </w:t>
      </w:r>
      <w:r w:rsidRPr="000346CD">
        <w:rPr>
          <w:color w:val="000000" w:themeColor="text1"/>
        </w:rPr>
        <w:t xml:space="preserve">Văn bản số </w:t>
      </w:r>
      <w:r w:rsidR="00600FB5">
        <w:rPr>
          <w:color w:val="000000" w:themeColor="text1"/>
          <w:lang w:val="en-US"/>
        </w:rPr>
        <w:t>6007</w:t>
      </w:r>
      <w:r w:rsidRPr="000346CD">
        <w:rPr>
          <w:color w:val="000000" w:themeColor="text1"/>
        </w:rPr>
        <w:t xml:space="preserve">/UBND-TKCT ngày </w:t>
      </w:r>
      <w:r w:rsidR="00600FB5">
        <w:rPr>
          <w:color w:val="000000" w:themeColor="text1"/>
          <w:lang w:val="en-US"/>
        </w:rPr>
        <w:t>03</w:t>
      </w:r>
      <w:r w:rsidRPr="000346CD">
        <w:rPr>
          <w:color w:val="000000" w:themeColor="text1"/>
        </w:rPr>
        <w:t>/</w:t>
      </w:r>
      <w:r w:rsidR="00600FB5">
        <w:rPr>
          <w:color w:val="000000" w:themeColor="text1"/>
          <w:lang w:val="en-US"/>
        </w:rPr>
        <w:t>6</w:t>
      </w:r>
      <w:r w:rsidRPr="000346CD">
        <w:rPr>
          <w:color w:val="000000" w:themeColor="text1"/>
        </w:rPr>
        <w:t xml:space="preserve">/2025 của UBND tỉnh Lâm Đồng về việc </w:t>
      </w:r>
      <w:r w:rsidR="00600FB5">
        <w:rPr>
          <w:color w:val="000000" w:themeColor="text1"/>
          <w:lang w:val="en-US"/>
        </w:rPr>
        <w:t xml:space="preserve">triển khai </w:t>
      </w:r>
      <w:r w:rsidRPr="000346CD">
        <w:rPr>
          <w:color w:val="000000" w:themeColor="text1"/>
        </w:rPr>
        <w:t xml:space="preserve">sắp xếp, tổ chức lại các đơn vị sự nghiệp công lập </w:t>
      </w:r>
      <w:r w:rsidR="00A869C0">
        <w:rPr>
          <w:color w:val="000000" w:themeColor="text1"/>
          <w:lang w:val="en-US"/>
        </w:rPr>
        <w:t xml:space="preserve">ở địa phương </w:t>
      </w:r>
      <w:r w:rsidR="001F1D9F">
        <w:rPr>
          <w:color w:val="000000" w:themeColor="text1"/>
          <w:lang w:val="en-US"/>
        </w:rPr>
        <w:t xml:space="preserve">khi thực hiện mô hình </w:t>
      </w:r>
      <w:r w:rsidR="0030675B">
        <w:rPr>
          <w:color w:val="000000" w:themeColor="text1"/>
          <w:lang w:val="en-US"/>
        </w:rPr>
        <w:t xml:space="preserve">tổ chức </w:t>
      </w:r>
      <w:r w:rsidR="001F1D9F">
        <w:rPr>
          <w:color w:val="000000" w:themeColor="text1"/>
          <w:lang w:val="en-US"/>
        </w:rPr>
        <w:t>chính quyền địa phương 02 cấp</w:t>
      </w:r>
      <w:r>
        <w:rPr>
          <w:color w:val="000000" w:themeColor="text1"/>
        </w:rPr>
        <w:t>.</w:t>
      </w:r>
    </w:p>
    <w:p w14:paraId="53B9C311" w14:textId="796B16C3" w:rsidR="00412411" w:rsidRDefault="00FA2293" w:rsidP="00853597">
      <w:pPr>
        <w:pStyle w:val="u1"/>
        <w:spacing w:before="120" w:after="120"/>
        <w:ind w:left="0" w:firstLine="709"/>
        <w:rPr>
          <w:iCs/>
          <w:color w:val="000000" w:themeColor="text1"/>
          <w:lang w:val="en-US"/>
        </w:rPr>
      </w:pPr>
      <w:r>
        <w:rPr>
          <w:iCs/>
          <w:color w:val="000000" w:themeColor="text1"/>
          <w:lang w:val="en-US"/>
        </w:rPr>
        <w:t xml:space="preserve">- </w:t>
      </w:r>
      <w:r w:rsidR="00412411" w:rsidRPr="00931994">
        <w:rPr>
          <w:iCs/>
          <w:color w:val="000000" w:themeColor="text1"/>
        </w:rPr>
        <w:t xml:space="preserve">Trên cơ sở </w:t>
      </w:r>
      <w:r w:rsidR="000434A5" w:rsidRPr="000434A5">
        <w:rPr>
          <w:iCs/>
          <w:color w:val="000000" w:themeColor="text1"/>
          <w:lang w:val="en-US"/>
        </w:rPr>
        <w:t>chuyển giao nguyên trạng các trường trung học cơ sở, tiểu học, mầm non công lập trực thuộc UBND cấp huyện hiện nay cho chính quyền địa phương cấp xã</w:t>
      </w:r>
      <w:r w:rsidR="000434A5">
        <w:rPr>
          <w:iCs/>
          <w:color w:val="000000" w:themeColor="text1"/>
          <w:lang w:val="en-US"/>
        </w:rPr>
        <w:t xml:space="preserve"> </w:t>
      </w:r>
      <w:r w:rsidR="004E68C5">
        <w:rPr>
          <w:iCs/>
          <w:color w:val="000000" w:themeColor="text1"/>
          <w:lang w:val="en-US"/>
        </w:rPr>
        <w:t xml:space="preserve">(mới) </w:t>
      </w:r>
      <w:r w:rsidR="00412411">
        <w:rPr>
          <w:iCs/>
          <w:color w:val="000000" w:themeColor="text1"/>
        </w:rPr>
        <w:t>sau khi sắp xếp đơn vị hành chính cấp xã và kết thực hoạt động của đơn vị hành chính cấp huyện theo Nghị quyết số 406/NQ-HĐND ngày 28/4/2025 của Hội đồng Nhân dân tỉnh Lâm Đồng.</w:t>
      </w:r>
    </w:p>
    <w:p w14:paraId="6A13B49C" w14:textId="77777777" w:rsidR="00350FF3" w:rsidRDefault="006B52E4" w:rsidP="00853597">
      <w:pPr>
        <w:pStyle w:val="u1"/>
        <w:spacing w:before="120" w:after="120"/>
        <w:ind w:firstLine="400"/>
        <w:rPr>
          <w:b/>
        </w:rPr>
      </w:pPr>
      <w:r>
        <w:rPr>
          <w:b/>
          <w:lang w:val="en-US"/>
        </w:rPr>
        <w:t xml:space="preserve">II. </w:t>
      </w:r>
      <w:r>
        <w:rPr>
          <w:b/>
        </w:rPr>
        <w:t>PHẠM VI, ĐỐI TƯỢNG QUẢN LÝ</w:t>
      </w:r>
    </w:p>
    <w:p w14:paraId="608EE403" w14:textId="532601C1" w:rsidR="00671331" w:rsidRDefault="006B52E4" w:rsidP="00853597">
      <w:pPr>
        <w:tabs>
          <w:tab w:val="left" w:pos="360"/>
          <w:tab w:val="left" w:pos="851"/>
          <w:tab w:val="left" w:pos="1134"/>
        </w:tabs>
        <w:spacing w:before="120" w:after="120"/>
        <w:jc w:val="both"/>
        <w:rPr>
          <w:color w:val="000000" w:themeColor="text1"/>
          <w:spacing w:val="3"/>
          <w:sz w:val="28"/>
          <w:szCs w:val="28"/>
          <w:shd w:val="clear" w:color="auto" w:fill="FFFFFF"/>
        </w:rPr>
      </w:pPr>
      <w:r>
        <w:rPr>
          <w:color w:val="000000" w:themeColor="text1"/>
          <w:spacing w:val="3"/>
          <w:sz w:val="28"/>
          <w:szCs w:val="28"/>
          <w:shd w:val="clear" w:color="auto" w:fill="FFFFFF"/>
        </w:rPr>
        <w:tab/>
        <w:t xml:space="preserve">     </w:t>
      </w:r>
      <w:r w:rsidR="004E042B">
        <w:rPr>
          <w:color w:val="000000" w:themeColor="text1"/>
          <w:spacing w:val="3"/>
          <w:sz w:val="28"/>
          <w:szCs w:val="28"/>
          <w:shd w:val="clear" w:color="auto" w:fill="FFFFFF"/>
        </w:rPr>
        <w:t>Đơn vị sự nghiệp công lập</w:t>
      </w:r>
      <w:r>
        <w:rPr>
          <w:color w:val="000000" w:themeColor="text1"/>
          <w:spacing w:val="3"/>
          <w:sz w:val="28"/>
          <w:szCs w:val="28"/>
          <w:shd w:val="clear" w:color="auto" w:fill="FFFFFF"/>
        </w:rPr>
        <w:t xml:space="preserve"> </w:t>
      </w:r>
      <w:r w:rsidR="00C41925">
        <w:rPr>
          <w:color w:val="000000" w:themeColor="text1"/>
          <w:spacing w:val="3"/>
          <w:sz w:val="28"/>
          <w:szCs w:val="28"/>
          <w:shd w:val="clear" w:color="auto" w:fill="FFFFFF"/>
        </w:rPr>
        <w:t xml:space="preserve">trực </w:t>
      </w:r>
      <w:r>
        <w:rPr>
          <w:color w:val="000000" w:themeColor="text1"/>
          <w:spacing w:val="3"/>
          <w:sz w:val="28"/>
          <w:szCs w:val="28"/>
          <w:shd w:val="clear" w:color="auto" w:fill="FFFFFF"/>
        </w:rPr>
        <w:t xml:space="preserve">thuộc </w:t>
      </w:r>
      <w:r w:rsidR="00BD206B">
        <w:rPr>
          <w:color w:val="000000" w:themeColor="text1"/>
          <w:spacing w:val="3"/>
          <w:sz w:val="28"/>
          <w:szCs w:val="28"/>
          <w:shd w:val="clear" w:color="auto" w:fill="FFFFFF"/>
        </w:rPr>
        <w:t>UBND cấp xã</w:t>
      </w:r>
      <w:r w:rsidR="00143853">
        <w:rPr>
          <w:color w:val="000000" w:themeColor="text1"/>
          <w:spacing w:val="3"/>
          <w:sz w:val="28"/>
          <w:szCs w:val="28"/>
          <w:shd w:val="clear" w:color="auto" w:fill="FFFFFF"/>
        </w:rPr>
        <w:t>;</w:t>
      </w:r>
      <w:r>
        <w:rPr>
          <w:color w:val="000000" w:themeColor="text1"/>
          <w:spacing w:val="3"/>
          <w:sz w:val="28"/>
          <w:szCs w:val="28"/>
          <w:shd w:val="clear" w:color="auto" w:fill="FFFFFF"/>
        </w:rPr>
        <w:t xml:space="preserve"> thực hiện chức năng</w:t>
      </w:r>
      <w:r w:rsidR="006524E0">
        <w:rPr>
          <w:color w:val="000000" w:themeColor="text1"/>
          <w:spacing w:val="3"/>
          <w:sz w:val="28"/>
          <w:szCs w:val="28"/>
          <w:shd w:val="clear" w:color="auto" w:fill="FFFFFF"/>
        </w:rPr>
        <w:t>, nhiệm vụ</w:t>
      </w:r>
      <w:r w:rsidR="00AA6400">
        <w:rPr>
          <w:color w:val="000000" w:themeColor="text1"/>
          <w:spacing w:val="3"/>
          <w:sz w:val="28"/>
          <w:szCs w:val="28"/>
          <w:shd w:val="clear" w:color="auto" w:fill="FFFFFF"/>
        </w:rPr>
        <w:t>, quyền hạn</w:t>
      </w:r>
      <w:r w:rsidR="006524E0">
        <w:rPr>
          <w:color w:val="000000" w:themeColor="text1"/>
          <w:spacing w:val="3"/>
          <w:sz w:val="28"/>
          <w:szCs w:val="28"/>
          <w:shd w:val="clear" w:color="auto" w:fill="FFFFFF"/>
        </w:rPr>
        <w:t xml:space="preserve"> </w:t>
      </w:r>
      <w:r w:rsidR="00B158C3">
        <w:rPr>
          <w:color w:val="000000" w:themeColor="text1"/>
          <w:spacing w:val="3"/>
          <w:sz w:val="28"/>
          <w:szCs w:val="28"/>
          <w:shd w:val="clear" w:color="auto" w:fill="FFFFFF"/>
        </w:rPr>
        <w:t>theo</w:t>
      </w:r>
      <w:r w:rsidR="006524E0">
        <w:rPr>
          <w:color w:val="000000" w:themeColor="text1"/>
          <w:spacing w:val="3"/>
          <w:sz w:val="28"/>
          <w:szCs w:val="28"/>
          <w:shd w:val="clear" w:color="auto" w:fill="FFFFFF"/>
        </w:rPr>
        <w:t xml:space="preserve"> quy định </w:t>
      </w:r>
      <w:r w:rsidR="00671331">
        <w:rPr>
          <w:color w:val="000000" w:themeColor="text1"/>
          <w:spacing w:val="3"/>
          <w:sz w:val="28"/>
          <w:szCs w:val="28"/>
          <w:shd w:val="clear" w:color="auto" w:fill="FFFFFF"/>
        </w:rPr>
        <w:t>của</w:t>
      </w:r>
      <w:r w:rsidR="00B158C3">
        <w:rPr>
          <w:color w:val="000000" w:themeColor="text1"/>
          <w:spacing w:val="3"/>
          <w:sz w:val="28"/>
          <w:szCs w:val="28"/>
          <w:shd w:val="clear" w:color="auto" w:fill="FFFFFF"/>
        </w:rPr>
        <w:t xml:space="preserve"> Chính phủ, Bộ Giáo dục và Đào tạo</w:t>
      </w:r>
      <w:r w:rsidR="00E962CB">
        <w:rPr>
          <w:color w:val="000000" w:themeColor="text1"/>
          <w:spacing w:val="3"/>
          <w:sz w:val="28"/>
          <w:szCs w:val="28"/>
          <w:shd w:val="clear" w:color="auto" w:fill="FFFFFF"/>
        </w:rPr>
        <w:t>, UBND tỉnh và UBND cấp xã.</w:t>
      </w:r>
    </w:p>
    <w:p w14:paraId="7B8D76DF" w14:textId="741E3562" w:rsidR="004C6F51" w:rsidRDefault="006B52E4" w:rsidP="00853597">
      <w:pPr>
        <w:pStyle w:val="u1"/>
        <w:spacing w:before="120" w:after="120"/>
        <w:ind w:left="0" w:firstLine="400"/>
        <w:rPr>
          <w:b/>
          <w:lang w:val="en-US"/>
        </w:rPr>
      </w:pPr>
      <w:r>
        <w:rPr>
          <w:b/>
        </w:rPr>
        <w:tab/>
      </w:r>
      <w:r w:rsidR="004C6F51">
        <w:rPr>
          <w:b/>
          <w:lang w:val="en-US"/>
        </w:rPr>
        <w:t xml:space="preserve">III. </w:t>
      </w:r>
      <w:r w:rsidR="001D4DEE">
        <w:rPr>
          <w:b/>
          <w:lang w:val="en-US"/>
        </w:rPr>
        <w:t xml:space="preserve">PHƯƠNG ÁN </w:t>
      </w:r>
      <w:r w:rsidR="0038514A" w:rsidRPr="0038514A">
        <w:rPr>
          <w:b/>
          <w:lang w:val="en-US"/>
        </w:rPr>
        <w:t xml:space="preserve">CHUYỂN GIAO NGUYÊN TRẠNG CÁC TRƯỜNG TRUNG HỌC CƠ SỞ, TIỂU HỌC VÀ MẦM </w:t>
      </w:r>
      <w:proofErr w:type="gramStart"/>
      <w:r w:rsidR="0038514A" w:rsidRPr="0038514A">
        <w:rPr>
          <w:b/>
          <w:lang w:val="en-US"/>
        </w:rPr>
        <w:t>NON CÔNG</w:t>
      </w:r>
      <w:proofErr w:type="gramEnd"/>
      <w:r w:rsidR="0038514A" w:rsidRPr="0038514A">
        <w:rPr>
          <w:b/>
          <w:lang w:val="en-US"/>
        </w:rPr>
        <w:t xml:space="preserve"> LẬP TRỰC THUỘC ỦY BAN NHÂN DÂN CÁC HUYỆN, THÀNH PHỐ VỀ CHÍNH QUYỀN CẤP XÃ (MỚI) QUẢN LÝ</w:t>
      </w:r>
    </w:p>
    <w:p w14:paraId="5FA50F7E" w14:textId="54D84E53" w:rsidR="00963D1B" w:rsidRPr="0064155D" w:rsidRDefault="00963D1B" w:rsidP="00853597">
      <w:pPr>
        <w:spacing w:before="120" w:after="120"/>
        <w:ind w:firstLine="720"/>
        <w:jc w:val="both"/>
        <w:rPr>
          <w:b/>
          <w:sz w:val="28"/>
          <w:szCs w:val="28"/>
        </w:rPr>
      </w:pPr>
      <w:r w:rsidRPr="0064155D">
        <w:rPr>
          <w:b/>
          <w:sz w:val="28"/>
          <w:szCs w:val="28"/>
        </w:rPr>
        <w:lastRenderedPageBreak/>
        <w:t xml:space="preserve">1. Phạm vi, đối tượng </w:t>
      </w:r>
    </w:p>
    <w:p w14:paraId="4AA161AC" w14:textId="466F802B" w:rsidR="00963D1B" w:rsidRPr="00324515" w:rsidRDefault="00AC2586" w:rsidP="00853597">
      <w:pPr>
        <w:spacing w:before="120" w:after="120"/>
        <w:ind w:firstLine="720"/>
        <w:jc w:val="both"/>
        <w:rPr>
          <w:sz w:val="28"/>
          <w:szCs w:val="28"/>
          <w:highlight w:val="yellow"/>
        </w:rPr>
      </w:pPr>
      <w:r w:rsidRPr="00AC2586">
        <w:rPr>
          <w:sz w:val="28"/>
          <w:szCs w:val="28"/>
        </w:rPr>
        <w:t xml:space="preserve">Chuyển </w:t>
      </w:r>
      <w:r w:rsidRPr="00AC2586">
        <w:rPr>
          <w:sz w:val="28"/>
          <w:szCs w:val="28"/>
        </w:rPr>
        <w:t>giao nguyên trạng các trường trung học cơ sở, tiểu học, mầm non công lập trực thuộc UBND cấp huyện hiện nay cho chính quyền địa phương cấp xã (mới) sau khi sắp xếp đơn vị hành chính cấp xã và kết thực hoạt động của đơn vị hành chính cấp huyện theo Nghị quyết số 406/NQ-HĐND ngày 28/4/2025 của Hội đồng Nhân dân tỉnh Lâm Đồng</w:t>
      </w:r>
    </w:p>
    <w:p w14:paraId="2C2CE5DE" w14:textId="15B08910" w:rsidR="00963D1B" w:rsidRPr="003175EF" w:rsidRDefault="00963D1B" w:rsidP="00853597">
      <w:pPr>
        <w:spacing w:before="120" w:after="120"/>
        <w:ind w:firstLine="720"/>
        <w:jc w:val="both"/>
        <w:rPr>
          <w:b/>
          <w:sz w:val="28"/>
          <w:szCs w:val="28"/>
        </w:rPr>
      </w:pPr>
      <w:r w:rsidRPr="003175EF">
        <w:rPr>
          <w:b/>
          <w:sz w:val="28"/>
          <w:szCs w:val="28"/>
        </w:rPr>
        <w:t xml:space="preserve">2. Phương án </w:t>
      </w:r>
      <w:r w:rsidR="00C01E7E" w:rsidRPr="003175EF">
        <w:rPr>
          <w:b/>
          <w:sz w:val="28"/>
          <w:szCs w:val="28"/>
        </w:rPr>
        <w:t>chuyển giao</w:t>
      </w:r>
    </w:p>
    <w:p w14:paraId="517B3C15" w14:textId="2452D04E" w:rsidR="00963D1B" w:rsidRPr="003175EF" w:rsidRDefault="00963D1B" w:rsidP="00853597">
      <w:pPr>
        <w:spacing w:before="120" w:after="120"/>
        <w:ind w:firstLine="720"/>
        <w:jc w:val="both"/>
        <w:rPr>
          <w:sz w:val="28"/>
          <w:szCs w:val="28"/>
        </w:rPr>
      </w:pPr>
      <w:r w:rsidRPr="003175EF">
        <w:rPr>
          <w:sz w:val="28"/>
          <w:szCs w:val="28"/>
        </w:rPr>
        <w:t xml:space="preserve">a) Phương án bảo đảm quyền lợi của nhà giáo, cán bộ quản lý, nhân viên và người lao động của các </w:t>
      </w:r>
      <w:r w:rsidR="000367C4" w:rsidRPr="003175EF">
        <w:rPr>
          <w:sz w:val="28"/>
          <w:szCs w:val="28"/>
        </w:rPr>
        <w:t xml:space="preserve">trường trung học cơ sở, tiểu học, mầm non công lập trực thuộc UBND cấp huyện hiện nay </w:t>
      </w:r>
      <w:r w:rsidRPr="003175EF">
        <w:rPr>
          <w:sz w:val="28"/>
          <w:szCs w:val="28"/>
        </w:rPr>
        <w:t xml:space="preserve">sau khi </w:t>
      </w:r>
      <w:r w:rsidR="000367C4" w:rsidRPr="003175EF">
        <w:rPr>
          <w:sz w:val="28"/>
          <w:szCs w:val="28"/>
        </w:rPr>
        <w:t>chuyển giao</w:t>
      </w:r>
    </w:p>
    <w:p w14:paraId="7FBCC193" w14:textId="44669159" w:rsidR="00963D1B" w:rsidRPr="003175EF" w:rsidRDefault="00963D1B" w:rsidP="00853597">
      <w:pPr>
        <w:spacing w:before="120" w:after="120"/>
        <w:ind w:firstLine="720"/>
        <w:jc w:val="both"/>
        <w:rPr>
          <w:sz w:val="28"/>
          <w:szCs w:val="28"/>
        </w:rPr>
      </w:pPr>
      <w:r w:rsidRPr="003175EF">
        <w:rPr>
          <w:sz w:val="28"/>
          <w:szCs w:val="28"/>
        </w:rPr>
        <w:t xml:space="preserve">- Tiếp tục bố trí CBQL, giáo viên và nhân viên của </w:t>
      </w:r>
      <w:r w:rsidR="00F86108" w:rsidRPr="003175EF">
        <w:rPr>
          <w:sz w:val="28"/>
          <w:szCs w:val="28"/>
        </w:rPr>
        <w:t>các</w:t>
      </w:r>
      <w:r w:rsidRPr="003175EF">
        <w:rPr>
          <w:sz w:val="28"/>
          <w:szCs w:val="28"/>
        </w:rPr>
        <w:t xml:space="preserve"> </w:t>
      </w:r>
      <w:r w:rsidR="000367C4" w:rsidRPr="003175EF">
        <w:rPr>
          <w:sz w:val="28"/>
          <w:szCs w:val="28"/>
        </w:rPr>
        <w:t>trường trung học cơ sở, tiểu học, mầm non công lập</w:t>
      </w:r>
      <w:r w:rsidRPr="003175EF">
        <w:rPr>
          <w:sz w:val="28"/>
          <w:szCs w:val="28"/>
        </w:rPr>
        <w:t xml:space="preserve">, trên cơ sở phù hợp nhu cầu sử dụng lao động của đơn vị, trình độ đào tạo, năng lực cá nhân để làm việc tại </w:t>
      </w:r>
      <w:r w:rsidR="00E66650" w:rsidRPr="003175EF">
        <w:rPr>
          <w:sz w:val="28"/>
          <w:szCs w:val="28"/>
        </w:rPr>
        <w:t xml:space="preserve">các </w:t>
      </w:r>
      <w:r w:rsidRPr="003175EF">
        <w:rPr>
          <w:sz w:val="28"/>
          <w:szCs w:val="28"/>
        </w:rPr>
        <w:t>Trung tâm GDNN-GDTX.</w:t>
      </w:r>
    </w:p>
    <w:p w14:paraId="4D814CAD" w14:textId="77777777" w:rsidR="00963D1B" w:rsidRPr="003175EF" w:rsidRDefault="00963D1B" w:rsidP="00853597">
      <w:pPr>
        <w:spacing w:before="120" w:after="120"/>
        <w:ind w:firstLine="720"/>
        <w:jc w:val="both"/>
        <w:rPr>
          <w:sz w:val="28"/>
          <w:szCs w:val="28"/>
        </w:rPr>
      </w:pPr>
      <w:r w:rsidRPr="003175EF">
        <w:rPr>
          <w:sz w:val="28"/>
          <w:szCs w:val="28"/>
        </w:rPr>
        <w:t>b) Phương án xử lý về tài chính, tài sản, cơ sở vật chất, thiết bị, đất đai</w:t>
      </w:r>
    </w:p>
    <w:p w14:paraId="746759EB" w14:textId="584DCD6D" w:rsidR="00963D1B" w:rsidRPr="003175EF" w:rsidRDefault="00963D1B" w:rsidP="00853597">
      <w:pPr>
        <w:spacing w:before="120" w:after="120"/>
        <w:ind w:firstLine="720"/>
        <w:jc w:val="both"/>
        <w:rPr>
          <w:sz w:val="28"/>
          <w:szCs w:val="28"/>
        </w:rPr>
      </w:pPr>
      <w:r w:rsidRPr="003175EF">
        <w:rPr>
          <w:sz w:val="28"/>
          <w:szCs w:val="28"/>
        </w:rPr>
        <w:t xml:space="preserve">- Về tài chính: Các </w:t>
      </w:r>
      <w:r w:rsidR="00965F1C" w:rsidRPr="003175EF">
        <w:rPr>
          <w:sz w:val="28"/>
          <w:szCs w:val="28"/>
        </w:rPr>
        <w:t xml:space="preserve">trường trung học cơ sở, tiểu học, mầm non công lập </w:t>
      </w:r>
      <w:r w:rsidRPr="003175EF">
        <w:rPr>
          <w:sz w:val="28"/>
          <w:szCs w:val="28"/>
        </w:rPr>
        <w:t xml:space="preserve">thực hiện các công việc kế toán theo quy định tại Luật Kế toán và có trách nhiệm: Lập báo cáo tài chính, báo cáo quyết toán theo quy định của chế độ kế toán đơn vị sự nghiệp công; báo cáo cơ quan chủ quản cấp trên để báo cáo cơ quan tài chính cùng cấp thực hiện quyết toán hoặc kiểm tra, xác định các khoản kinh phí được cấp; đề nghị cơ quan thuế thực hiện quyết toán hoặc kiểm tra, xác định các khoản phải nộp ngân sách nhà nước theo quy định; kiểm kê số dư bằng tiền của Quỹ phát triển hoạt động sự nghiệp, Quỹ khen thưởng, phúc lợi, Quỹ bổ sung thu nhập, Quỹ đặc thù, Quỹ khác và số dư nguồn cải cách tiền lương; </w:t>
      </w:r>
    </w:p>
    <w:p w14:paraId="3BF17ABE" w14:textId="066E82EE" w:rsidR="00963D1B" w:rsidRPr="003175EF" w:rsidRDefault="00963D1B" w:rsidP="00853597">
      <w:pPr>
        <w:spacing w:before="120" w:after="120"/>
        <w:ind w:firstLine="720"/>
        <w:jc w:val="both"/>
        <w:rPr>
          <w:sz w:val="28"/>
          <w:szCs w:val="28"/>
        </w:rPr>
      </w:pPr>
      <w:r w:rsidRPr="003175EF">
        <w:rPr>
          <w:sz w:val="28"/>
          <w:szCs w:val="28"/>
        </w:rPr>
        <w:t xml:space="preserve">- Về tài sản: Các </w:t>
      </w:r>
      <w:r w:rsidR="00965F1C" w:rsidRPr="003175EF">
        <w:rPr>
          <w:sz w:val="28"/>
          <w:szCs w:val="28"/>
        </w:rPr>
        <w:t xml:space="preserve">trường trung học cơ sở, tiểu học, mầm non công lập </w:t>
      </w:r>
      <w:r w:rsidRPr="003175EF">
        <w:rPr>
          <w:sz w:val="28"/>
          <w:szCs w:val="28"/>
        </w:rPr>
        <w:t>có trách nhiệm thực hiện kiểm kê, phân loại đối với tài sản thuộc quyền quản lý, sử dụng của đơn vị; chịu trách nhiệm xử lý tài sản phát hiện thừa/thiếu qua kiểm kê theo quy định của pháp luật. Đối với tài sản không phải của đơn vị (tài sản nhận giữ hộ, tài sản mượn, tài sản thuê của tổ chức, cá nhân khác...), đơn vị thực hiện xử lý theo quy định của pháp luật có liên quan.</w:t>
      </w:r>
    </w:p>
    <w:p w14:paraId="39FE93EE" w14:textId="0C163701" w:rsidR="00963D1B" w:rsidRPr="003175EF" w:rsidRDefault="00963D1B" w:rsidP="00853597">
      <w:pPr>
        <w:pStyle w:val="ThngthngWeb"/>
        <w:shd w:val="clear" w:color="auto" w:fill="FFFFFF"/>
        <w:spacing w:before="120" w:beforeAutospacing="0" w:after="120" w:afterAutospacing="0"/>
        <w:ind w:firstLine="720"/>
        <w:jc w:val="both"/>
        <w:rPr>
          <w:sz w:val="28"/>
          <w:szCs w:val="28"/>
        </w:rPr>
      </w:pPr>
      <w:r w:rsidRPr="003175EF">
        <w:rPr>
          <w:sz w:val="28"/>
          <w:szCs w:val="28"/>
        </w:rPr>
        <w:t xml:space="preserve">Trường hợp phương án </w:t>
      </w:r>
      <w:r w:rsidR="00051999" w:rsidRPr="003175EF">
        <w:rPr>
          <w:sz w:val="28"/>
          <w:szCs w:val="28"/>
        </w:rPr>
        <w:t xml:space="preserve">chuyển </w:t>
      </w:r>
      <w:r w:rsidRPr="003175EF">
        <w:rPr>
          <w:sz w:val="28"/>
          <w:szCs w:val="28"/>
        </w:rPr>
        <w:t>giao cho pháp nhân mới tiếp tục thực hiện hợp đồng kinh doanh, cho thuê, liên doanh, liên kết thì pháp nhân mới thực hiện ký lại Hợp đồng cho thời gian còn lại và phải kế thừa toàn bộ quyền và nghĩa vụ của Hợp đồng đã ký theo quy định của pháp luật</w:t>
      </w:r>
      <w:r w:rsidRPr="003175EF">
        <w:rPr>
          <w:rFonts w:ascii="Arial" w:hAnsi="Arial" w:cs="Arial"/>
          <w:sz w:val="21"/>
          <w:szCs w:val="21"/>
          <w:shd w:val="clear" w:color="auto" w:fill="FEFAF4"/>
        </w:rPr>
        <w:t>.</w:t>
      </w:r>
    </w:p>
    <w:p w14:paraId="767DE12F" w14:textId="5BF41891" w:rsidR="00963D1B" w:rsidRPr="003175EF" w:rsidRDefault="00146835" w:rsidP="00853597">
      <w:pPr>
        <w:pStyle w:val="ThngthngWeb"/>
        <w:shd w:val="clear" w:color="auto" w:fill="FFFFFF"/>
        <w:spacing w:before="120" w:beforeAutospacing="0" w:after="120" w:afterAutospacing="0"/>
        <w:ind w:firstLine="720"/>
        <w:jc w:val="both"/>
        <w:rPr>
          <w:sz w:val="28"/>
          <w:szCs w:val="28"/>
        </w:rPr>
      </w:pPr>
      <w:r w:rsidRPr="003175EF">
        <w:rPr>
          <w:sz w:val="28"/>
          <w:szCs w:val="28"/>
        </w:rPr>
        <w:t xml:space="preserve">Các </w:t>
      </w:r>
      <w:r w:rsidR="00331EA0" w:rsidRPr="003175EF">
        <w:rPr>
          <w:sz w:val="28"/>
          <w:szCs w:val="28"/>
        </w:rPr>
        <w:t xml:space="preserve">trường trung học cơ sở, tiểu học, mầm non công lập </w:t>
      </w:r>
      <w:r w:rsidR="00963D1B" w:rsidRPr="003175EF">
        <w:rPr>
          <w:sz w:val="28"/>
          <w:szCs w:val="28"/>
        </w:rPr>
        <w:t xml:space="preserve">sau khi </w:t>
      </w:r>
      <w:r w:rsidR="00331EA0" w:rsidRPr="003175EF">
        <w:rPr>
          <w:sz w:val="28"/>
          <w:szCs w:val="28"/>
        </w:rPr>
        <w:t>chuyển giao</w:t>
      </w:r>
      <w:r w:rsidR="00963D1B" w:rsidRPr="003175EF">
        <w:rPr>
          <w:sz w:val="28"/>
          <w:szCs w:val="28"/>
        </w:rPr>
        <w:t xml:space="preserve"> được kế thừa quyền quản lý, sử dụng tài sản của các </w:t>
      </w:r>
      <w:r w:rsidR="0010070D" w:rsidRPr="003175EF">
        <w:rPr>
          <w:sz w:val="28"/>
          <w:szCs w:val="28"/>
        </w:rPr>
        <w:t>và</w:t>
      </w:r>
      <w:r w:rsidR="00963D1B" w:rsidRPr="003175EF">
        <w:rPr>
          <w:sz w:val="28"/>
          <w:szCs w:val="28"/>
        </w:rPr>
        <w:t xml:space="preserve"> có trách nhiệm bố trí sử dụng tài sản theo tiêu chuẩn, định mức sử dụng tài sản công được cơ quan, người có thẩm quyền ban hành; đối với tài sản dôi dư hoặc thuộc trường hợp phải xử lý theo quy định của </w:t>
      </w:r>
      <w:hyperlink r:id="rId9" w:tgtFrame="_blank" w:history="1">
        <w:r w:rsidR="00963D1B" w:rsidRPr="003175EF">
          <w:rPr>
            <w:rStyle w:val="Siuktni"/>
            <w:color w:val="auto"/>
            <w:sz w:val="28"/>
            <w:szCs w:val="28"/>
            <w:u w:val="none"/>
          </w:rPr>
          <w:t>Luật Quản lý, sử dụng tài sản công</w:t>
        </w:r>
      </w:hyperlink>
      <w:r w:rsidR="00963D1B" w:rsidRPr="003175EF">
        <w:rPr>
          <w:sz w:val="28"/>
          <w:szCs w:val="28"/>
        </w:rPr>
        <w:t> và </w:t>
      </w:r>
      <w:hyperlink r:id="rId10" w:tgtFrame="_blank" w:history="1">
        <w:r w:rsidR="00963D1B" w:rsidRPr="003175EF">
          <w:rPr>
            <w:rStyle w:val="Siuktni"/>
            <w:color w:val="auto"/>
            <w:sz w:val="28"/>
            <w:szCs w:val="28"/>
            <w:u w:val="none"/>
          </w:rPr>
          <w:t>Nghị định 151/2017/NĐ-CP</w:t>
        </w:r>
      </w:hyperlink>
      <w:r w:rsidR="00963D1B" w:rsidRPr="003175EF">
        <w:rPr>
          <w:sz w:val="28"/>
          <w:szCs w:val="28"/>
        </w:rPr>
        <w:t xml:space="preserve">, pháp nhân mới có trách nhiệm lập hồ sơ, báo cáo cơ quan, người có thẩm quyền xem xét, quyết định xử lý theo quy định. </w:t>
      </w:r>
    </w:p>
    <w:p w14:paraId="5634AC1A" w14:textId="74E0F865" w:rsidR="00963D1B" w:rsidRPr="003175EF" w:rsidRDefault="00963D1B" w:rsidP="00853597">
      <w:pPr>
        <w:pStyle w:val="ThngthngWeb"/>
        <w:shd w:val="clear" w:color="auto" w:fill="FFFFFF"/>
        <w:spacing w:before="120" w:beforeAutospacing="0" w:after="120" w:afterAutospacing="0"/>
        <w:ind w:firstLine="720"/>
        <w:jc w:val="both"/>
        <w:rPr>
          <w:sz w:val="28"/>
          <w:szCs w:val="28"/>
        </w:rPr>
      </w:pPr>
      <w:r w:rsidRPr="003175EF">
        <w:rPr>
          <w:sz w:val="28"/>
          <w:szCs w:val="28"/>
        </w:rPr>
        <w:lastRenderedPageBreak/>
        <w:t xml:space="preserve">- </w:t>
      </w:r>
      <w:r w:rsidR="00A441C4" w:rsidRPr="003175EF">
        <w:rPr>
          <w:sz w:val="28"/>
          <w:szCs w:val="28"/>
        </w:rPr>
        <w:t>Sau khi b</w:t>
      </w:r>
      <w:r w:rsidRPr="003175EF">
        <w:rPr>
          <w:sz w:val="28"/>
          <w:szCs w:val="28"/>
        </w:rPr>
        <w:t>àn giao</w:t>
      </w:r>
      <w:r w:rsidR="00A441C4" w:rsidRPr="003175EF">
        <w:rPr>
          <w:sz w:val="28"/>
          <w:szCs w:val="28"/>
        </w:rPr>
        <w:t>,</w:t>
      </w:r>
      <w:r w:rsidRPr="003175EF">
        <w:rPr>
          <w:sz w:val="28"/>
          <w:szCs w:val="28"/>
        </w:rPr>
        <w:t xml:space="preserve"> </w:t>
      </w:r>
      <w:r w:rsidR="00647856" w:rsidRPr="003175EF">
        <w:rPr>
          <w:sz w:val="28"/>
          <w:szCs w:val="28"/>
        </w:rPr>
        <w:t>các</w:t>
      </w:r>
      <w:r w:rsidRPr="003175EF">
        <w:rPr>
          <w:sz w:val="28"/>
          <w:szCs w:val="28"/>
        </w:rPr>
        <w:t xml:space="preserve"> </w:t>
      </w:r>
      <w:r w:rsidR="00F75D4B" w:rsidRPr="003175EF">
        <w:rPr>
          <w:sz w:val="28"/>
          <w:szCs w:val="28"/>
        </w:rPr>
        <w:t>trường trung học cơ sở, tiểu học, mầm non công lập</w:t>
      </w:r>
      <w:r w:rsidR="00F75D4B" w:rsidRPr="003175EF">
        <w:rPr>
          <w:sz w:val="28"/>
          <w:szCs w:val="28"/>
        </w:rPr>
        <w:t xml:space="preserve"> </w:t>
      </w:r>
      <w:r w:rsidR="00920CA4" w:rsidRPr="003175EF">
        <w:rPr>
          <w:sz w:val="28"/>
          <w:szCs w:val="28"/>
        </w:rPr>
        <w:t xml:space="preserve">tiếp tục </w:t>
      </w:r>
      <w:r w:rsidRPr="003175EF">
        <w:rPr>
          <w:sz w:val="28"/>
          <w:szCs w:val="28"/>
        </w:rPr>
        <w:t>quản lý và sử dụng</w:t>
      </w:r>
      <w:r w:rsidR="008D5B4B" w:rsidRPr="003175EF">
        <w:rPr>
          <w:sz w:val="28"/>
          <w:szCs w:val="28"/>
        </w:rPr>
        <w:t xml:space="preserve"> </w:t>
      </w:r>
      <w:r w:rsidR="008D5B4B" w:rsidRPr="003175EF">
        <w:rPr>
          <w:sz w:val="28"/>
          <w:szCs w:val="28"/>
        </w:rPr>
        <w:t>toàn bộ diện tích đất đang sử dụng và cơ sở vật chất</w:t>
      </w:r>
      <w:r w:rsidRPr="003175EF">
        <w:rPr>
          <w:sz w:val="28"/>
          <w:szCs w:val="28"/>
        </w:rPr>
        <w:t>.</w:t>
      </w:r>
    </w:p>
    <w:p w14:paraId="3DBB4E2B" w14:textId="6A64C3BA" w:rsidR="00963D1B" w:rsidRPr="003175EF" w:rsidRDefault="00963D1B" w:rsidP="00853597">
      <w:pPr>
        <w:widowControl w:val="0"/>
        <w:tabs>
          <w:tab w:val="left" w:pos="4410"/>
        </w:tabs>
        <w:spacing w:before="120" w:after="120"/>
        <w:ind w:firstLine="720"/>
        <w:jc w:val="both"/>
        <w:rPr>
          <w:sz w:val="28"/>
          <w:szCs w:val="28"/>
        </w:rPr>
      </w:pPr>
      <w:r w:rsidRPr="003175EF">
        <w:rPr>
          <w:sz w:val="28"/>
          <w:szCs w:val="28"/>
        </w:rPr>
        <w:t xml:space="preserve">- Con dấu: Các </w:t>
      </w:r>
      <w:r w:rsidR="00330FB5" w:rsidRPr="003175EF">
        <w:rPr>
          <w:sz w:val="28"/>
          <w:szCs w:val="28"/>
        </w:rPr>
        <w:t>trường trung học cơ sở, tiểu học, mầm non công lập</w:t>
      </w:r>
      <w:r w:rsidR="00330FB5" w:rsidRPr="003175EF">
        <w:rPr>
          <w:sz w:val="28"/>
          <w:szCs w:val="28"/>
        </w:rPr>
        <w:t xml:space="preserve"> </w:t>
      </w:r>
      <w:r w:rsidRPr="003175EF">
        <w:rPr>
          <w:sz w:val="28"/>
          <w:szCs w:val="28"/>
        </w:rPr>
        <w:t xml:space="preserve">giao nộp con dấu </w:t>
      </w:r>
      <w:r w:rsidR="00330FB5" w:rsidRPr="003175EF">
        <w:rPr>
          <w:sz w:val="28"/>
          <w:szCs w:val="28"/>
        </w:rPr>
        <w:t xml:space="preserve">cũ </w:t>
      </w:r>
      <w:r w:rsidRPr="003175EF">
        <w:rPr>
          <w:sz w:val="28"/>
          <w:szCs w:val="28"/>
        </w:rPr>
        <w:t>cho cơ quan có thẩm quyền quản lý theo quy định.</w:t>
      </w:r>
    </w:p>
    <w:p w14:paraId="55B2909A" w14:textId="5C723B08" w:rsidR="00963D1B" w:rsidRPr="003175EF" w:rsidRDefault="00963D1B" w:rsidP="00853597">
      <w:pPr>
        <w:pStyle w:val="ThngthngWeb"/>
        <w:spacing w:before="120" w:beforeAutospacing="0" w:after="120" w:afterAutospacing="0"/>
        <w:ind w:firstLine="720"/>
        <w:jc w:val="both"/>
        <w:rPr>
          <w:sz w:val="28"/>
          <w:szCs w:val="28"/>
        </w:rPr>
      </w:pPr>
      <w:r w:rsidRPr="003175EF">
        <w:rPr>
          <w:sz w:val="28"/>
          <w:szCs w:val="28"/>
        </w:rPr>
        <w:t xml:space="preserve">- </w:t>
      </w:r>
      <w:r w:rsidR="004D483B" w:rsidRPr="003175EF">
        <w:rPr>
          <w:sz w:val="28"/>
          <w:szCs w:val="28"/>
        </w:rPr>
        <w:t xml:space="preserve">Các </w:t>
      </w:r>
      <w:r w:rsidR="004D483B" w:rsidRPr="003175EF">
        <w:rPr>
          <w:sz w:val="28"/>
          <w:szCs w:val="28"/>
        </w:rPr>
        <w:t>trường trung học cơ sở, tiểu học, mầm non công lập</w:t>
      </w:r>
      <w:r w:rsidRPr="003175EF">
        <w:rPr>
          <w:sz w:val="28"/>
          <w:szCs w:val="28"/>
        </w:rPr>
        <w:t xml:space="preserve"> sau </w:t>
      </w:r>
      <w:r w:rsidR="004D483B" w:rsidRPr="003175EF">
        <w:rPr>
          <w:sz w:val="28"/>
          <w:szCs w:val="28"/>
        </w:rPr>
        <w:t>bàn giao</w:t>
      </w:r>
      <w:r w:rsidRPr="003175EF">
        <w:rPr>
          <w:sz w:val="28"/>
          <w:szCs w:val="28"/>
        </w:rPr>
        <w:t xml:space="preserve"> có trách nhiệm tiếp nhận, kế thừa toàn bộ tài sản (kể cả tài sản hư hỏng, kém, mất phẩm chất, không cần dùng, chờ thanh lý), các khoản công nợ phải thu, phải trả và các nghĩa vụ khác của đơn vị</w:t>
      </w:r>
      <w:r w:rsidR="00494C92" w:rsidRPr="003175EF">
        <w:rPr>
          <w:sz w:val="28"/>
          <w:szCs w:val="28"/>
        </w:rPr>
        <w:t xml:space="preserve">; </w:t>
      </w:r>
      <w:r w:rsidRPr="003175EF">
        <w:rPr>
          <w:sz w:val="28"/>
          <w:szCs w:val="28"/>
        </w:rPr>
        <w:t>tiếp tục xử lý các tồn tại về tài chính theo các quy định hiện hành.</w:t>
      </w:r>
    </w:p>
    <w:p w14:paraId="3E623AA3" w14:textId="77777777" w:rsidR="00963D1B" w:rsidRPr="003175EF" w:rsidRDefault="00963D1B" w:rsidP="00853597">
      <w:pPr>
        <w:spacing w:before="120" w:after="120"/>
        <w:ind w:firstLine="720"/>
        <w:jc w:val="both"/>
        <w:rPr>
          <w:sz w:val="28"/>
          <w:szCs w:val="28"/>
        </w:rPr>
      </w:pPr>
      <w:r w:rsidRPr="003175EF">
        <w:rPr>
          <w:sz w:val="28"/>
          <w:szCs w:val="28"/>
        </w:rPr>
        <w:t>c) Phương án bảo đảm quyền lợi của người học</w:t>
      </w:r>
    </w:p>
    <w:p w14:paraId="59705F1F" w14:textId="4AD89CA1" w:rsidR="00963D1B" w:rsidRPr="003175EF" w:rsidRDefault="00963D1B" w:rsidP="00853597">
      <w:pPr>
        <w:spacing w:before="120" w:after="120"/>
        <w:jc w:val="both"/>
        <w:rPr>
          <w:sz w:val="28"/>
          <w:szCs w:val="28"/>
        </w:rPr>
      </w:pPr>
      <w:r w:rsidRPr="003175EF">
        <w:rPr>
          <w:sz w:val="28"/>
          <w:szCs w:val="28"/>
        </w:rPr>
        <w:tab/>
        <w:t xml:space="preserve">Tiếp tục duy trì và thực hiện các lớp </w:t>
      </w:r>
      <w:r w:rsidR="00EA3071" w:rsidRPr="003175EF">
        <w:rPr>
          <w:sz w:val="28"/>
          <w:szCs w:val="28"/>
        </w:rPr>
        <w:t xml:space="preserve">học </w:t>
      </w:r>
      <w:r w:rsidRPr="003175EF">
        <w:rPr>
          <w:sz w:val="28"/>
          <w:szCs w:val="28"/>
        </w:rPr>
        <w:t xml:space="preserve">đang tổ chức thực hiện của </w:t>
      </w:r>
      <w:r w:rsidR="00B7696F" w:rsidRPr="003175EF">
        <w:rPr>
          <w:sz w:val="28"/>
          <w:szCs w:val="28"/>
        </w:rPr>
        <w:t xml:space="preserve">các </w:t>
      </w:r>
      <w:r w:rsidR="00EA3071" w:rsidRPr="003175EF">
        <w:rPr>
          <w:sz w:val="28"/>
          <w:szCs w:val="28"/>
        </w:rPr>
        <w:t>trường trung học cơ sở, tiểu học, mầm non công lập</w:t>
      </w:r>
      <w:r w:rsidR="00EA3071" w:rsidRPr="003175EF">
        <w:rPr>
          <w:sz w:val="28"/>
          <w:szCs w:val="28"/>
        </w:rPr>
        <w:t xml:space="preserve"> </w:t>
      </w:r>
      <w:r w:rsidRPr="003175EF">
        <w:rPr>
          <w:sz w:val="28"/>
          <w:szCs w:val="28"/>
        </w:rPr>
        <w:t xml:space="preserve">tại </w:t>
      </w:r>
      <w:r w:rsidR="00B7696F" w:rsidRPr="003175EF">
        <w:rPr>
          <w:sz w:val="28"/>
          <w:szCs w:val="28"/>
        </w:rPr>
        <w:t xml:space="preserve">các </w:t>
      </w:r>
      <w:r w:rsidRPr="003175EF">
        <w:rPr>
          <w:sz w:val="28"/>
          <w:szCs w:val="28"/>
        </w:rPr>
        <w:t xml:space="preserve">cơ sở </w:t>
      </w:r>
      <w:r w:rsidR="00854C57" w:rsidRPr="003175EF">
        <w:rPr>
          <w:sz w:val="28"/>
          <w:szCs w:val="28"/>
        </w:rPr>
        <w:t>hiện tại</w:t>
      </w:r>
      <w:r w:rsidRPr="003175EF">
        <w:rPr>
          <w:sz w:val="28"/>
          <w:szCs w:val="28"/>
        </w:rPr>
        <w:t>.</w:t>
      </w:r>
    </w:p>
    <w:p w14:paraId="46FE1548" w14:textId="34FC0131" w:rsidR="00963D1B" w:rsidRDefault="00963D1B" w:rsidP="00853597">
      <w:pPr>
        <w:pStyle w:val="ThngthngWeb"/>
        <w:shd w:val="clear" w:color="auto" w:fill="FFFFFF"/>
        <w:spacing w:before="120" w:beforeAutospacing="0" w:after="120" w:afterAutospacing="0"/>
        <w:ind w:firstLine="720"/>
        <w:jc w:val="both"/>
        <w:rPr>
          <w:sz w:val="28"/>
          <w:szCs w:val="28"/>
        </w:rPr>
      </w:pPr>
      <w:r w:rsidRPr="003175EF">
        <w:rPr>
          <w:sz w:val="28"/>
          <w:szCs w:val="28"/>
        </w:rPr>
        <w:t xml:space="preserve">Người học được </w:t>
      </w:r>
      <w:r w:rsidR="00BF0F12" w:rsidRPr="003175EF">
        <w:rPr>
          <w:sz w:val="28"/>
          <w:szCs w:val="28"/>
        </w:rPr>
        <w:t xml:space="preserve">tiếp tục theo học tại trường </w:t>
      </w:r>
      <w:r w:rsidR="00905A57" w:rsidRPr="003175EF">
        <w:rPr>
          <w:sz w:val="28"/>
          <w:szCs w:val="28"/>
        </w:rPr>
        <w:t>theo</w:t>
      </w:r>
      <w:r w:rsidRPr="003175EF">
        <w:rPr>
          <w:sz w:val="28"/>
          <w:szCs w:val="28"/>
        </w:rPr>
        <w:t xml:space="preserve"> chương trình học, hình thức học, địa điểm học </w:t>
      </w:r>
      <w:r w:rsidR="00905A57" w:rsidRPr="003175EF">
        <w:rPr>
          <w:sz w:val="28"/>
          <w:szCs w:val="28"/>
        </w:rPr>
        <w:t>hiện tại</w:t>
      </w:r>
      <w:r w:rsidRPr="003175EF">
        <w:rPr>
          <w:sz w:val="28"/>
          <w:szCs w:val="28"/>
        </w:rPr>
        <w:t>.</w:t>
      </w:r>
    </w:p>
    <w:p w14:paraId="41C9D316" w14:textId="7C4635E3" w:rsidR="002D2DCD" w:rsidRDefault="002D2DCD" w:rsidP="00853597">
      <w:pPr>
        <w:pStyle w:val="ThngthngWeb"/>
        <w:shd w:val="clear" w:color="auto" w:fill="FFFFFF"/>
        <w:spacing w:before="120" w:beforeAutospacing="0" w:after="120" w:afterAutospacing="0"/>
        <w:ind w:firstLine="720"/>
        <w:jc w:val="both"/>
        <w:rPr>
          <w:sz w:val="28"/>
          <w:szCs w:val="28"/>
        </w:rPr>
      </w:pPr>
      <w:r w:rsidRPr="00D920AE">
        <w:rPr>
          <w:sz w:val="28"/>
          <w:szCs w:val="28"/>
        </w:rPr>
        <w:t xml:space="preserve">d) </w:t>
      </w:r>
      <w:r w:rsidR="00D920AE" w:rsidRPr="00D920AE">
        <w:rPr>
          <w:sz w:val="28"/>
          <w:szCs w:val="28"/>
        </w:rPr>
        <w:t>Danh</w:t>
      </w:r>
      <w:r w:rsidR="00D920AE">
        <w:rPr>
          <w:sz w:val="28"/>
          <w:szCs w:val="28"/>
        </w:rPr>
        <w:t xml:space="preserve"> sách các trường </w:t>
      </w:r>
      <w:r w:rsidR="00D920AE" w:rsidRPr="003175EF">
        <w:rPr>
          <w:sz w:val="28"/>
          <w:szCs w:val="28"/>
        </w:rPr>
        <w:t>trung học cơ sở, tiểu học, mầm non công lập</w:t>
      </w:r>
      <w:r w:rsidR="00D920AE">
        <w:rPr>
          <w:sz w:val="28"/>
          <w:szCs w:val="28"/>
        </w:rPr>
        <w:t xml:space="preserve"> chuyển giao về các xã </w:t>
      </w:r>
      <w:r w:rsidR="00D920AE" w:rsidRPr="00D920AE">
        <w:rPr>
          <w:sz w:val="28"/>
          <w:szCs w:val="28"/>
        </w:rPr>
        <w:t>theo Nghị quyết số 406/NQ-HĐND ngày 28/4/2025</w:t>
      </w:r>
      <w:r w:rsidR="00934C6B">
        <w:rPr>
          <w:sz w:val="28"/>
          <w:szCs w:val="28"/>
        </w:rPr>
        <w:t>: Phụ lục kính kèm.</w:t>
      </w:r>
    </w:p>
    <w:p w14:paraId="7BE83ABD" w14:textId="2939FC9C" w:rsidR="00350FF3" w:rsidRPr="001F5962" w:rsidRDefault="006B52E4" w:rsidP="00853597">
      <w:pPr>
        <w:pStyle w:val="u1"/>
        <w:spacing w:before="120" w:after="120"/>
        <w:ind w:left="0" w:firstLine="720"/>
        <w:rPr>
          <w:b/>
        </w:rPr>
      </w:pPr>
      <w:r w:rsidRPr="001F5962">
        <w:rPr>
          <w:b/>
        </w:rPr>
        <w:t>I</w:t>
      </w:r>
      <w:r w:rsidR="0009126E" w:rsidRPr="001F5962">
        <w:rPr>
          <w:b/>
          <w:lang w:val="en-US"/>
        </w:rPr>
        <w:t>V</w:t>
      </w:r>
      <w:r w:rsidRPr="001F5962">
        <w:rPr>
          <w:b/>
        </w:rPr>
        <w:t>. LOẠI HÌNH, TÊN GỌI</w:t>
      </w:r>
    </w:p>
    <w:p w14:paraId="172256EE" w14:textId="739D1B41" w:rsidR="00350FF3" w:rsidRPr="001F5962" w:rsidRDefault="006B52E4" w:rsidP="00853597">
      <w:pPr>
        <w:pStyle w:val="u1"/>
        <w:spacing w:before="120" w:after="120"/>
        <w:ind w:left="0"/>
        <w:rPr>
          <w:bCs/>
          <w:lang w:val="en-US"/>
        </w:rPr>
      </w:pPr>
      <w:r w:rsidRPr="001F5962">
        <w:rPr>
          <w:bCs/>
          <w:lang w:val="en-US"/>
        </w:rPr>
        <w:t xml:space="preserve">          1. Loại hình: </w:t>
      </w:r>
      <w:r w:rsidR="00C41925" w:rsidRPr="001F5962">
        <w:rPr>
          <w:bCs/>
          <w:color w:val="000000" w:themeColor="text1"/>
          <w:lang w:val="en-US"/>
        </w:rPr>
        <w:t>Đơn vị sự nghiệp công lập</w:t>
      </w:r>
      <w:r w:rsidRPr="001F5962">
        <w:rPr>
          <w:bCs/>
          <w:color w:val="000000" w:themeColor="text1"/>
        </w:rPr>
        <w:t>.</w:t>
      </w:r>
    </w:p>
    <w:p w14:paraId="2B0EB026" w14:textId="380F6A58" w:rsidR="00F95E45" w:rsidRPr="001F5962" w:rsidRDefault="006B52E4" w:rsidP="00853597">
      <w:pPr>
        <w:pStyle w:val="u1"/>
        <w:spacing w:before="120" w:after="120"/>
        <w:ind w:left="0"/>
        <w:rPr>
          <w:bCs/>
          <w:lang w:val="en-US"/>
        </w:rPr>
      </w:pPr>
      <w:r w:rsidRPr="001F5962">
        <w:rPr>
          <w:bCs/>
          <w:lang w:val="en-US"/>
        </w:rPr>
        <w:t xml:space="preserve">          2. Tên gọi</w:t>
      </w:r>
      <w:r w:rsidR="00F95E45" w:rsidRPr="001F5962">
        <w:rPr>
          <w:bCs/>
          <w:lang w:val="en-US"/>
        </w:rPr>
        <w:t xml:space="preserve"> của các </w:t>
      </w:r>
      <w:r w:rsidR="001F5962" w:rsidRPr="001F5962">
        <w:rPr>
          <w:bCs/>
          <w:lang w:val="en-US"/>
        </w:rPr>
        <w:t>trường học</w:t>
      </w:r>
    </w:p>
    <w:p w14:paraId="1C5212BE" w14:textId="0851417A" w:rsidR="00CC556C" w:rsidRPr="001343A0" w:rsidRDefault="00563540" w:rsidP="00853597">
      <w:pPr>
        <w:pStyle w:val="u1"/>
        <w:spacing w:before="120" w:after="120"/>
        <w:ind w:left="0" w:firstLine="709"/>
        <w:rPr>
          <w:lang w:val="en-US"/>
        </w:rPr>
      </w:pPr>
      <w:r w:rsidRPr="001343A0">
        <w:rPr>
          <w:lang w:val="en-US"/>
        </w:rPr>
        <w:t xml:space="preserve">Giữ nguyên tên gọi hiện tại của các đơn vị trường </w:t>
      </w:r>
      <w:proofErr w:type="gramStart"/>
      <w:r w:rsidRPr="001343A0">
        <w:rPr>
          <w:lang w:val="en-US"/>
        </w:rPr>
        <w:t>học</w:t>
      </w:r>
      <w:r w:rsidR="001343A0" w:rsidRPr="001343A0">
        <w:rPr>
          <w:lang w:val="en-US"/>
        </w:rPr>
        <w:t>;</w:t>
      </w:r>
      <w:proofErr w:type="gramEnd"/>
    </w:p>
    <w:p w14:paraId="5709D799" w14:textId="309CA52B" w:rsidR="00350FF3" w:rsidRPr="00312C34" w:rsidRDefault="006B52E4" w:rsidP="00853597">
      <w:pPr>
        <w:pStyle w:val="u1"/>
        <w:spacing w:before="120" w:after="120"/>
        <w:ind w:left="0" w:firstLine="709"/>
        <w:rPr>
          <w:b/>
          <w:lang w:val="en-US"/>
        </w:rPr>
      </w:pPr>
      <w:r w:rsidRPr="00312C34">
        <w:rPr>
          <w:b/>
          <w:lang w:val="en-US"/>
        </w:rPr>
        <w:t>V.</w:t>
      </w:r>
      <w:r w:rsidR="00CC556C" w:rsidRPr="00312C34">
        <w:rPr>
          <w:b/>
          <w:lang w:val="en-US"/>
        </w:rPr>
        <w:t xml:space="preserve"> NHIỆM VỤ</w:t>
      </w:r>
      <w:r w:rsidR="00E71609" w:rsidRPr="00312C34">
        <w:rPr>
          <w:b/>
          <w:lang w:val="en-US"/>
        </w:rPr>
        <w:t>, QUYỀN HẠN</w:t>
      </w:r>
    </w:p>
    <w:p w14:paraId="7B2E2A89" w14:textId="30D21D9A" w:rsidR="008C4630" w:rsidRPr="00324515" w:rsidRDefault="004E2A24" w:rsidP="008C4630">
      <w:pPr>
        <w:pStyle w:val="BodyText2"/>
        <w:spacing w:before="120" w:after="120" w:line="240" w:lineRule="auto"/>
        <w:ind w:right="23" w:firstLine="720"/>
        <w:jc w:val="both"/>
        <w:rPr>
          <w:sz w:val="28"/>
          <w:szCs w:val="28"/>
          <w:highlight w:val="yellow"/>
          <w:lang w:val="en-US"/>
        </w:rPr>
      </w:pPr>
      <w:r>
        <w:rPr>
          <w:sz w:val="28"/>
          <w:szCs w:val="28"/>
          <w:lang w:val="en-US"/>
        </w:rPr>
        <w:t xml:space="preserve">Các trường </w:t>
      </w:r>
      <w:r w:rsidR="00312C34">
        <w:rPr>
          <w:sz w:val="28"/>
          <w:szCs w:val="28"/>
          <w:lang w:val="en-US"/>
        </w:rPr>
        <w:t xml:space="preserve">học </w:t>
      </w:r>
      <w:r>
        <w:rPr>
          <w:sz w:val="28"/>
          <w:szCs w:val="28"/>
          <w:lang w:val="en-US"/>
        </w:rPr>
        <w:t xml:space="preserve">theo cấp học của mình thực hiện theo quy định tại các </w:t>
      </w:r>
      <w:r w:rsidR="00312C34">
        <w:rPr>
          <w:sz w:val="28"/>
          <w:szCs w:val="28"/>
          <w:lang w:val="en-US"/>
        </w:rPr>
        <w:t xml:space="preserve">thông tư: </w:t>
      </w:r>
      <w:r w:rsidR="00D90E7B" w:rsidRPr="00D90E7B">
        <w:rPr>
          <w:sz w:val="28"/>
          <w:szCs w:val="28"/>
          <w:lang w:val="en-US"/>
        </w:rPr>
        <w:t>Thông tư số 32/2020/TT-BGDĐT ngày 15/9/2020 của Bộ Giáo dục và Đào tạo Thông tư Ban hành Điều lệ trường trung học cơ sở, trường trung học phổ thông và trường phổ thông có nhiều cấp học; Thông tư số 28/2020/TT-BGDĐT ngày 04/9/2020 của Bộ Giáo dục và Đào tạo Thông tư Ban hành Điều lệ Trường Tiểu học; Thông tư số 52/2020/TT-BGDĐT ngày 31/12/2020 của Bộ Giáo dục và Đào tạo Thông tư Ban hành Điều lệ Trường mầm non</w:t>
      </w:r>
    </w:p>
    <w:p w14:paraId="2213C2FE" w14:textId="16ED1866" w:rsidR="00350FF3" w:rsidRDefault="006B52E4" w:rsidP="006A021C">
      <w:pPr>
        <w:spacing w:before="120" w:after="120"/>
        <w:ind w:firstLine="709"/>
        <w:jc w:val="both"/>
        <w:rPr>
          <w:b/>
          <w:sz w:val="28"/>
          <w:szCs w:val="28"/>
        </w:rPr>
      </w:pPr>
      <w:r w:rsidRPr="004A2FB6">
        <w:rPr>
          <w:b/>
          <w:sz w:val="28"/>
          <w:szCs w:val="28"/>
        </w:rPr>
        <w:t>V</w:t>
      </w:r>
      <w:r w:rsidR="0009126E" w:rsidRPr="004A2FB6">
        <w:rPr>
          <w:b/>
          <w:sz w:val="28"/>
          <w:szCs w:val="28"/>
        </w:rPr>
        <w:t>I</w:t>
      </w:r>
      <w:r w:rsidRPr="004A2FB6">
        <w:rPr>
          <w:b/>
          <w:sz w:val="28"/>
          <w:szCs w:val="28"/>
        </w:rPr>
        <w:t>. CƠ CẤU TỔ CHỨC</w:t>
      </w:r>
      <w:r w:rsidR="006A021C">
        <w:rPr>
          <w:b/>
          <w:sz w:val="28"/>
          <w:szCs w:val="28"/>
        </w:rPr>
        <w:t xml:space="preserve"> CÁC</w:t>
      </w:r>
      <w:r w:rsidR="00E71609" w:rsidRPr="004A2FB6">
        <w:rPr>
          <w:b/>
          <w:sz w:val="28"/>
          <w:szCs w:val="28"/>
        </w:rPr>
        <w:t xml:space="preserve"> </w:t>
      </w:r>
      <w:r w:rsidR="00312C34" w:rsidRPr="004A2FB6">
        <w:rPr>
          <w:b/>
          <w:sz w:val="28"/>
          <w:szCs w:val="28"/>
        </w:rPr>
        <w:t>TRƯỜNG</w:t>
      </w:r>
      <w:r w:rsidR="004A2FB6">
        <w:rPr>
          <w:b/>
          <w:sz w:val="28"/>
          <w:szCs w:val="28"/>
        </w:rPr>
        <w:t xml:space="preserve"> </w:t>
      </w:r>
      <w:r w:rsidR="006A021C">
        <w:rPr>
          <w:b/>
          <w:sz w:val="28"/>
          <w:szCs w:val="28"/>
        </w:rPr>
        <w:t>TRUNG HỌC CƠ SỞ, TIỂU HỌC</w:t>
      </w:r>
      <w:r w:rsidR="0067646A">
        <w:rPr>
          <w:b/>
          <w:sz w:val="28"/>
          <w:szCs w:val="28"/>
        </w:rPr>
        <w:t xml:space="preserve"> VÀ</w:t>
      </w:r>
      <w:r w:rsidR="006A021C">
        <w:rPr>
          <w:b/>
          <w:sz w:val="28"/>
          <w:szCs w:val="28"/>
        </w:rPr>
        <w:t xml:space="preserve"> MẦM NON</w:t>
      </w:r>
    </w:p>
    <w:p w14:paraId="30B0FA7D" w14:textId="67F49EF5" w:rsidR="004A2FB6" w:rsidRPr="00452400" w:rsidRDefault="001F111B" w:rsidP="00452400">
      <w:pPr>
        <w:spacing w:before="120" w:after="120"/>
        <w:ind w:firstLine="709"/>
        <w:jc w:val="both"/>
        <w:rPr>
          <w:bCs/>
          <w:sz w:val="28"/>
          <w:szCs w:val="28"/>
        </w:rPr>
      </w:pPr>
      <w:r w:rsidRPr="00452400">
        <w:rPr>
          <w:bCs/>
          <w:sz w:val="28"/>
          <w:szCs w:val="28"/>
        </w:rPr>
        <w:t>Gi</w:t>
      </w:r>
      <w:r w:rsidR="00452400" w:rsidRPr="00452400">
        <w:rPr>
          <w:bCs/>
          <w:sz w:val="28"/>
          <w:szCs w:val="28"/>
        </w:rPr>
        <w:t>ữ</w:t>
      </w:r>
      <w:r w:rsidRPr="00452400">
        <w:rPr>
          <w:bCs/>
          <w:sz w:val="28"/>
          <w:szCs w:val="28"/>
        </w:rPr>
        <w:t xml:space="preserve"> nguyên trạng </w:t>
      </w:r>
      <w:r w:rsidR="005F3A22">
        <w:rPr>
          <w:bCs/>
          <w:sz w:val="28"/>
          <w:szCs w:val="28"/>
        </w:rPr>
        <w:t xml:space="preserve">như </w:t>
      </w:r>
      <w:r w:rsidRPr="00452400">
        <w:rPr>
          <w:bCs/>
          <w:sz w:val="28"/>
          <w:szCs w:val="28"/>
        </w:rPr>
        <w:t xml:space="preserve">cơ cấu tổ chức của các </w:t>
      </w:r>
      <w:r w:rsidR="00A11C8E">
        <w:rPr>
          <w:bCs/>
          <w:sz w:val="28"/>
          <w:szCs w:val="28"/>
        </w:rPr>
        <w:t>trường</w:t>
      </w:r>
      <w:r w:rsidRPr="00452400">
        <w:rPr>
          <w:bCs/>
          <w:sz w:val="28"/>
          <w:szCs w:val="28"/>
        </w:rPr>
        <w:t xml:space="preserve"> </w:t>
      </w:r>
      <w:r w:rsidR="00452400" w:rsidRPr="00452400">
        <w:rPr>
          <w:bCs/>
          <w:sz w:val="28"/>
          <w:szCs w:val="28"/>
        </w:rPr>
        <w:t>trung học cơ sở, tiểu học, mầm non công lập</w:t>
      </w:r>
      <w:r w:rsidR="00452400" w:rsidRPr="00452400">
        <w:rPr>
          <w:bCs/>
          <w:sz w:val="28"/>
          <w:szCs w:val="28"/>
        </w:rPr>
        <w:t xml:space="preserve"> hiện nay</w:t>
      </w:r>
      <w:r w:rsidR="005F3A22">
        <w:rPr>
          <w:bCs/>
          <w:sz w:val="28"/>
          <w:szCs w:val="28"/>
        </w:rPr>
        <w:t xml:space="preserve"> đang thuộc UBND cáp huyện quản lý.</w:t>
      </w:r>
    </w:p>
    <w:p w14:paraId="7A63CF08" w14:textId="77777777" w:rsidR="006E0404" w:rsidRDefault="006E0404" w:rsidP="00853597">
      <w:pPr>
        <w:tabs>
          <w:tab w:val="left" w:pos="709"/>
        </w:tabs>
        <w:spacing w:before="120" w:after="120"/>
        <w:jc w:val="both"/>
        <w:rPr>
          <w:iCs/>
          <w:color w:val="000000" w:themeColor="text1"/>
          <w:sz w:val="28"/>
          <w:szCs w:val="28"/>
        </w:rPr>
      </w:pPr>
    </w:p>
    <w:p w14:paraId="5C0AEB50" w14:textId="75537372" w:rsidR="00350FF3" w:rsidRDefault="006B52E4" w:rsidP="00853597">
      <w:pPr>
        <w:tabs>
          <w:tab w:val="left" w:pos="709"/>
        </w:tabs>
        <w:spacing w:before="120" w:after="120"/>
        <w:jc w:val="center"/>
        <w:rPr>
          <w:b/>
          <w:sz w:val="28"/>
          <w:szCs w:val="28"/>
          <w:lang w:val="nl-NL"/>
        </w:rPr>
      </w:pPr>
      <w:r>
        <w:rPr>
          <w:b/>
          <w:sz w:val="28"/>
          <w:szCs w:val="28"/>
          <w:lang w:val="nl-NL"/>
        </w:rPr>
        <w:t>Phần IV</w:t>
      </w:r>
    </w:p>
    <w:p w14:paraId="29F250CD" w14:textId="77777777" w:rsidR="00350FF3" w:rsidRDefault="006B52E4" w:rsidP="00853597">
      <w:pPr>
        <w:spacing w:before="120" w:after="120"/>
        <w:jc w:val="center"/>
        <w:rPr>
          <w:b/>
          <w:sz w:val="28"/>
          <w:szCs w:val="28"/>
          <w:lang w:val="nl-NL"/>
        </w:rPr>
      </w:pPr>
      <w:r>
        <w:rPr>
          <w:b/>
          <w:sz w:val="28"/>
          <w:szCs w:val="28"/>
          <w:lang w:val="nl-NL"/>
        </w:rPr>
        <w:t>TỔ CHỨC THỰC HIỆN</w:t>
      </w:r>
    </w:p>
    <w:p w14:paraId="5012A229" w14:textId="77C71D6C" w:rsidR="00350FF3" w:rsidRDefault="006B52E4" w:rsidP="00853597">
      <w:pPr>
        <w:pStyle w:val="oancuaDanhsach"/>
        <w:tabs>
          <w:tab w:val="left" w:pos="360"/>
          <w:tab w:val="left" w:pos="993"/>
        </w:tabs>
        <w:spacing w:before="120" w:after="120"/>
        <w:ind w:left="0" w:firstLine="709"/>
        <w:contextualSpacing w:val="0"/>
        <w:jc w:val="both"/>
        <w:rPr>
          <w:b/>
          <w:color w:val="000000" w:themeColor="text1"/>
          <w:spacing w:val="3"/>
          <w:sz w:val="28"/>
          <w:szCs w:val="28"/>
          <w:shd w:val="clear" w:color="auto" w:fill="FFFFFF"/>
          <w:lang w:val="nl-NL"/>
        </w:rPr>
      </w:pPr>
      <w:r>
        <w:rPr>
          <w:b/>
          <w:color w:val="000000" w:themeColor="text1"/>
          <w:sz w:val="28"/>
          <w:szCs w:val="28"/>
          <w:lang w:val="nl-NL"/>
        </w:rPr>
        <w:t xml:space="preserve">1. </w:t>
      </w:r>
      <w:r w:rsidR="00876813" w:rsidRPr="00A11C8E">
        <w:rPr>
          <w:b/>
          <w:color w:val="000000" w:themeColor="text1"/>
          <w:sz w:val="28"/>
          <w:szCs w:val="28"/>
          <w:lang w:val="nl-NL"/>
        </w:rPr>
        <w:t>UBND các xã (</w:t>
      </w:r>
      <w:r w:rsidR="00341003" w:rsidRPr="00A11C8E">
        <w:rPr>
          <w:b/>
          <w:color w:val="000000" w:themeColor="text1"/>
          <w:sz w:val="28"/>
          <w:szCs w:val="28"/>
          <w:lang w:val="nl-NL"/>
        </w:rPr>
        <w:t>theo Nghị quyết số 406/NQ-HĐND)</w:t>
      </w:r>
      <w:r w:rsidRPr="00A11C8E">
        <w:rPr>
          <w:b/>
          <w:color w:val="000000" w:themeColor="text1"/>
          <w:sz w:val="28"/>
          <w:szCs w:val="28"/>
          <w:lang w:val="nl-NL"/>
        </w:rPr>
        <w:t xml:space="preserve"> </w:t>
      </w:r>
      <w:r w:rsidRPr="00A11C8E">
        <w:rPr>
          <w:b/>
          <w:color w:val="000000" w:themeColor="text1"/>
          <w:spacing w:val="3"/>
          <w:sz w:val="28"/>
          <w:szCs w:val="28"/>
          <w:shd w:val="clear" w:color="auto" w:fill="FFFFFF"/>
          <w:lang w:val="nl-NL"/>
        </w:rPr>
        <w:t xml:space="preserve">chủ trì phối hợp với </w:t>
      </w:r>
      <w:r w:rsidR="00724932" w:rsidRPr="00A11C8E">
        <w:rPr>
          <w:b/>
          <w:color w:val="000000" w:themeColor="text1"/>
          <w:spacing w:val="3"/>
          <w:sz w:val="28"/>
          <w:szCs w:val="28"/>
          <w:shd w:val="clear" w:color="auto" w:fill="FFFFFF"/>
          <w:lang w:val="nl-NL"/>
        </w:rPr>
        <w:t>UBND các huyện, thành phố</w:t>
      </w:r>
      <w:r w:rsidRPr="00A11C8E">
        <w:rPr>
          <w:b/>
          <w:color w:val="000000" w:themeColor="text1"/>
          <w:spacing w:val="3"/>
          <w:sz w:val="28"/>
          <w:szCs w:val="28"/>
          <w:shd w:val="clear" w:color="auto" w:fill="FFFFFF"/>
          <w:lang w:val="nl-NL"/>
        </w:rPr>
        <w:t xml:space="preserve"> thực hiện</w:t>
      </w:r>
    </w:p>
    <w:p w14:paraId="75E3E8FD" w14:textId="344D125F" w:rsidR="00350FF3" w:rsidRPr="00FD785B" w:rsidRDefault="006B52E4" w:rsidP="00853597">
      <w:pPr>
        <w:pStyle w:val="oancuaDanhsach"/>
        <w:tabs>
          <w:tab w:val="left" w:pos="360"/>
          <w:tab w:val="left" w:pos="993"/>
        </w:tabs>
        <w:spacing w:before="120" w:after="120"/>
        <w:ind w:left="0" w:firstLine="709"/>
        <w:contextualSpacing w:val="0"/>
        <w:jc w:val="both"/>
        <w:rPr>
          <w:color w:val="000000" w:themeColor="text1"/>
          <w:spacing w:val="3"/>
          <w:sz w:val="28"/>
          <w:szCs w:val="28"/>
          <w:shd w:val="clear" w:color="auto" w:fill="FFFFFF"/>
          <w:lang w:val="nl-NL"/>
        </w:rPr>
      </w:pPr>
      <w:r w:rsidRPr="00C16BE3">
        <w:rPr>
          <w:color w:val="000000" w:themeColor="text1"/>
          <w:spacing w:val="3"/>
          <w:sz w:val="28"/>
          <w:szCs w:val="28"/>
          <w:shd w:val="clear" w:color="auto" w:fill="FFFFFF"/>
          <w:lang w:val="nl-NL"/>
        </w:rPr>
        <w:lastRenderedPageBreak/>
        <w:t>- Tiếp nhận</w:t>
      </w:r>
      <w:r w:rsidR="00CA3020" w:rsidRPr="00C16BE3">
        <w:rPr>
          <w:color w:val="000000" w:themeColor="text1"/>
          <w:spacing w:val="3"/>
          <w:sz w:val="28"/>
          <w:szCs w:val="28"/>
          <w:shd w:val="clear" w:color="auto" w:fill="FFFFFF"/>
          <w:lang w:val="nl-NL"/>
        </w:rPr>
        <w:t xml:space="preserve"> nguyên tr</w:t>
      </w:r>
      <w:r w:rsidR="003A3916" w:rsidRPr="00C16BE3">
        <w:rPr>
          <w:color w:val="000000" w:themeColor="text1"/>
          <w:spacing w:val="3"/>
          <w:sz w:val="28"/>
          <w:szCs w:val="28"/>
          <w:shd w:val="clear" w:color="auto" w:fill="FFFFFF"/>
          <w:lang w:val="nl-NL"/>
        </w:rPr>
        <w:t xml:space="preserve">ạng các </w:t>
      </w:r>
      <w:r w:rsidR="00A11C8E" w:rsidRPr="00C16BE3">
        <w:rPr>
          <w:color w:val="000000" w:themeColor="text1"/>
          <w:spacing w:val="3"/>
          <w:sz w:val="28"/>
          <w:szCs w:val="28"/>
          <w:shd w:val="clear" w:color="auto" w:fill="FFFFFF"/>
          <w:lang w:val="nl-NL"/>
        </w:rPr>
        <w:t xml:space="preserve">trường trung học cơ sở, tiểu học, mầm non công lập hiện nay </w:t>
      </w:r>
      <w:r w:rsidR="00EA3908" w:rsidRPr="00C16BE3">
        <w:rPr>
          <w:color w:val="000000" w:themeColor="text1"/>
          <w:spacing w:val="3"/>
          <w:sz w:val="28"/>
          <w:szCs w:val="28"/>
          <w:shd w:val="clear" w:color="auto" w:fill="FFFFFF"/>
          <w:lang w:val="nl-NL"/>
        </w:rPr>
        <w:t>thuộc UBND cấp huyện</w:t>
      </w:r>
      <w:r w:rsidR="00A548A8" w:rsidRPr="00C16BE3">
        <w:rPr>
          <w:color w:val="000000" w:themeColor="text1"/>
          <w:spacing w:val="3"/>
          <w:sz w:val="28"/>
          <w:szCs w:val="28"/>
          <w:shd w:val="clear" w:color="auto" w:fill="FFFFFF"/>
          <w:lang w:val="nl-NL"/>
        </w:rPr>
        <w:t xml:space="preserve"> (cũ).</w:t>
      </w:r>
      <w:r w:rsidR="00EA3908" w:rsidRPr="00C16BE3">
        <w:rPr>
          <w:color w:val="000000" w:themeColor="text1"/>
          <w:spacing w:val="3"/>
          <w:sz w:val="28"/>
          <w:szCs w:val="28"/>
          <w:shd w:val="clear" w:color="auto" w:fill="FFFFFF"/>
          <w:lang w:val="nl-NL"/>
        </w:rPr>
        <w:t xml:space="preserve"> </w:t>
      </w:r>
      <w:r w:rsidR="00A548A8" w:rsidRPr="00C16BE3">
        <w:rPr>
          <w:color w:val="000000" w:themeColor="text1"/>
          <w:spacing w:val="3"/>
          <w:sz w:val="28"/>
          <w:szCs w:val="28"/>
          <w:shd w:val="clear" w:color="auto" w:fill="FFFFFF"/>
          <w:lang w:val="nl-NL"/>
        </w:rPr>
        <w:t>C</w:t>
      </w:r>
      <w:r w:rsidR="005E524E" w:rsidRPr="00C16BE3">
        <w:rPr>
          <w:color w:val="000000" w:themeColor="text1"/>
          <w:spacing w:val="3"/>
          <w:sz w:val="28"/>
          <w:szCs w:val="28"/>
          <w:shd w:val="clear" w:color="auto" w:fill="FFFFFF"/>
          <w:lang w:val="nl-NL"/>
        </w:rPr>
        <w:t xml:space="preserve">hỉ đạo </w:t>
      </w:r>
      <w:r w:rsidR="002F09BC" w:rsidRPr="00C16BE3">
        <w:rPr>
          <w:color w:val="000000" w:themeColor="text1"/>
          <w:spacing w:val="3"/>
          <w:sz w:val="28"/>
          <w:szCs w:val="28"/>
          <w:shd w:val="clear" w:color="auto" w:fill="FFFFFF"/>
          <w:lang w:val="nl-NL"/>
        </w:rPr>
        <w:t xml:space="preserve">các </w:t>
      </w:r>
      <w:r w:rsidR="00A548A8" w:rsidRPr="00C16BE3">
        <w:rPr>
          <w:color w:val="000000" w:themeColor="text1"/>
          <w:spacing w:val="3"/>
          <w:sz w:val="28"/>
          <w:szCs w:val="28"/>
          <w:shd w:val="clear" w:color="auto" w:fill="FFFFFF"/>
          <w:lang w:val="nl-NL"/>
        </w:rPr>
        <w:t>trường học</w:t>
      </w:r>
      <w:r w:rsidR="002F09BC" w:rsidRPr="00C16BE3">
        <w:rPr>
          <w:color w:val="000000" w:themeColor="text1"/>
          <w:spacing w:val="3"/>
          <w:sz w:val="28"/>
          <w:szCs w:val="28"/>
          <w:shd w:val="clear" w:color="auto" w:fill="FFFFFF"/>
          <w:lang w:val="nl-NL"/>
        </w:rPr>
        <w:t xml:space="preserve"> </w:t>
      </w:r>
      <w:r w:rsidRPr="00C16BE3">
        <w:rPr>
          <w:color w:val="000000" w:themeColor="text1"/>
          <w:spacing w:val="3"/>
          <w:sz w:val="28"/>
          <w:szCs w:val="28"/>
          <w:shd w:val="clear" w:color="auto" w:fill="FFFFFF"/>
          <w:lang w:val="nl-NL"/>
        </w:rPr>
        <w:t>quản lý</w:t>
      </w:r>
      <w:r w:rsidR="00402500" w:rsidRPr="00C16BE3">
        <w:rPr>
          <w:color w:val="000000" w:themeColor="text1"/>
          <w:spacing w:val="3"/>
          <w:sz w:val="28"/>
          <w:szCs w:val="28"/>
          <w:shd w:val="clear" w:color="auto" w:fill="FFFFFF"/>
          <w:lang w:val="nl-NL"/>
        </w:rPr>
        <w:t xml:space="preserve"> viên chức</w:t>
      </w:r>
      <w:r w:rsidR="00387389" w:rsidRPr="00C16BE3">
        <w:rPr>
          <w:color w:val="000000" w:themeColor="text1"/>
          <w:spacing w:val="3"/>
          <w:sz w:val="28"/>
          <w:szCs w:val="28"/>
          <w:shd w:val="clear" w:color="auto" w:fill="FFFFFF"/>
          <w:lang w:val="nl-NL"/>
        </w:rPr>
        <w:t>,</w:t>
      </w:r>
      <w:r w:rsidR="00402500" w:rsidRPr="00C16BE3">
        <w:rPr>
          <w:color w:val="000000" w:themeColor="text1"/>
          <w:spacing w:val="3"/>
          <w:sz w:val="28"/>
          <w:szCs w:val="28"/>
          <w:shd w:val="clear" w:color="auto" w:fill="FFFFFF"/>
          <w:lang w:val="nl-NL"/>
        </w:rPr>
        <w:t xml:space="preserve"> người lao</w:t>
      </w:r>
      <w:r w:rsidR="00387389" w:rsidRPr="00C16BE3">
        <w:rPr>
          <w:color w:val="000000" w:themeColor="text1"/>
          <w:spacing w:val="3"/>
          <w:sz w:val="28"/>
          <w:szCs w:val="28"/>
          <w:shd w:val="clear" w:color="auto" w:fill="FFFFFF"/>
          <w:lang w:val="nl-NL"/>
        </w:rPr>
        <w:t xml:space="preserve"> động, người học,</w:t>
      </w:r>
      <w:r w:rsidRPr="00C16BE3">
        <w:rPr>
          <w:color w:val="000000" w:themeColor="text1"/>
          <w:spacing w:val="3"/>
          <w:sz w:val="28"/>
          <w:szCs w:val="28"/>
          <w:shd w:val="clear" w:color="auto" w:fill="FFFFFF"/>
          <w:lang w:val="nl-NL"/>
        </w:rPr>
        <w:t xml:space="preserve"> tài sản, cơ sở vật chất, trang thiết bị, tài</w:t>
      </w:r>
      <w:r w:rsidRPr="00FD785B">
        <w:rPr>
          <w:color w:val="000000" w:themeColor="text1"/>
          <w:spacing w:val="3"/>
          <w:sz w:val="28"/>
          <w:szCs w:val="28"/>
          <w:shd w:val="clear" w:color="auto" w:fill="FFFFFF"/>
          <w:lang w:val="nl-NL"/>
        </w:rPr>
        <w:t xml:space="preserve"> chính, hồ sơ, tài liệu có liên quan đảm bảo phục vụ hoạt động của đơn vị mới được tiếp nối liên tục, không bị gián đoạn, đảm bảo hiệu lực, hiệu quả.</w:t>
      </w:r>
    </w:p>
    <w:p w14:paraId="436E39E8" w14:textId="2BB54CE3" w:rsidR="00350FF3" w:rsidRPr="00FD785B" w:rsidRDefault="006B52E4" w:rsidP="00853597">
      <w:pPr>
        <w:pStyle w:val="oancuaDanhsach"/>
        <w:tabs>
          <w:tab w:val="left" w:pos="360"/>
          <w:tab w:val="left" w:pos="993"/>
        </w:tabs>
        <w:spacing w:before="120" w:after="120"/>
        <w:ind w:left="0" w:firstLine="709"/>
        <w:contextualSpacing w:val="0"/>
        <w:jc w:val="both"/>
        <w:rPr>
          <w:color w:val="000000" w:themeColor="text1"/>
          <w:spacing w:val="3"/>
          <w:sz w:val="28"/>
          <w:szCs w:val="28"/>
          <w:shd w:val="clear" w:color="auto" w:fill="FFFFFF"/>
          <w:lang w:val="nl-NL"/>
        </w:rPr>
      </w:pPr>
      <w:r w:rsidRPr="00FD785B">
        <w:rPr>
          <w:color w:val="000000" w:themeColor="text1"/>
          <w:spacing w:val="3"/>
          <w:sz w:val="28"/>
          <w:szCs w:val="28"/>
          <w:shd w:val="clear" w:color="auto" w:fill="FFFFFF"/>
          <w:lang w:val="nl-NL"/>
        </w:rPr>
        <w:t xml:space="preserve">- </w:t>
      </w:r>
      <w:r w:rsidR="002E214B">
        <w:rPr>
          <w:color w:val="000000" w:themeColor="text1"/>
          <w:spacing w:val="3"/>
          <w:sz w:val="28"/>
          <w:szCs w:val="28"/>
          <w:shd w:val="clear" w:color="auto" w:fill="FFFFFF"/>
          <w:lang w:val="nl-NL"/>
        </w:rPr>
        <w:t>Chỉ đạo t</w:t>
      </w:r>
      <w:r w:rsidRPr="00FD785B">
        <w:rPr>
          <w:color w:val="000000" w:themeColor="text1"/>
          <w:spacing w:val="3"/>
          <w:sz w:val="28"/>
          <w:szCs w:val="28"/>
          <w:shd w:val="clear" w:color="auto" w:fill="FFFFFF"/>
          <w:lang w:val="nl-NL"/>
        </w:rPr>
        <w:t xml:space="preserve">hực hiện thu hồi con dấu và đăng ký mẫu con dấu mới của </w:t>
      </w:r>
      <w:r w:rsidR="00C56E10" w:rsidRPr="00FD785B">
        <w:rPr>
          <w:color w:val="000000" w:themeColor="text1"/>
          <w:spacing w:val="3"/>
          <w:sz w:val="28"/>
          <w:szCs w:val="28"/>
          <w:shd w:val="clear" w:color="auto" w:fill="FFFFFF"/>
          <w:lang w:val="nl-NL"/>
        </w:rPr>
        <w:t xml:space="preserve">các </w:t>
      </w:r>
      <w:r w:rsidR="00A03DF0" w:rsidRPr="00A03DF0">
        <w:rPr>
          <w:color w:val="000000" w:themeColor="text1"/>
          <w:spacing w:val="3"/>
          <w:sz w:val="28"/>
          <w:szCs w:val="28"/>
          <w:shd w:val="clear" w:color="auto" w:fill="FFFFFF"/>
          <w:lang w:val="nl-NL"/>
        </w:rPr>
        <w:t xml:space="preserve">trường trung học cơ sở, tiểu học, mầm non công lập hiện nay </w:t>
      </w:r>
      <w:r w:rsidRPr="00FD785B">
        <w:rPr>
          <w:color w:val="000000" w:themeColor="text1"/>
          <w:spacing w:val="3"/>
          <w:sz w:val="28"/>
          <w:szCs w:val="28"/>
          <w:shd w:val="clear" w:color="auto" w:fill="FFFFFF"/>
          <w:lang w:val="nl-NL"/>
        </w:rPr>
        <w:t xml:space="preserve">sau khi </w:t>
      </w:r>
      <w:r w:rsidR="00B97076">
        <w:rPr>
          <w:color w:val="000000" w:themeColor="text1"/>
          <w:spacing w:val="3"/>
          <w:sz w:val="28"/>
          <w:szCs w:val="28"/>
          <w:shd w:val="clear" w:color="auto" w:fill="FFFFFF"/>
          <w:lang w:val="nl-NL"/>
        </w:rPr>
        <w:t>UBND tỉnh Lâm Đồng ban hành quyết định</w:t>
      </w:r>
      <w:r w:rsidR="00A03DF0">
        <w:rPr>
          <w:color w:val="000000" w:themeColor="text1"/>
          <w:spacing w:val="3"/>
          <w:sz w:val="28"/>
          <w:szCs w:val="28"/>
          <w:shd w:val="clear" w:color="auto" w:fill="FFFFFF"/>
          <w:lang w:val="nl-NL"/>
        </w:rPr>
        <w:t xml:space="preserve"> chuyển giao</w:t>
      </w:r>
      <w:r w:rsidRPr="00FD785B">
        <w:rPr>
          <w:color w:val="000000" w:themeColor="text1"/>
          <w:spacing w:val="3"/>
          <w:sz w:val="28"/>
          <w:szCs w:val="28"/>
          <w:shd w:val="clear" w:color="auto" w:fill="FFFFFF"/>
          <w:lang w:val="nl-NL"/>
        </w:rPr>
        <w:t>.</w:t>
      </w:r>
    </w:p>
    <w:p w14:paraId="2063C0CB" w14:textId="77777777" w:rsidR="007A0A01" w:rsidRDefault="007A0A01" w:rsidP="007A0A01">
      <w:pPr>
        <w:pStyle w:val="oancuaDanhsach"/>
        <w:tabs>
          <w:tab w:val="left" w:pos="360"/>
          <w:tab w:val="left" w:pos="993"/>
        </w:tabs>
        <w:spacing w:before="120" w:after="120"/>
        <w:ind w:left="0" w:firstLine="709"/>
        <w:contextualSpacing w:val="0"/>
        <w:jc w:val="both"/>
        <w:rPr>
          <w:spacing w:val="3"/>
          <w:sz w:val="28"/>
          <w:szCs w:val="28"/>
          <w:shd w:val="clear" w:color="auto" w:fill="FFFFFF"/>
          <w:lang w:val="nl-NL"/>
        </w:rPr>
      </w:pPr>
      <w:r>
        <w:rPr>
          <w:b/>
          <w:bCs/>
          <w:spacing w:val="3"/>
          <w:sz w:val="28"/>
          <w:szCs w:val="28"/>
          <w:shd w:val="clear" w:color="auto" w:fill="FFFFFF"/>
          <w:lang w:val="nl-NL"/>
        </w:rPr>
        <w:t>2. UBND các huyện, thành phố</w:t>
      </w:r>
    </w:p>
    <w:p w14:paraId="2DE7F7BA" w14:textId="51AF49F7" w:rsidR="007A0A01" w:rsidRDefault="007A0A01" w:rsidP="007A0A01">
      <w:pPr>
        <w:pStyle w:val="oancuaDanhsach"/>
        <w:tabs>
          <w:tab w:val="left" w:pos="360"/>
          <w:tab w:val="left" w:pos="993"/>
        </w:tabs>
        <w:spacing w:before="120" w:after="120"/>
        <w:ind w:left="0" w:firstLine="709"/>
        <w:contextualSpacing w:val="0"/>
        <w:jc w:val="both"/>
        <w:rPr>
          <w:spacing w:val="3"/>
          <w:sz w:val="28"/>
          <w:szCs w:val="28"/>
          <w:shd w:val="clear" w:color="auto" w:fill="FFFFFF"/>
          <w:lang w:val="nl-NL"/>
        </w:rPr>
      </w:pPr>
      <w:r>
        <w:rPr>
          <w:spacing w:val="3"/>
          <w:sz w:val="28"/>
          <w:szCs w:val="28"/>
          <w:shd w:val="clear" w:color="auto" w:fill="FFFFFF"/>
          <w:lang w:val="nl-NL"/>
        </w:rPr>
        <w:t xml:space="preserve">- Tổ chức bàn giao nguyên trạng các </w:t>
      </w:r>
      <w:r w:rsidRPr="007A0A01">
        <w:rPr>
          <w:spacing w:val="3"/>
          <w:sz w:val="28"/>
          <w:szCs w:val="28"/>
          <w:shd w:val="clear" w:color="auto" w:fill="FFFFFF"/>
          <w:lang w:val="nl-NL"/>
        </w:rPr>
        <w:t xml:space="preserve">trường trung học cơ sở, tiểu học, mầm non công lập hiện nay </w:t>
      </w:r>
      <w:r>
        <w:rPr>
          <w:spacing w:val="3"/>
          <w:sz w:val="28"/>
          <w:szCs w:val="28"/>
          <w:shd w:val="clear" w:color="auto" w:fill="FFFFFF"/>
          <w:lang w:val="nl-NL"/>
        </w:rPr>
        <w:t xml:space="preserve">trực thuộc về </w:t>
      </w:r>
      <w:r w:rsidR="002421DB">
        <w:rPr>
          <w:spacing w:val="3"/>
          <w:sz w:val="28"/>
          <w:szCs w:val="28"/>
          <w:shd w:val="clear" w:color="auto" w:fill="FFFFFF"/>
          <w:lang w:val="nl-NL"/>
        </w:rPr>
        <w:t>UBND</w:t>
      </w:r>
      <w:r w:rsidR="00226122">
        <w:rPr>
          <w:spacing w:val="3"/>
          <w:sz w:val="28"/>
          <w:szCs w:val="28"/>
          <w:shd w:val="clear" w:color="auto" w:fill="FFFFFF"/>
          <w:lang w:val="nl-NL"/>
        </w:rPr>
        <w:t xml:space="preserve"> cấp xã mới</w:t>
      </w:r>
      <w:r>
        <w:rPr>
          <w:spacing w:val="3"/>
          <w:sz w:val="28"/>
          <w:szCs w:val="28"/>
          <w:shd w:val="clear" w:color="auto" w:fill="FFFFFF"/>
          <w:lang w:val="nl-NL"/>
        </w:rPr>
        <w:t>.</w:t>
      </w:r>
    </w:p>
    <w:p w14:paraId="408E9205" w14:textId="05B1C7D6" w:rsidR="007A0A01" w:rsidRDefault="007A0A01" w:rsidP="007A0A01">
      <w:pPr>
        <w:spacing w:before="120" w:after="120"/>
        <w:ind w:firstLine="720"/>
        <w:jc w:val="both"/>
        <w:outlineLvl w:val="1"/>
        <w:rPr>
          <w:rStyle w:val="BodyTextChar1"/>
          <w:color w:val="000000" w:themeColor="text1"/>
          <w:sz w:val="28"/>
          <w:szCs w:val="28"/>
          <w:lang w:val="nl-NL" w:eastAsia="vi-VN"/>
        </w:rPr>
      </w:pPr>
      <w:r w:rsidRPr="0029489F">
        <w:rPr>
          <w:rStyle w:val="BodyTextChar1"/>
          <w:color w:val="000000" w:themeColor="text1"/>
          <w:sz w:val="28"/>
          <w:szCs w:val="28"/>
          <w:lang w:val="nl-NL" w:eastAsia="vi-VN"/>
        </w:rPr>
        <w:t xml:space="preserve">- </w:t>
      </w:r>
      <w:r w:rsidRPr="00D91CED">
        <w:rPr>
          <w:rStyle w:val="BodyTextChar1"/>
          <w:color w:val="000000" w:themeColor="text1"/>
          <w:spacing w:val="-4"/>
          <w:sz w:val="28"/>
          <w:szCs w:val="28"/>
          <w:lang w:val="nl-NL" w:eastAsia="vi-VN"/>
        </w:rPr>
        <w:t xml:space="preserve">Phối hợp với </w:t>
      </w:r>
      <w:r w:rsidR="00860BB5">
        <w:rPr>
          <w:rStyle w:val="BodyTextChar1"/>
          <w:color w:val="000000" w:themeColor="text1"/>
          <w:spacing w:val="-4"/>
          <w:sz w:val="28"/>
          <w:szCs w:val="28"/>
          <w:lang w:val="nl-NL" w:eastAsia="vi-VN"/>
        </w:rPr>
        <w:t xml:space="preserve">Sở Nội vụ, </w:t>
      </w:r>
      <w:r w:rsidRPr="00D91CED">
        <w:rPr>
          <w:rStyle w:val="BodyTextChar1"/>
          <w:color w:val="000000" w:themeColor="text1"/>
          <w:spacing w:val="-4"/>
          <w:sz w:val="28"/>
          <w:szCs w:val="28"/>
          <w:lang w:val="nl-NL" w:eastAsia="vi-VN"/>
        </w:rPr>
        <w:t xml:space="preserve">Sở Tài chính hướng dẫn việc </w:t>
      </w:r>
      <w:r w:rsidR="00860BB5">
        <w:rPr>
          <w:rStyle w:val="BodyTextChar1"/>
          <w:color w:val="000000" w:themeColor="text1"/>
          <w:spacing w:val="-4"/>
          <w:sz w:val="28"/>
          <w:szCs w:val="28"/>
          <w:lang w:val="nl-NL" w:eastAsia="vi-VN"/>
        </w:rPr>
        <w:t>chu</w:t>
      </w:r>
      <w:r w:rsidR="002325E6">
        <w:rPr>
          <w:rStyle w:val="BodyTextChar1"/>
          <w:color w:val="000000" w:themeColor="text1"/>
          <w:spacing w:val="-4"/>
          <w:sz w:val="28"/>
          <w:szCs w:val="28"/>
          <w:lang w:val="nl-NL" w:eastAsia="vi-VN"/>
        </w:rPr>
        <w:t>yể</w:t>
      </w:r>
      <w:r w:rsidR="00860BB5">
        <w:rPr>
          <w:rStyle w:val="BodyTextChar1"/>
          <w:color w:val="000000" w:themeColor="text1"/>
          <w:spacing w:val="-4"/>
          <w:sz w:val="28"/>
          <w:szCs w:val="28"/>
          <w:lang w:val="nl-NL" w:eastAsia="vi-VN"/>
        </w:rPr>
        <w:t>n giao biên chế</w:t>
      </w:r>
      <w:r w:rsidR="002325E6">
        <w:rPr>
          <w:rStyle w:val="BodyTextChar1"/>
          <w:color w:val="000000" w:themeColor="text1"/>
          <w:spacing w:val="-4"/>
          <w:sz w:val="28"/>
          <w:szCs w:val="28"/>
          <w:lang w:val="nl-NL" w:eastAsia="vi-VN"/>
        </w:rPr>
        <w:t xml:space="preserve">; </w:t>
      </w:r>
      <w:r w:rsidRPr="00D91CED">
        <w:rPr>
          <w:rStyle w:val="BodyTextChar1"/>
          <w:color w:val="000000" w:themeColor="text1"/>
          <w:spacing w:val="-4"/>
          <w:sz w:val="28"/>
          <w:szCs w:val="28"/>
          <w:lang w:val="nl-NL" w:eastAsia="vi-VN"/>
        </w:rPr>
        <w:t xml:space="preserve">kê khai, xử lý tài chính, tài sản của các </w:t>
      </w:r>
      <w:r w:rsidR="002325E6" w:rsidRPr="002325E6">
        <w:rPr>
          <w:color w:val="000000" w:themeColor="text1"/>
          <w:spacing w:val="-4"/>
          <w:sz w:val="28"/>
          <w:szCs w:val="28"/>
          <w:shd w:val="clear" w:color="auto" w:fill="FFFFFF"/>
          <w:lang w:val="nl-NL"/>
        </w:rPr>
        <w:t xml:space="preserve">trường trung học cơ sở, tiểu học, mầm non công lập hiện nay </w:t>
      </w:r>
      <w:r w:rsidRPr="00D91CED">
        <w:rPr>
          <w:color w:val="000000" w:themeColor="text1"/>
          <w:spacing w:val="-4"/>
          <w:sz w:val="28"/>
          <w:szCs w:val="28"/>
          <w:shd w:val="clear" w:color="auto" w:fill="FFFFFF"/>
          <w:lang w:val="nl-NL"/>
        </w:rPr>
        <w:t xml:space="preserve">bàn giao về cho </w:t>
      </w:r>
      <w:r w:rsidR="002325E6">
        <w:rPr>
          <w:color w:val="000000" w:themeColor="text1"/>
          <w:spacing w:val="-4"/>
          <w:sz w:val="28"/>
          <w:szCs w:val="28"/>
          <w:shd w:val="clear" w:color="auto" w:fill="FFFFFF"/>
          <w:lang w:val="nl-NL"/>
        </w:rPr>
        <w:t>UBND cấp xã mới</w:t>
      </w:r>
      <w:r w:rsidRPr="00D91CED">
        <w:rPr>
          <w:color w:val="000000" w:themeColor="text1"/>
          <w:spacing w:val="-4"/>
          <w:sz w:val="28"/>
          <w:szCs w:val="28"/>
          <w:shd w:val="clear" w:color="auto" w:fill="FFFFFF"/>
          <w:lang w:val="nl-NL"/>
        </w:rPr>
        <w:t xml:space="preserve"> quản lý</w:t>
      </w:r>
      <w:r w:rsidRPr="00D91CED">
        <w:rPr>
          <w:rStyle w:val="BodyTextChar1"/>
          <w:color w:val="000000" w:themeColor="text1"/>
          <w:spacing w:val="-4"/>
          <w:sz w:val="28"/>
          <w:szCs w:val="28"/>
          <w:lang w:val="nl-NL" w:eastAsia="vi-VN"/>
        </w:rPr>
        <w:t>.</w:t>
      </w:r>
    </w:p>
    <w:p w14:paraId="55F83F4B" w14:textId="19F7B7A6" w:rsidR="007D61EF" w:rsidRDefault="007D61EF" w:rsidP="00853597">
      <w:pPr>
        <w:pStyle w:val="oancuaDanhsach"/>
        <w:tabs>
          <w:tab w:val="left" w:pos="360"/>
          <w:tab w:val="left" w:pos="993"/>
        </w:tabs>
        <w:spacing w:before="120" w:after="120"/>
        <w:ind w:left="0" w:firstLine="709"/>
        <w:contextualSpacing w:val="0"/>
        <w:jc w:val="both"/>
        <w:rPr>
          <w:spacing w:val="3"/>
          <w:sz w:val="28"/>
          <w:szCs w:val="28"/>
          <w:shd w:val="clear" w:color="auto" w:fill="FFFFFF"/>
          <w:lang w:val="nl-NL"/>
        </w:rPr>
      </w:pPr>
      <w:r>
        <w:rPr>
          <w:b/>
          <w:bCs/>
          <w:spacing w:val="3"/>
          <w:sz w:val="28"/>
          <w:szCs w:val="28"/>
          <w:shd w:val="clear" w:color="auto" w:fill="FFFFFF"/>
          <w:lang w:val="nl-NL"/>
        </w:rPr>
        <w:t xml:space="preserve">3. </w:t>
      </w:r>
      <w:r w:rsidR="00EF2295">
        <w:rPr>
          <w:b/>
          <w:bCs/>
          <w:spacing w:val="3"/>
          <w:sz w:val="28"/>
          <w:szCs w:val="28"/>
          <w:shd w:val="clear" w:color="auto" w:fill="FFFFFF"/>
          <w:lang w:val="nl-NL"/>
        </w:rPr>
        <w:t xml:space="preserve">Các </w:t>
      </w:r>
      <w:r w:rsidR="00EF2295" w:rsidRPr="00EF2295">
        <w:rPr>
          <w:b/>
          <w:bCs/>
          <w:spacing w:val="3"/>
          <w:sz w:val="28"/>
          <w:szCs w:val="28"/>
          <w:shd w:val="clear" w:color="auto" w:fill="FFFFFF"/>
          <w:lang w:val="nl-NL"/>
        </w:rPr>
        <w:t>trường trung học cơ sở, tiểu học, mầm non công lập hiện nay</w:t>
      </w:r>
      <w:r>
        <w:rPr>
          <w:b/>
          <w:bCs/>
          <w:spacing w:val="3"/>
          <w:sz w:val="28"/>
          <w:szCs w:val="28"/>
          <w:shd w:val="clear" w:color="auto" w:fill="FFFFFF"/>
          <w:lang w:val="nl-NL"/>
        </w:rPr>
        <w:t xml:space="preserve"> </w:t>
      </w:r>
      <w:r w:rsidR="00EF2295">
        <w:rPr>
          <w:b/>
          <w:bCs/>
          <w:spacing w:val="3"/>
          <w:sz w:val="28"/>
          <w:szCs w:val="28"/>
          <w:shd w:val="clear" w:color="auto" w:fill="FFFFFF"/>
          <w:lang w:val="nl-NL"/>
        </w:rPr>
        <w:t xml:space="preserve">trực thuộc UBND </w:t>
      </w:r>
      <w:r>
        <w:rPr>
          <w:b/>
          <w:bCs/>
          <w:spacing w:val="3"/>
          <w:sz w:val="28"/>
          <w:szCs w:val="28"/>
          <w:shd w:val="clear" w:color="auto" w:fill="FFFFFF"/>
          <w:lang w:val="nl-NL"/>
        </w:rPr>
        <w:t>các huyện, thành phố</w:t>
      </w:r>
    </w:p>
    <w:p w14:paraId="75902851" w14:textId="327C13A6" w:rsidR="007D61EF" w:rsidRDefault="00B90D0B" w:rsidP="00853597">
      <w:pPr>
        <w:spacing w:before="120" w:after="120"/>
        <w:ind w:firstLine="720"/>
        <w:jc w:val="both"/>
        <w:outlineLvl w:val="1"/>
        <w:rPr>
          <w:rStyle w:val="BodyTextChar1"/>
          <w:color w:val="000000" w:themeColor="text1"/>
          <w:sz w:val="28"/>
          <w:szCs w:val="28"/>
          <w:lang w:val="nl-NL" w:eastAsia="vi-VN"/>
        </w:rPr>
      </w:pPr>
      <w:r w:rsidRPr="00B90D0B">
        <w:rPr>
          <w:rStyle w:val="BodyTextChar1"/>
          <w:color w:val="000000" w:themeColor="text1"/>
          <w:sz w:val="28"/>
          <w:szCs w:val="28"/>
          <w:lang w:val="nl-NL" w:eastAsia="vi-VN"/>
        </w:rPr>
        <w:t xml:space="preserve">Các </w:t>
      </w:r>
      <w:r w:rsidR="00C5550E" w:rsidRPr="00C5550E">
        <w:rPr>
          <w:rStyle w:val="BodyTextChar1"/>
          <w:color w:val="000000" w:themeColor="text1"/>
          <w:sz w:val="28"/>
          <w:szCs w:val="28"/>
          <w:lang w:val="nl-NL" w:eastAsia="vi-VN"/>
        </w:rPr>
        <w:t xml:space="preserve">trường trung học cơ sở, tiểu học, mầm non công lập hiện nay </w:t>
      </w:r>
      <w:r w:rsidRPr="00B90D0B">
        <w:rPr>
          <w:rStyle w:val="BodyTextChar1"/>
          <w:color w:val="000000" w:themeColor="text1"/>
          <w:sz w:val="28"/>
          <w:szCs w:val="28"/>
          <w:lang w:val="nl-NL" w:eastAsia="vi-VN"/>
        </w:rPr>
        <w:t xml:space="preserve">cấp huyện </w:t>
      </w:r>
      <w:r>
        <w:rPr>
          <w:rStyle w:val="BodyTextChar1"/>
          <w:color w:val="000000" w:themeColor="text1"/>
          <w:sz w:val="28"/>
          <w:szCs w:val="28"/>
          <w:lang w:val="nl-NL" w:eastAsia="vi-VN"/>
        </w:rPr>
        <w:t xml:space="preserve">chuẩn bị </w:t>
      </w:r>
      <w:r w:rsidR="00C36BCA">
        <w:rPr>
          <w:rStyle w:val="BodyTextChar1"/>
          <w:color w:val="000000" w:themeColor="text1"/>
          <w:sz w:val="28"/>
          <w:szCs w:val="28"/>
          <w:lang w:val="nl-NL" w:eastAsia="vi-VN"/>
        </w:rPr>
        <w:t xml:space="preserve">hồ sơ </w:t>
      </w:r>
      <w:r>
        <w:rPr>
          <w:rStyle w:val="BodyTextChar1"/>
          <w:color w:val="000000" w:themeColor="text1"/>
          <w:sz w:val="28"/>
          <w:szCs w:val="28"/>
          <w:lang w:val="nl-NL" w:eastAsia="vi-VN"/>
        </w:rPr>
        <w:t xml:space="preserve">và </w:t>
      </w:r>
      <w:r w:rsidRPr="00B90D0B">
        <w:rPr>
          <w:rStyle w:val="BodyTextChar1"/>
          <w:color w:val="000000" w:themeColor="text1"/>
          <w:sz w:val="28"/>
          <w:szCs w:val="28"/>
          <w:lang w:val="nl-NL" w:eastAsia="vi-VN"/>
        </w:rPr>
        <w:t xml:space="preserve">bàn giao đầy đủ, nguyên trạng </w:t>
      </w:r>
      <w:r w:rsidR="003850CE">
        <w:rPr>
          <w:rStyle w:val="BodyTextChar1"/>
          <w:color w:val="000000" w:themeColor="text1"/>
          <w:sz w:val="28"/>
          <w:szCs w:val="28"/>
          <w:lang w:val="nl-NL" w:eastAsia="vi-VN"/>
        </w:rPr>
        <w:t xml:space="preserve">đất đai, </w:t>
      </w:r>
      <w:r w:rsidR="006322C0" w:rsidRPr="00B90D0B">
        <w:rPr>
          <w:rStyle w:val="BodyTextChar1"/>
          <w:color w:val="000000" w:themeColor="text1"/>
          <w:sz w:val="28"/>
          <w:szCs w:val="28"/>
          <w:lang w:val="nl-NL" w:eastAsia="vi-VN"/>
        </w:rPr>
        <w:t>quyền sử dụng đất</w:t>
      </w:r>
      <w:r w:rsidR="006322C0">
        <w:rPr>
          <w:rStyle w:val="BodyTextChar1"/>
          <w:color w:val="000000" w:themeColor="text1"/>
          <w:sz w:val="28"/>
          <w:szCs w:val="28"/>
          <w:lang w:val="nl-NL" w:eastAsia="vi-VN"/>
        </w:rPr>
        <w:t xml:space="preserve">, </w:t>
      </w:r>
      <w:r w:rsidR="003850CE">
        <w:rPr>
          <w:rStyle w:val="BodyTextChar1"/>
          <w:color w:val="000000" w:themeColor="text1"/>
          <w:sz w:val="28"/>
          <w:szCs w:val="28"/>
          <w:lang w:val="nl-NL" w:eastAsia="vi-VN"/>
        </w:rPr>
        <w:t xml:space="preserve">cơ sở vật chất, </w:t>
      </w:r>
      <w:r w:rsidR="000A270F">
        <w:rPr>
          <w:rStyle w:val="BodyTextChar1"/>
          <w:color w:val="000000" w:themeColor="text1"/>
          <w:sz w:val="28"/>
          <w:szCs w:val="28"/>
          <w:lang w:val="nl-NL" w:eastAsia="vi-VN"/>
        </w:rPr>
        <w:t xml:space="preserve">nhân sự, học viên, </w:t>
      </w:r>
      <w:r w:rsidRPr="00B90D0B">
        <w:rPr>
          <w:rStyle w:val="BodyTextChar1"/>
          <w:color w:val="000000" w:themeColor="text1"/>
          <w:sz w:val="28"/>
          <w:szCs w:val="28"/>
          <w:lang w:val="nl-NL" w:eastAsia="vi-VN"/>
        </w:rPr>
        <w:t xml:space="preserve">tài liệu, </w:t>
      </w:r>
      <w:r w:rsidR="00970C31">
        <w:rPr>
          <w:rStyle w:val="BodyTextChar1"/>
          <w:color w:val="000000" w:themeColor="text1"/>
          <w:sz w:val="28"/>
          <w:szCs w:val="28"/>
          <w:lang w:val="nl-NL" w:eastAsia="vi-VN"/>
        </w:rPr>
        <w:t xml:space="preserve">tài chính, </w:t>
      </w:r>
      <w:r w:rsidRPr="00B90D0B">
        <w:rPr>
          <w:rStyle w:val="BodyTextChar1"/>
          <w:color w:val="000000" w:themeColor="text1"/>
          <w:sz w:val="28"/>
          <w:szCs w:val="28"/>
          <w:lang w:val="nl-NL" w:eastAsia="vi-VN"/>
        </w:rPr>
        <w:t>tài sản,</w:t>
      </w:r>
      <w:r w:rsidR="000A270F">
        <w:rPr>
          <w:rStyle w:val="BodyTextChar1"/>
          <w:color w:val="000000" w:themeColor="text1"/>
          <w:sz w:val="28"/>
          <w:szCs w:val="28"/>
          <w:lang w:val="nl-NL" w:eastAsia="vi-VN"/>
        </w:rPr>
        <w:t xml:space="preserve"> trang thiết bị</w:t>
      </w:r>
      <w:r w:rsidR="006322C0">
        <w:rPr>
          <w:rStyle w:val="BodyTextChar1"/>
          <w:color w:val="000000" w:themeColor="text1"/>
          <w:sz w:val="28"/>
          <w:szCs w:val="28"/>
          <w:lang w:val="nl-NL" w:eastAsia="vi-VN"/>
        </w:rPr>
        <w:t xml:space="preserve">, công cụ, </w:t>
      </w:r>
      <w:r w:rsidRPr="00B90D0B">
        <w:rPr>
          <w:rStyle w:val="BodyTextChar1"/>
          <w:color w:val="000000" w:themeColor="text1"/>
          <w:sz w:val="28"/>
          <w:szCs w:val="28"/>
          <w:lang w:val="nl-NL" w:eastAsia="vi-VN"/>
        </w:rPr>
        <w:t>các hợp đồng kinh tế, các quyền, nghĩa vụ khác</w:t>
      </w:r>
      <w:r w:rsidR="000E43BE">
        <w:rPr>
          <w:rStyle w:val="BodyTextChar1"/>
          <w:color w:val="000000" w:themeColor="text1"/>
          <w:sz w:val="28"/>
          <w:szCs w:val="28"/>
          <w:lang w:val="nl-NL" w:eastAsia="vi-VN"/>
        </w:rPr>
        <w:t xml:space="preserve"> để phục vụ công tác bàn giao</w:t>
      </w:r>
      <w:r w:rsidRPr="00B90D0B">
        <w:rPr>
          <w:rStyle w:val="BodyTextChar1"/>
          <w:color w:val="000000" w:themeColor="text1"/>
          <w:sz w:val="28"/>
          <w:szCs w:val="28"/>
          <w:lang w:val="nl-NL" w:eastAsia="vi-VN"/>
        </w:rPr>
        <w:t>.</w:t>
      </w:r>
    </w:p>
    <w:p w14:paraId="6CB870F3" w14:textId="1D53B1CA" w:rsidR="00C815F3" w:rsidRDefault="00C815F3" w:rsidP="00853597">
      <w:pPr>
        <w:spacing w:before="120" w:after="120"/>
        <w:ind w:firstLine="720"/>
        <w:jc w:val="both"/>
        <w:outlineLvl w:val="1"/>
        <w:rPr>
          <w:rStyle w:val="BodyTextChar1"/>
          <w:color w:val="000000" w:themeColor="text1"/>
          <w:sz w:val="28"/>
          <w:szCs w:val="28"/>
          <w:lang w:val="nl-NL" w:eastAsia="vi-VN"/>
        </w:rPr>
      </w:pPr>
      <w:r>
        <w:rPr>
          <w:rStyle w:val="BodyTextChar1"/>
          <w:color w:val="000000" w:themeColor="text1"/>
          <w:sz w:val="28"/>
          <w:szCs w:val="28"/>
          <w:lang w:val="nl-NL" w:eastAsia="vi-VN"/>
        </w:rPr>
        <w:t>Tiếp tục thực hiện các chức năng, nhiệm vụ và quyền hạn</w:t>
      </w:r>
      <w:r w:rsidR="00FB27F0">
        <w:rPr>
          <w:rStyle w:val="BodyTextChar1"/>
          <w:color w:val="000000" w:themeColor="text1"/>
          <w:sz w:val="28"/>
          <w:szCs w:val="28"/>
          <w:lang w:val="nl-NL" w:eastAsia="vi-VN"/>
        </w:rPr>
        <w:t xml:space="preserve"> của đơn vị như hiện nay và các quy định mới</w:t>
      </w:r>
      <w:r w:rsidR="00D55E78">
        <w:rPr>
          <w:rStyle w:val="BodyTextChar1"/>
          <w:color w:val="000000" w:themeColor="text1"/>
          <w:sz w:val="28"/>
          <w:szCs w:val="28"/>
          <w:lang w:val="nl-NL" w:eastAsia="vi-VN"/>
        </w:rPr>
        <w:t xml:space="preserve"> của </w:t>
      </w:r>
      <w:r w:rsidR="00CF027E">
        <w:rPr>
          <w:rStyle w:val="BodyTextChar1"/>
          <w:color w:val="000000" w:themeColor="text1"/>
          <w:sz w:val="28"/>
          <w:szCs w:val="28"/>
          <w:lang w:val="nl-NL" w:eastAsia="vi-VN"/>
        </w:rPr>
        <w:t>cơ quan nhà nước có thẩm quyền</w:t>
      </w:r>
      <w:r w:rsidR="00FB27F0">
        <w:rPr>
          <w:rStyle w:val="BodyTextChar1"/>
          <w:color w:val="000000" w:themeColor="text1"/>
          <w:sz w:val="28"/>
          <w:szCs w:val="28"/>
          <w:lang w:val="nl-NL" w:eastAsia="vi-VN"/>
        </w:rPr>
        <w:t>.</w:t>
      </w:r>
    </w:p>
    <w:p w14:paraId="4E12EDE2" w14:textId="063A4614" w:rsidR="000A2589" w:rsidRPr="00864A94" w:rsidRDefault="000A2589" w:rsidP="000A2589">
      <w:pPr>
        <w:spacing w:before="120" w:after="120"/>
        <w:ind w:firstLine="720"/>
        <w:jc w:val="both"/>
        <w:rPr>
          <w:spacing w:val="3"/>
          <w:sz w:val="28"/>
          <w:szCs w:val="28"/>
          <w:shd w:val="clear" w:color="auto" w:fill="FFFFFF"/>
          <w:lang w:val="nl-NL"/>
        </w:rPr>
      </w:pPr>
      <w:r w:rsidRPr="00864A94">
        <w:rPr>
          <w:rStyle w:val="BodyTextChar1"/>
          <w:b/>
          <w:bCs/>
          <w:color w:val="000000" w:themeColor="text1"/>
          <w:sz w:val="28"/>
          <w:szCs w:val="28"/>
          <w:lang w:val="nl-NL" w:eastAsia="vi-VN"/>
        </w:rPr>
        <w:t>4. Các sở</w:t>
      </w:r>
      <w:r w:rsidRPr="00864A94">
        <w:rPr>
          <w:rStyle w:val="BodyTextChar1"/>
          <w:b/>
          <w:bCs/>
          <w:color w:val="000000" w:themeColor="text1"/>
          <w:sz w:val="28"/>
          <w:szCs w:val="28"/>
          <w:lang w:val="nl-NL" w:eastAsia="vi-VN"/>
        </w:rPr>
        <w:t xml:space="preserve"> Giáo dục và Đào tạo</w:t>
      </w:r>
    </w:p>
    <w:p w14:paraId="38D30F7E" w14:textId="0936B172" w:rsidR="007D15BE" w:rsidRPr="00864A94" w:rsidRDefault="000A2589" w:rsidP="000A2589">
      <w:pPr>
        <w:spacing w:before="120" w:after="120"/>
        <w:jc w:val="both"/>
        <w:rPr>
          <w:spacing w:val="3"/>
          <w:sz w:val="28"/>
          <w:szCs w:val="28"/>
          <w:shd w:val="clear" w:color="auto" w:fill="FFFFFF"/>
          <w:lang w:val="nl-NL"/>
        </w:rPr>
      </w:pPr>
      <w:r w:rsidRPr="00864A94">
        <w:rPr>
          <w:spacing w:val="3"/>
          <w:sz w:val="28"/>
          <w:szCs w:val="28"/>
          <w:shd w:val="clear" w:color="auto" w:fill="FFFFFF"/>
          <w:lang w:val="nl-NL"/>
        </w:rPr>
        <w:tab/>
        <w:t>- Sở Giáo dục và Đào tạo</w:t>
      </w:r>
      <w:r w:rsidR="007D15BE" w:rsidRPr="00864A94">
        <w:rPr>
          <w:spacing w:val="3"/>
          <w:sz w:val="28"/>
          <w:szCs w:val="28"/>
          <w:shd w:val="clear" w:color="auto" w:fill="FFFFFF"/>
          <w:lang w:val="nl-NL"/>
        </w:rPr>
        <w:t xml:space="preserve"> </w:t>
      </w:r>
      <w:r w:rsidR="004D0123" w:rsidRPr="00864A94">
        <w:rPr>
          <w:spacing w:val="3"/>
          <w:sz w:val="28"/>
          <w:szCs w:val="28"/>
          <w:shd w:val="clear" w:color="auto" w:fill="FFFFFF"/>
          <w:lang w:val="nl-NL"/>
        </w:rPr>
        <w:t>h</w:t>
      </w:r>
      <w:r w:rsidR="004D0123" w:rsidRPr="00864A94">
        <w:rPr>
          <w:spacing w:val="3"/>
          <w:sz w:val="28"/>
          <w:szCs w:val="28"/>
          <w:shd w:val="clear" w:color="auto" w:fill="FFFFFF"/>
          <w:lang w:val="nl-NL"/>
        </w:rPr>
        <w:t>ướng dẫn UBND các huyện, thành phố xây dựng Đề án và thực hiện chuyển giao nguyên trạng các trường trung học cơ sở, tiểu học, mầm non công lập trực thuộc UBND cấp huyện hiện nay cho chính quyền địa phương cấp xã (sau sắp xếp, sáp nhập)</w:t>
      </w:r>
      <w:r w:rsidR="004D0123" w:rsidRPr="00864A94">
        <w:rPr>
          <w:spacing w:val="3"/>
          <w:sz w:val="28"/>
          <w:szCs w:val="28"/>
          <w:shd w:val="clear" w:color="auto" w:fill="FFFFFF"/>
          <w:lang w:val="nl-NL"/>
        </w:rPr>
        <w:t>.</w:t>
      </w:r>
    </w:p>
    <w:p w14:paraId="3EEA6ECC" w14:textId="566004F3" w:rsidR="006B7802" w:rsidRPr="00864A94" w:rsidRDefault="000A2589" w:rsidP="00CC0954">
      <w:pPr>
        <w:spacing w:before="120" w:after="120"/>
        <w:jc w:val="both"/>
        <w:rPr>
          <w:spacing w:val="3"/>
          <w:sz w:val="28"/>
          <w:szCs w:val="28"/>
          <w:shd w:val="clear" w:color="auto" w:fill="FFFFFF"/>
          <w:lang w:val="nl-NL"/>
        </w:rPr>
      </w:pPr>
      <w:r w:rsidRPr="00864A94">
        <w:rPr>
          <w:spacing w:val="3"/>
          <w:sz w:val="28"/>
          <w:szCs w:val="28"/>
          <w:shd w:val="clear" w:color="auto" w:fill="FFFFFF"/>
          <w:lang w:val="nl-NL"/>
        </w:rPr>
        <w:t xml:space="preserve"> </w:t>
      </w:r>
      <w:r w:rsidR="004D0123" w:rsidRPr="00864A94">
        <w:rPr>
          <w:spacing w:val="3"/>
          <w:sz w:val="28"/>
          <w:szCs w:val="28"/>
          <w:shd w:val="clear" w:color="auto" w:fill="FFFFFF"/>
          <w:lang w:val="nl-NL"/>
        </w:rPr>
        <w:tab/>
      </w:r>
      <w:r w:rsidR="00CC0954" w:rsidRPr="00864A94">
        <w:rPr>
          <w:spacing w:val="3"/>
          <w:sz w:val="28"/>
          <w:szCs w:val="28"/>
          <w:shd w:val="clear" w:color="auto" w:fill="FFFFFF"/>
          <w:lang w:val="nl-NL"/>
        </w:rPr>
        <w:t>-</w:t>
      </w:r>
      <w:r w:rsidR="00D9516C" w:rsidRPr="00864A94">
        <w:rPr>
          <w:spacing w:val="3"/>
          <w:sz w:val="28"/>
          <w:szCs w:val="28"/>
          <w:shd w:val="clear" w:color="auto" w:fill="FFFFFF"/>
          <w:lang w:val="nl-NL"/>
        </w:rPr>
        <w:t xml:space="preserve"> Trên cơ sở </w:t>
      </w:r>
      <w:r w:rsidR="006B7802" w:rsidRPr="00864A94">
        <w:rPr>
          <w:spacing w:val="3"/>
          <w:sz w:val="28"/>
          <w:szCs w:val="28"/>
          <w:shd w:val="clear" w:color="auto" w:fill="FFFFFF"/>
          <w:lang w:val="nl-NL"/>
        </w:rPr>
        <w:t xml:space="preserve">Đề án của UBND các huyện, thành phố </w:t>
      </w:r>
      <w:r w:rsidR="00FF5996" w:rsidRPr="00864A94">
        <w:rPr>
          <w:spacing w:val="3"/>
          <w:sz w:val="28"/>
          <w:szCs w:val="28"/>
          <w:shd w:val="clear" w:color="auto" w:fill="FFFFFF"/>
          <w:lang w:val="nl-NL"/>
        </w:rPr>
        <w:t xml:space="preserve">về </w:t>
      </w:r>
      <w:r w:rsidR="001122B2" w:rsidRPr="00864A94">
        <w:rPr>
          <w:spacing w:val="3"/>
          <w:sz w:val="28"/>
          <w:szCs w:val="28"/>
          <w:shd w:val="clear" w:color="auto" w:fill="FFFFFF"/>
          <w:lang w:val="nl-NL"/>
        </w:rPr>
        <w:t>chuyển giao nguyên trạng các trường trung học cơ sở, tiểu học, mầm non công lập trực thuộc UBND cấp huyện hiện nay cho chính quyền địa phương cấp xã sau sắp xếp, sáp nhập</w:t>
      </w:r>
      <w:r w:rsidR="00E207AA" w:rsidRPr="00864A94">
        <w:rPr>
          <w:spacing w:val="3"/>
          <w:sz w:val="28"/>
          <w:szCs w:val="28"/>
          <w:shd w:val="clear" w:color="auto" w:fill="FFFFFF"/>
          <w:lang w:val="nl-NL"/>
        </w:rPr>
        <w:t>; tổng hợp, hoàn chỉnh hồ sơ</w:t>
      </w:r>
      <w:r w:rsidR="00752BDE" w:rsidRPr="00864A94">
        <w:rPr>
          <w:spacing w:val="3"/>
          <w:sz w:val="28"/>
          <w:szCs w:val="28"/>
          <w:shd w:val="clear" w:color="auto" w:fill="FFFFFF"/>
          <w:lang w:val="nl-NL"/>
        </w:rPr>
        <w:t xml:space="preserve">, Đề án chung, trình UBND </w:t>
      </w:r>
      <w:r w:rsidR="00CC0954" w:rsidRPr="00864A94">
        <w:rPr>
          <w:spacing w:val="3"/>
          <w:sz w:val="28"/>
          <w:szCs w:val="28"/>
          <w:shd w:val="clear" w:color="auto" w:fill="FFFFFF"/>
          <w:lang w:val="nl-NL"/>
        </w:rPr>
        <w:t>tỉnh (qua Sở Nội vụ) trước ngày 10/6/2025.</w:t>
      </w:r>
      <w:r w:rsidR="00752BDE" w:rsidRPr="00864A94">
        <w:rPr>
          <w:spacing w:val="3"/>
          <w:sz w:val="28"/>
          <w:szCs w:val="28"/>
          <w:shd w:val="clear" w:color="auto" w:fill="FFFFFF"/>
          <w:lang w:val="nl-NL"/>
        </w:rPr>
        <w:t xml:space="preserve"> </w:t>
      </w:r>
    </w:p>
    <w:p w14:paraId="0118A19C" w14:textId="0670F615" w:rsidR="00350FF3" w:rsidRPr="00864A94" w:rsidRDefault="0095188E" w:rsidP="00853597">
      <w:pPr>
        <w:spacing w:before="120" w:after="120"/>
        <w:ind w:firstLine="720"/>
        <w:jc w:val="both"/>
        <w:outlineLvl w:val="1"/>
        <w:rPr>
          <w:rStyle w:val="BodyTextChar1"/>
          <w:color w:val="000000" w:themeColor="text1"/>
          <w:sz w:val="28"/>
          <w:szCs w:val="28"/>
          <w:lang w:eastAsia="vi-VN"/>
        </w:rPr>
      </w:pPr>
      <w:r w:rsidRPr="00864A94">
        <w:rPr>
          <w:rStyle w:val="BodyTextChar1"/>
          <w:b/>
          <w:bCs/>
          <w:color w:val="000000" w:themeColor="text1"/>
          <w:sz w:val="28"/>
          <w:szCs w:val="28"/>
          <w:lang w:val="nl-NL" w:eastAsia="vi-VN"/>
        </w:rPr>
        <w:t>5</w:t>
      </w:r>
      <w:r w:rsidR="006B52E4" w:rsidRPr="00864A94">
        <w:rPr>
          <w:rStyle w:val="BodyTextChar1"/>
          <w:b/>
          <w:bCs/>
          <w:color w:val="000000" w:themeColor="text1"/>
          <w:sz w:val="28"/>
          <w:szCs w:val="28"/>
          <w:lang w:val="nl-NL" w:eastAsia="vi-VN"/>
        </w:rPr>
        <w:t>. Các sở, ban, ngành và các đơn vị có liên quan</w:t>
      </w:r>
    </w:p>
    <w:p w14:paraId="28FC80F7" w14:textId="77777777" w:rsidR="00350FF3" w:rsidRDefault="006B52E4" w:rsidP="00853597">
      <w:pPr>
        <w:spacing w:before="120" w:after="120"/>
        <w:ind w:firstLine="720"/>
        <w:jc w:val="both"/>
        <w:outlineLvl w:val="1"/>
        <w:rPr>
          <w:spacing w:val="3"/>
          <w:shd w:val="clear" w:color="auto" w:fill="FFFFFF"/>
        </w:rPr>
      </w:pPr>
      <w:r w:rsidRPr="00864A94">
        <w:rPr>
          <w:rStyle w:val="BodyTextChar1"/>
          <w:color w:val="000000" w:themeColor="text1"/>
          <w:sz w:val="28"/>
          <w:szCs w:val="28"/>
          <w:lang w:val="nl-NL" w:eastAsia="vi-VN"/>
        </w:rPr>
        <w:t>Theo phạm vi chức năng, nhiệm vụ được giao phối hợp các cơ quan, ban, ngành triển khai thực hiện Đề án đảm bảo đạt hiệu quả.</w:t>
      </w:r>
    </w:p>
    <w:p w14:paraId="79EC4C69" w14:textId="5729490E" w:rsidR="00350FF3" w:rsidRDefault="006B52E4" w:rsidP="00853597">
      <w:pPr>
        <w:spacing w:before="120" w:after="120"/>
        <w:ind w:firstLine="709"/>
        <w:jc w:val="both"/>
        <w:rPr>
          <w:color w:val="000000" w:themeColor="text1"/>
          <w:sz w:val="28"/>
          <w:szCs w:val="28"/>
          <w:lang w:val="nl-NL"/>
        </w:rPr>
      </w:pPr>
      <w:r>
        <w:rPr>
          <w:color w:val="000000" w:themeColor="text1"/>
          <w:sz w:val="28"/>
          <w:szCs w:val="28"/>
          <w:lang w:val="nl-NL"/>
        </w:rPr>
        <w:t xml:space="preserve">Trên đây là Đề án </w:t>
      </w:r>
      <w:r w:rsidR="00F97A3D" w:rsidRPr="00F97A3D">
        <w:rPr>
          <w:color w:val="000000" w:themeColor="text1"/>
          <w:sz w:val="28"/>
          <w:szCs w:val="28"/>
          <w:lang w:val="nl-NL"/>
        </w:rPr>
        <w:t>chuyển giao nguyên trạng các trường trung học cơ sở, tiểu học và mầm non công lập trực thuộc UBND cấp huyện hiện nay cho chính quyền địa phương cấp xã sau sắp xếp, sáp nhập</w:t>
      </w:r>
      <w:r>
        <w:rPr>
          <w:color w:val="000000" w:themeColor="text1"/>
          <w:sz w:val="28"/>
          <w:szCs w:val="28"/>
          <w:lang w:val="nl-NL"/>
        </w:rPr>
        <w:t>./.</w:t>
      </w:r>
    </w:p>
    <w:tbl>
      <w:tblPr>
        <w:tblW w:w="8647" w:type="dxa"/>
        <w:jc w:val="center"/>
        <w:tblLayout w:type="fixed"/>
        <w:tblLook w:val="04A0" w:firstRow="1" w:lastRow="0" w:firstColumn="1" w:lastColumn="0" w:noHBand="0" w:noVBand="1"/>
      </w:tblPr>
      <w:tblGrid>
        <w:gridCol w:w="4111"/>
        <w:gridCol w:w="4536"/>
      </w:tblGrid>
      <w:tr w:rsidR="00350FF3" w14:paraId="0B2DE2B1" w14:textId="77777777">
        <w:trPr>
          <w:jc w:val="center"/>
        </w:trPr>
        <w:tc>
          <w:tcPr>
            <w:tcW w:w="4111" w:type="dxa"/>
          </w:tcPr>
          <w:p w14:paraId="182951CF" w14:textId="77777777" w:rsidR="00350FF3" w:rsidRDefault="006B52E4" w:rsidP="006B52E4">
            <w:pPr>
              <w:spacing w:before="120"/>
              <w:ind w:left="-108"/>
              <w:rPr>
                <w:b/>
                <w:bCs/>
                <w:i/>
                <w:iCs/>
                <w:color w:val="000000" w:themeColor="text1"/>
                <w:sz w:val="24"/>
                <w:szCs w:val="24"/>
                <w:lang w:val="nl-NL"/>
              </w:rPr>
            </w:pPr>
            <w:r>
              <w:rPr>
                <w:b/>
                <w:bCs/>
                <w:i/>
                <w:iCs/>
                <w:color w:val="000000" w:themeColor="text1"/>
                <w:sz w:val="24"/>
                <w:szCs w:val="24"/>
                <w:lang w:val="nl-NL"/>
              </w:rPr>
              <w:t>Nơi nhận:</w:t>
            </w:r>
          </w:p>
          <w:p w14:paraId="7BB50EE8" w14:textId="6616DB8F" w:rsidR="00134DD7" w:rsidRPr="00134DD7" w:rsidRDefault="006B52E4">
            <w:pPr>
              <w:ind w:left="-108"/>
              <w:rPr>
                <w:bCs/>
                <w:iCs/>
                <w:color w:val="000000" w:themeColor="text1"/>
                <w:sz w:val="22"/>
                <w:szCs w:val="22"/>
              </w:rPr>
            </w:pPr>
            <w:r>
              <w:rPr>
                <w:bCs/>
                <w:iCs/>
                <w:color w:val="000000" w:themeColor="text1"/>
                <w:sz w:val="22"/>
                <w:szCs w:val="22"/>
                <w:lang w:val="vi-VN"/>
              </w:rPr>
              <w:lastRenderedPageBreak/>
              <w:t xml:space="preserve">- </w:t>
            </w:r>
            <w:r w:rsidR="00134DD7">
              <w:rPr>
                <w:bCs/>
                <w:iCs/>
                <w:color w:val="000000" w:themeColor="text1"/>
                <w:sz w:val="22"/>
                <w:szCs w:val="22"/>
              </w:rPr>
              <w:t xml:space="preserve">UBND tỉnh </w:t>
            </w:r>
            <w:r w:rsidR="002B5543">
              <w:rPr>
                <w:bCs/>
                <w:iCs/>
                <w:color w:val="000000" w:themeColor="text1"/>
                <w:sz w:val="22"/>
                <w:szCs w:val="22"/>
              </w:rPr>
              <w:t xml:space="preserve">Lâm </w:t>
            </w:r>
            <w:r w:rsidR="00134DD7">
              <w:rPr>
                <w:bCs/>
                <w:iCs/>
                <w:color w:val="000000" w:themeColor="text1"/>
                <w:sz w:val="22"/>
                <w:szCs w:val="22"/>
              </w:rPr>
              <w:t>Đồng;</w:t>
            </w:r>
          </w:p>
          <w:p w14:paraId="04342F1F" w14:textId="5F8D13EB" w:rsidR="00350FF3" w:rsidRDefault="00134DD7">
            <w:pPr>
              <w:ind w:left="-108"/>
              <w:rPr>
                <w:bCs/>
                <w:iCs/>
                <w:color w:val="000000" w:themeColor="text1"/>
                <w:sz w:val="22"/>
                <w:szCs w:val="22"/>
              </w:rPr>
            </w:pPr>
            <w:r>
              <w:rPr>
                <w:bCs/>
                <w:iCs/>
                <w:color w:val="000000" w:themeColor="text1"/>
                <w:sz w:val="22"/>
                <w:szCs w:val="22"/>
              </w:rPr>
              <w:t xml:space="preserve">- </w:t>
            </w:r>
            <w:r w:rsidR="001B0C0B">
              <w:rPr>
                <w:bCs/>
                <w:iCs/>
                <w:color w:val="000000" w:themeColor="text1"/>
                <w:sz w:val="22"/>
                <w:szCs w:val="22"/>
              </w:rPr>
              <w:t xml:space="preserve">Các sở: </w:t>
            </w:r>
            <w:r w:rsidR="006B52E4">
              <w:rPr>
                <w:bCs/>
                <w:iCs/>
                <w:color w:val="000000" w:themeColor="text1"/>
                <w:sz w:val="22"/>
                <w:szCs w:val="22"/>
              </w:rPr>
              <w:t>Nội vụ</w:t>
            </w:r>
            <w:r w:rsidR="001B0C0B">
              <w:rPr>
                <w:bCs/>
                <w:iCs/>
                <w:color w:val="000000" w:themeColor="text1"/>
                <w:sz w:val="22"/>
                <w:szCs w:val="22"/>
              </w:rPr>
              <w:t xml:space="preserve">, Tài </w:t>
            </w:r>
            <w:proofErr w:type="gramStart"/>
            <w:r w:rsidR="001B0C0B">
              <w:rPr>
                <w:bCs/>
                <w:iCs/>
                <w:color w:val="000000" w:themeColor="text1"/>
                <w:sz w:val="22"/>
                <w:szCs w:val="22"/>
              </w:rPr>
              <w:t>chính</w:t>
            </w:r>
            <w:r w:rsidR="006B52E4">
              <w:rPr>
                <w:bCs/>
                <w:iCs/>
                <w:color w:val="000000" w:themeColor="text1"/>
                <w:sz w:val="22"/>
                <w:szCs w:val="22"/>
              </w:rPr>
              <w:t>;</w:t>
            </w:r>
            <w:proofErr w:type="gramEnd"/>
          </w:p>
          <w:p w14:paraId="61005F39" w14:textId="643715A6" w:rsidR="00350FF3" w:rsidRDefault="006B52E4">
            <w:pPr>
              <w:ind w:left="-108"/>
              <w:rPr>
                <w:bCs/>
                <w:iCs/>
                <w:color w:val="000000" w:themeColor="text1"/>
                <w:sz w:val="22"/>
                <w:szCs w:val="22"/>
              </w:rPr>
            </w:pPr>
            <w:r>
              <w:rPr>
                <w:bCs/>
                <w:iCs/>
                <w:color w:val="000000" w:themeColor="text1"/>
                <w:sz w:val="22"/>
                <w:szCs w:val="22"/>
              </w:rPr>
              <w:t xml:space="preserve">- </w:t>
            </w:r>
            <w:r w:rsidR="00134DD7">
              <w:rPr>
                <w:bCs/>
                <w:iCs/>
                <w:color w:val="000000" w:themeColor="text1"/>
                <w:sz w:val="22"/>
                <w:szCs w:val="22"/>
              </w:rPr>
              <w:t xml:space="preserve">UBND các huyện, thành </w:t>
            </w:r>
            <w:proofErr w:type="gramStart"/>
            <w:r w:rsidR="00134DD7">
              <w:rPr>
                <w:bCs/>
                <w:iCs/>
                <w:color w:val="000000" w:themeColor="text1"/>
                <w:sz w:val="22"/>
                <w:szCs w:val="22"/>
              </w:rPr>
              <w:t>phố</w:t>
            </w:r>
            <w:r>
              <w:rPr>
                <w:bCs/>
                <w:iCs/>
                <w:color w:val="000000" w:themeColor="text1"/>
                <w:sz w:val="22"/>
                <w:szCs w:val="22"/>
              </w:rPr>
              <w:t>;</w:t>
            </w:r>
            <w:proofErr w:type="gramEnd"/>
          </w:p>
          <w:p w14:paraId="6651F8ED" w14:textId="79E165F1" w:rsidR="00350FF3" w:rsidRDefault="006B52E4">
            <w:pPr>
              <w:ind w:left="-108"/>
              <w:rPr>
                <w:bCs/>
                <w:iCs/>
                <w:color w:val="000000" w:themeColor="text1"/>
                <w:sz w:val="22"/>
                <w:szCs w:val="22"/>
              </w:rPr>
            </w:pPr>
            <w:r>
              <w:rPr>
                <w:bCs/>
                <w:iCs/>
                <w:color w:val="000000" w:themeColor="text1"/>
                <w:sz w:val="22"/>
                <w:szCs w:val="22"/>
              </w:rPr>
              <w:t xml:space="preserve">- </w:t>
            </w:r>
            <w:r w:rsidR="00134DD7">
              <w:rPr>
                <w:bCs/>
                <w:iCs/>
                <w:color w:val="000000" w:themeColor="text1"/>
                <w:sz w:val="22"/>
                <w:szCs w:val="22"/>
              </w:rPr>
              <w:t>Phòng GDĐT</w:t>
            </w:r>
            <w:r w:rsidR="00950D57">
              <w:rPr>
                <w:bCs/>
                <w:iCs/>
                <w:color w:val="000000" w:themeColor="text1"/>
                <w:sz w:val="22"/>
                <w:szCs w:val="22"/>
              </w:rPr>
              <w:t xml:space="preserve"> các huyện, thành </w:t>
            </w:r>
            <w:proofErr w:type="gramStart"/>
            <w:r w:rsidR="00950D57">
              <w:rPr>
                <w:bCs/>
                <w:iCs/>
                <w:color w:val="000000" w:themeColor="text1"/>
                <w:sz w:val="22"/>
                <w:szCs w:val="22"/>
              </w:rPr>
              <w:t>phố</w:t>
            </w:r>
            <w:r>
              <w:rPr>
                <w:bCs/>
                <w:iCs/>
                <w:color w:val="000000" w:themeColor="text1"/>
                <w:sz w:val="22"/>
                <w:szCs w:val="22"/>
              </w:rPr>
              <w:t>;</w:t>
            </w:r>
            <w:proofErr w:type="gramEnd"/>
          </w:p>
          <w:p w14:paraId="5D670BDD" w14:textId="6CBEBCF7" w:rsidR="00950D57" w:rsidRDefault="00950D57">
            <w:pPr>
              <w:ind w:left="-108"/>
              <w:rPr>
                <w:bCs/>
                <w:iCs/>
                <w:color w:val="000000" w:themeColor="text1"/>
                <w:sz w:val="22"/>
                <w:szCs w:val="22"/>
              </w:rPr>
            </w:pPr>
            <w:r>
              <w:rPr>
                <w:bCs/>
                <w:iCs/>
                <w:color w:val="000000" w:themeColor="text1"/>
                <w:sz w:val="22"/>
                <w:szCs w:val="22"/>
              </w:rPr>
              <w:t xml:space="preserve">- </w:t>
            </w:r>
            <w:r w:rsidR="00287D9F">
              <w:rPr>
                <w:bCs/>
                <w:iCs/>
                <w:color w:val="000000" w:themeColor="text1"/>
                <w:sz w:val="22"/>
                <w:szCs w:val="22"/>
              </w:rPr>
              <w:t>Trường THCS, TH, MN</w:t>
            </w:r>
            <w:r w:rsidR="002B5543">
              <w:rPr>
                <w:bCs/>
                <w:iCs/>
                <w:color w:val="000000" w:themeColor="text1"/>
                <w:sz w:val="22"/>
                <w:szCs w:val="22"/>
              </w:rPr>
              <w:t xml:space="preserve"> các huyện, </w:t>
            </w:r>
            <w:proofErr w:type="gramStart"/>
            <w:r w:rsidR="000A2589">
              <w:rPr>
                <w:bCs/>
                <w:iCs/>
                <w:color w:val="000000" w:themeColor="text1"/>
                <w:sz w:val="22"/>
                <w:szCs w:val="22"/>
              </w:rPr>
              <w:t>Tp</w:t>
            </w:r>
            <w:r w:rsidR="002B5543">
              <w:rPr>
                <w:bCs/>
                <w:iCs/>
                <w:color w:val="000000" w:themeColor="text1"/>
                <w:sz w:val="22"/>
                <w:szCs w:val="22"/>
              </w:rPr>
              <w:t>;</w:t>
            </w:r>
            <w:proofErr w:type="gramEnd"/>
          </w:p>
          <w:p w14:paraId="247C0FAC" w14:textId="43102872" w:rsidR="002B5543" w:rsidRDefault="002B5543">
            <w:pPr>
              <w:ind w:left="-108"/>
              <w:rPr>
                <w:bCs/>
                <w:iCs/>
                <w:color w:val="000000" w:themeColor="text1"/>
                <w:sz w:val="22"/>
                <w:szCs w:val="22"/>
              </w:rPr>
            </w:pPr>
            <w:r>
              <w:rPr>
                <w:bCs/>
                <w:iCs/>
                <w:color w:val="000000" w:themeColor="text1"/>
                <w:sz w:val="22"/>
                <w:szCs w:val="22"/>
              </w:rPr>
              <w:t xml:space="preserve">- Ban Giám đốc Sở </w:t>
            </w:r>
            <w:proofErr w:type="gramStart"/>
            <w:r>
              <w:rPr>
                <w:bCs/>
                <w:iCs/>
                <w:color w:val="000000" w:themeColor="text1"/>
                <w:sz w:val="22"/>
                <w:szCs w:val="22"/>
              </w:rPr>
              <w:t>GDĐT;</w:t>
            </w:r>
            <w:proofErr w:type="gramEnd"/>
          </w:p>
          <w:p w14:paraId="5268B8A4" w14:textId="20395159" w:rsidR="002B5543" w:rsidRDefault="002B5543">
            <w:pPr>
              <w:ind w:left="-108"/>
              <w:rPr>
                <w:bCs/>
                <w:iCs/>
                <w:color w:val="000000" w:themeColor="text1"/>
                <w:sz w:val="22"/>
                <w:szCs w:val="22"/>
              </w:rPr>
            </w:pPr>
            <w:r>
              <w:rPr>
                <w:bCs/>
                <w:iCs/>
                <w:color w:val="000000" w:themeColor="text1"/>
                <w:sz w:val="22"/>
                <w:szCs w:val="22"/>
              </w:rPr>
              <w:t xml:space="preserve">- Các phòng thuộc Sở </w:t>
            </w:r>
            <w:proofErr w:type="gramStart"/>
            <w:r>
              <w:rPr>
                <w:bCs/>
                <w:iCs/>
                <w:color w:val="000000" w:themeColor="text1"/>
                <w:sz w:val="22"/>
                <w:szCs w:val="22"/>
              </w:rPr>
              <w:t>GDĐT;</w:t>
            </w:r>
            <w:proofErr w:type="gramEnd"/>
          </w:p>
          <w:p w14:paraId="71C79986" w14:textId="72BA6D35" w:rsidR="00350FF3" w:rsidRDefault="006B52E4">
            <w:pPr>
              <w:ind w:left="-108"/>
              <w:rPr>
                <w:bCs/>
                <w:iCs/>
                <w:color w:val="000000" w:themeColor="text1"/>
                <w:sz w:val="22"/>
                <w:szCs w:val="22"/>
              </w:rPr>
            </w:pPr>
            <w:r>
              <w:rPr>
                <w:bCs/>
                <w:iCs/>
                <w:color w:val="000000" w:themeColor="text1"/>
                <w:sz w:val="22"/>
                <w:szCs w:val="22"/>
                <w:lang w:val="vi-VN"/>
              </w:rPr>
              <w:t>- Lưu: VT</w:t>
            </w:r>
            <w:r>
              <w:rPr>
                <w:bCs/>
                <w:iCs/>
                <w:color w:val="000000" w:themeColor="text1"/>
                <w:sz w:val="22"/>
                <w:szCs w:val="22"/>
              </w:rPr>
              <w:t xml:space="preserve">, </w:t>
            </w:r>
            <w:r w:rsidR="008248F5">
              <w:rPr>
                <w:bCs/>
                <w:iCs/>
                <w:color w:val="000000" w:themeColor="text1"/>
                <w:sz w:val="22"/>
                <w:szCs w:val="22"/>
              </w:rPr>
              <w:t>TCHC</w:t>
            </w:r>
            <w:r>
              <w:rPr>
                <w:bCs/>
                <w:iCs/>
                <w:color w:val="000000" w:themeColor="text1"/>
                <w:sz w:val="22"/>
                <w:szCs w:val="22"/>
              </w:rPr>
              <w:t>.</w:t>
            </w:r>
          </w:p>
          <w:p w14:paraId="1159AC6F" w14:textId="77777777" w:rsidR="00350FF3" w:rsidRDefault="00350FF3">
            <w:pPr>
              <w:spacing w:line="276" w:lineRule="auto"/>
              <w:ind w:left="284" w:firstLine="34"/>
              <w:jc w:val="both"/>
              <w:rPr>
                <w:color w:val="000000" w:themeColor="text1"/>
                <w:lang w:val="vi-VN"/>
              </w:rPr>
            </w:pPr>
          </w:p>
        </w:tc>
        <w:tc>
          <w:tcPr>
            <w:tcW w:w="4536" w:type="dxa"/>
          </w:tcPr>
          <w:p w14:paraId="3838D074" w14:textId="77777777" w:rsidR="00350FF3" w:rsidRDefault="006B52E4" w:rsidP="006B52E4">
            <w:pPr>
              <w:spacing w:before="120"/>
              <w:ind w:left="284" w:firstLine="425"/>
              <w:jc w:val="center"/>
              <w:rPr>
                <w:b/>
                <w:bCs/>
                <w:color w:val="000000" w:themeColor="text1"/>
                <w:sz w:val="28"/>
                <w:szCs w:val="28"/>
                <w:lang w:val="nl-NL"/>
              </w:rPr>
            </w:pPr>
            <w:r>
              <w:rPr>
                <w:b/>
                <w:bCs/>
                <w:color w:val="000000" w:themeColor="text1"/>
                <w:sz w:val="28"/>
                <w:szCs w:val="28"/>
                <w:lang w:val="nl-NL"/>
              </w:rPr>
              <w:lastRenderedPageBreak/>
              <w:t>GIÁM ĐỐC</w:t>
            </w:r>
          </w:p>
          <w:p w14:paraId="76A1B978" w14:textId="77777777" w:rsidR="00350FF3" w:rsidRDefault="00350FF3">
            <w:pPr>
              <w:spacing w:line="276" w:lineRule="auto"/>
              <w:ind w:left="284" w:firstLine="425"/>
              <w:rPr>
                <w:b/>
                <w:bCs/>
                <w:color w:val="000000" w:themeColor="text1"/>
                <w:sz w:val="24"/>
                <w:szCs w:val="24"/>
                <w:lang w:val="nl-NL"/>
              </w:rPr>
            </w:pPr>
          </w:p>
          <w:p w14:paraId="39268750" w14:textId="77777777" w:rsidR="00350FF3" w:rsidRDefault="00350FF3">
            <w:pPr>
              <w:spacing w:before="120" w:line="276" w:lineRule="auto"/>
              <w:ind w:left="284" w:firstLine="425"/>
              <w:jc w:val="center"/>
              <w:rPr>
                <w:b/>
                <w:bCs/>
                <w:color w:val="000000" w:themeColor="text1"/>
                <w:sz w:val="28"/>
                <w:szCs w:val="28"/>
              </w:rPr>
            </w:pPr>
          </w:p>
          <w:p w14:paraId="2E17BEC1" w14:textId="77777777" w:rsidR="00905E36" w:rsidRDefault="00905E36">
            <w:pPr>
              <w:spacing w:before="120" w:line="276" w:lineRule="auto"/>
              <w:ind w:left="284" w:firstLine="425"/>
              <w:jc w:val="center"/>
              <w:rPr>
                <w:b/>
                <w:bCs/>
                <w:color w:val="000000" w:themeColor="text1"/>
                <w:sz w:val="28"/>
                <w:szCs w:val="28"/>
              </w:rPr>
            </w:pPr>
          </w:p>
          <w:p w14:paraId="338349ED" w14:textId="77777777" w:rsidR="008248F5" w:rsidRDefault="008248F5">
            <w:pPr>
              <w:spacing w:before="120" w:line="276" w:lineRule="auto"/>
              <w:ind w:left="284" w:firstLine="425"/>
              <w:jc w:val="center"/>
              <w:rPr>
                <w:b/>
                <w:bCs/>
                <w:color w:val="000000" w:themeColor="text1"/>
                <w:sz w:val="28"/>
                <w:szCs w:val="28"/>
              </w:rPr>
            </w:pPr>
          </w:p>
          <w:p w14:paraId="2174715E" w14:textId="162A7D3C" w:rsidR="00905E36" w:rsidRDefault="008248F5">
            <w:pPr>
              <w:spacing w:before="120" w:line="276" w:lineRule="auto"/>
              <w:ind w:left="284" w:firstLine="425"/>
              <w:jc w:val="center"/>
              <w:rPr>
                <w:b/>
                <w:bCs/>
                <w:color w:val="000000" w:themeColor="text1"/>
                <w:sz w:val="28"/>
                <w:szCs w:val="28"/>
              </w:rPr>
            </w:pPr>
            <w:r>
              <w:rPr>
                <w:b/>
                <w:bCs/>
                <w:color w:val="000000" w:themeColor="text1"/>
                <w:sz w:val="28"/>
                <w:szCs w:val="28"/>
              </w:rPr>
              <w:t>Phạm Kim Quang</w:t>
            </w:r>
          </w:p>
        </w:tc>
      </w:tr>
      <w:bookmarkEnd w:id="2"/>
    </w:tbl>
    <w:p w14:paraId="7A5E54F9" w14:textId="77777777" w:rsidR="00350FF3" w:rsidRDefault="00350FF3" w:rsidP="002E5BA4">
      <w:pPr>
        <w:spacing w:before="100"/>
        <w:ind w:firstLine="709"/>
        <w:jc w:val="both"/>
        <w:rPr>
          <w:b/>
          <w:bCs/>
          <w:color w:val="000000" w:themeColor="text1"/>
          <w:shd w:val="clear" w:color="auto" w:fill="FFFFFF"/>
          <w:lang w:val="nl-NL"/>
        </w:rPr>
      </w:pPr>
    </w:p>
    <w:sectPr w:rsidR="00350FF3">
      <w:headerReference w:type="default" r:id="rId11"/>
      <w:pgSz w:w="11907" w:h="16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C9B45" w14:textId="77777777" w:rsidR="0095339A" w:rsidRDefault="0095339A">
      <w:r>
        <w:separator/>
      </w:r>
    </w:p>
  </w:endnote>
  <w:endnote w:type="continuationSeparator" w:id="0">
    <w:p w14:paraId="3EEF589F" w14:textId="77777777" w:rsidR="0095339A" w:rsidRDefault="0095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32B6D" w14:textId="77777777" w:rsidR="0095339A" w:rsidRDefault="0095339A">
      <w:r>
        <w:separator/>
      </w:r>
    </w:p>
  </w:footnote>
  <w:footnote w:type="continuationSeparator" w:id="0">
    <w:p w14:paraId="2E94B5CB" w14:textId="77777777" w:rsidR="0095339A" w:rsidRDefault="00953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897837"/>
      <w:docPartObj>
        <w:docPartGallery w:val="AutoText"/>
      </w:docPartObj>
    </w:sdtPr>
    <w:sdtEndPr/>
    <w:sdtContent>
      <w:p w14:paraId="26421753" w14:textId="77777777" w:rsidR="00350FF3" w:rsidRDefault="006B52E4">
        <w:pPr>
          <w:pStyle w:val="utrang"/>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25</w:t>
        </w:r>
        <w:r>
          <w:rPr>
            <w:sz w:val="24"/>
            <w:szCs w:val="24"/>
          </w:rPr>
          <w:fldChar w:fldCharType="end"/>
        </w:r>
      </w:p>
    </w:sdtContent>
  </w:sdt>
  <w:p w14:paraId="5085A19E" w14:textId="77777777" w:rsidR="00350FF3" w:rsidRDefault="00350FF3">
    <w:pPr>
      <w:pStyle w:val="utrang"/>
      <w:jc w:val="cent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0D46"/>
    <w:multiLevelType w:val="hybridMultilevel"/>
    <w:tmpl w:val="F5D2447C"/>
    <w:lvl w:ilvl="0" w:tplc="0409000F">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CD86EDD"/>
    <w:multiLevelType w:val="multilevel"/>
    <w:tmpl w:val="0CD86EDD"/>
    <w:lvl w:ilvl="0">
      <w:start w:val="1"/>
      <w:numFmt w:val="decimal"/>
      <w:lvlText w:val="%1."/>
      <w:lvlJc w:val="left"/>
      <w:pPr>
        <w:ind w:left="1211" w:hanging="360"/>
      </w:pPr>
      <w:rPr>
        <w:rFonts w:hint="default"/>
        <w:b/>
        <w:bCs/>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15:restartNumberingAfterBreak="0">
    <w:nsid w:val="0F137077"/>
    <w:multiLevelType w:val="multilevel"/>
    <w:tmpl w:val="0F137077"/>
    <w:lvl w:ilvl="0">
      <w:start w:val="1"/>
      <w:numFmt w:val="bullet"/>
      <w:lvlText w:val="-"/>
      <w:lvlJc w:val="left"/>
      <w:pPr>
        <w:ind w:left="8724" w:hanging="360"/>
      </w:pPr>
      <w:rPr>
        <w:rFonts w:ascii="Times New Roman" w:eastAsia="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17F70859"/>
    <w:multiLevelType w:val="multilevel"/>
    <w:tmpl w:val="17F70859"/>
    <w:lvl w:ilvl="0">
      <w:start w:val="1"/>
      <w:numFmt w:val="decimal"/>
      <w:lvlText w:val="%1."/>
      <w:lvlJc w:val="left"/>
      <w:pPr>
        <w:ind w:left="1070" w:hanging="360"/>
      </w:pPr>
      <w:rPr>
        <w:rFonts w:hint="default"/>
        <w:b/>
        <w:lang w:val="en-US"/>
      </w:rPr>
    </w:lvl>
    <w:lvl w:ilvl="1">
      <w:start w:val="1"/>
      <w:numFmt w:val="decimal"/>
      <w:isLgl/>
      <w:lvlText w:val="%1.%2."/>
      <w:lvlJc w:val="left"/>
      <w:pPr>
        <w:ind w:left="1288" w:hanging="720"/>
      </w:pPr>
      <w:rPr>
        <w:rFonts w:hint="default"/>
        <w:b/>
        <w:bCs/>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389C6811"/>
    <w:multiLevelType w:val="multilevel"/>
    <w:tmpl w:val="389C6811"/>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92C58C4"/>
    <w:multiLevelType w:val="hybridMultilevel"/>
    <w:tmpl w:val="AC5234A4"/>
    <w:lvl w:ilvl="0" w:tplc="BE18445A">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4A777B1E"/>
    <w:multiLevelType w:val="hybridMultilevel"/>
    <w:tmpl w:val="E2464220"/>
    <w:lvl w:ilvl="0" w:tplc="8CE25886">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57CD09CC"/>
    <w:multiLevelType w:val="hybridMultilevel"/>
    <w:tmpl w:val="2A7EA81A"/>
    <w:lvl w:ilvl="0" w:tplc="5688F978">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63021377"/>
    <w:multiLevelType w:val="multilevel"/>
    <w:tmpl w:val="63021377"/>
    <w:lvl w:ilvl="0">
      <w:start w:val="1"/>
      <w:numFmt w:val="decimal"/>
      <w:lvlText w:val="%1."/>
      <w:lvlJc w:val="left"/>
      <w:pPr>
        <w:ind w:left="1070"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755178F9"/>
    <w:multiLevelType w:val="hybridMultilevel"/>
    <w:tmpl w:val="EDA44E98"/>
    <w:lvl w:ilvl="0" w:tplc="A5B0BA92">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7BDB6017"/>
    <w:multiLevelType w:val="multilevel"/>
    <w:tmpl w:val="7BDB6017"/>
    <w:lvl w:ilvl="0">
      <w:start w:val="1"/>
      <w:numFmt w:val="upperRoman"/>
      <w:lvlText w:val="%1."/>
      <w:lvlJc w:val="left"/>
      <w:pPr>
        <w:ind w:left="3839" w:hanging="72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7C940C66"/>
    <w:multiLevelType w:val="multilevel"/>
    <w:tmpl w:val="7C940C66"/>
    <w:lvl w:ilvl="0">
      <w:start w:val="4"/>
      <w:numFmt w:val="decimal"/>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12" w15:restartNumberingAfterBreak="0">
    <w:nsid w:val="7D712C5B"/>
    <w:multiLevelType w:val="hybridMultilevel"/>
    <w:tmpl w:val="8B20BED4"/>
    <w:lvl w:ilvl="0" w:tplc="5A6A0AE6">
      <w:start w:val="6"/>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67612785">
    <w:abstractNumId w:val="4"/>
  </w:num>
  <w:num w:numId="2" w16cid:durableId="1079405851">
    <w:abstractNumId w:val="10"/>
  </w:num>
  <w:num w:numId="3" w16cid:durableId="1725788051">
    <w:abstractNumId w:val="3"/>
  </w:num>
  <w:num w:numId="4" w16cid:durableId="445388244">
    <w:abstractNumId w:val="11"/>
  </w:num>
  <w:num w:numId="5" w16cid:durableId="1882548670">
    <w:abstractNumId w:val="8"/>
  </w:num>
  <w:num w:numId="6" w16cid:durableId="990257137">
    <w:abstractNumId w:val="1"/>
  </w:num>
  <w:num w:numId="7" w16cid:durableId="163783207">
    <w:abstractNumId w:val="2"/>
  </w:num>
  <w:num w:numId="8" w16cid:durableId="1205751162">
    <w:abstractNumId w:val="0"/>
  </w:num>
  <w:num w:numId="9" w16cid:durableId="2041977966">
    <w:abstractNumId w:val="5"/>
  </w:num>
  <w:num w:numId="10" w16cid:durableId="993921643">
    <w:abstractNumId w:val="7"/>
  </w:num>
  <w:num w:numId="11" w16cid:durableId="1221942219">
    <w:abstractNumId w:val="9"/>
  </w:num>
  <w:num w:numId="12" w16cid:durableId="2071685211">
    <w:abstractNumId w:val="6"/>
  </w:num>
  <w:num w:numId="13" w16cid:durableId="10160757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7CD"/>
    <w:rsid w:val="0000061B"/>
    <w:rsid w:val="00000A77"/>
    <w:rsid w:val="00000C76"/>
    <w:rsid w:val="00000E87"/>
    <w:rsid w:val="00001394"/>
    <w:rsid w:val="00001C9D"/>
    <w:rsid w:val="00002173"/>
    <w:rsid w:val="000022A5"/>
    <w:rsid w:val="00002335"/>
    <w:rsid w:val="00002419"/>
    <w:rsid w:val="00002808"/>
    <w:rsid w:val="0000304A"/>
    <w:rsid w:val="00003450"/>
    <w:rsid w:val="00003A96"/>
    <w:rsid w:val="00003AA4"/>
    <w:rsid w:val="00003AC9"/>
    <w:rsid w:val="00003BF5"/>
    <w:rsid w:val="00004AC7"/>
    <w:rsid w:val="00004B58"/>
    <w:rsid w:val="00005B3A"/>
    <w:rsid w:val="00005E5F"/>
    <w:rsid w:val="00005EB6"/>
    <w:rsid w:val="00005F92"/>
    <w:rsid w:val="00005F96"/>
    <w:rsid w:val="000064BF"/>
    <w:rsid w:val="00006645"/>
    <w:rsid w:val="000068A0"/>
    <w:rsid w:val="00007BCD"/>
    <w:rsid w:val="00007BFC"/>
    <w:rsid w:val="000102E5"/>
    <w:rsid w:val="00010637"/>
    <w:rsid w:val="00010855"/>
    <w:rsid w:val="000108EA"/>
    <w:rsid w:val="00010A23"/>
    <w:rsid w:val="00011C14"/>
    <w:rsid w:val="00011E97"/>
    <w:rsid w:val="0001298F"/>
    <w:rsid w:val="00012C8D"/>
    <w:rsid w:val="0001320D"/>
    <w:rsid w:val="000135C1"/>
    <w:rsid w:val="00013CC7"/>
    <w:rsid w:val="00014EC4"/>
    <w:rsid w:val="0001551F"/>
    <w:rsid w:val="000160DF"/>
    <w:rsid w:val="00017070"/>
    <w:rsid w:val="00017323"/>
    <w:rsid w:val="00017ACC"/>
    <w:rsid w:val="00020DD7"/>
    <w:rsid w:val="00020F3B"/>
    <w:rsid w:val="00021BBC"/>
    <w:rsid w:val="000226C9"/>
    <w:rsid w:val="0002318B"/>
    <w:rsid w:val="00023396"/>
    <w:rsid w:val="0002373F"/>
    <w:rsid w:val="00023856"/>
    <w:rsid w:val="00023BCF"/>
    <w:rsid w:val="00024136"/>
    <w:rsid w:val="0002415D"/>
    <w:rsid w:val="00024789"/>
    <w:rsid w:val="0002494E"/>
    <w:rsid w:val="00025517"/>
    <w:rsid w:val="00025843"/>
    <w:rsid w:val="00025D9F"/>
    <w:rsid w:val="000261AA"/>
    <w:rsid w:val="0002674A"/>
    <w:rsid w:val="00026AFF"/>
    <w:rsid w:val="000272DB"/>
    <w:rsid w:val="00027AEF"/>
    <w:rsid w:val="00030210"/>
    <w:rsid w:val="0003025F"/>
    <w:rsid w:val="000311D7"/>
    <w:rsid w:val="000314D2"/>
    <w:rsid w:val="00032765"/>
    <w:rsid w:val="000334E1"/>
    <w:rsid w:val="00033752"/>
    <w:rsid w:val="00033F93"/>
    <w:rsid w:val="000346CD"/>
    <w:rsid w:val="000353A2"/>
    <w:rsid w:val="000367C4"/>
    <w:rsid w:val="00036E84"/>
    <w:rsid w:val="00037030"/>
    <w:rsid w:val="00037153"/>
    <w:rsid w:val="0003720B"/>
    <w:rsid w:val="00037C80"/>
    <w:rsid w:val="0004006E"/>
    <w:rsid w:val="0004020B"/>
    <w:rsid w:val="000402E3"/>
    <w:rsid w:val="000406C8"/>
    <w:rsid w:val="00040952"/>
    <w:rsid w:val="00041D0B"/>
    <w:rsid w:val="000434A5"/>
    <w:rsid w:val="000438D8"/>
    <w:rsid w:val="00043FF8"/>
    <w:rsid w:val="00044157"/>
    <w:rsid w:val="00044419"/>
    <w:rsid w:val="00045211"/>
    <w:rsid w:val="000462D8"/>
    <w:rsid w:val="00046A1C"/>
    <w:rsid w:val="0004705D"/>
    <w:rsid w:val="00047B89"/>
    <w:rsid w:val="00050139"/>
    <w:rsid w:val="00050833"/>
    <w:rsid w:val="00051999"/>
    <w:rsid w:val="00051B31"/>
    <w:rsid w:val="000524CB"/>
    <w:rsid w:val="000526F9"/>
    <w:rsid w:val="00052810"/>
    <w:rsid w:val="00052EA5"/>
    <w:rsid w:val="000533F3"/>
    <w:rsid w:val="00053DDB"/>
    <w:rsid w:val="0005452D"/>
    <w:rsid w:val="0005492D"/>
    <w:rsid w:val="00054FEA"/>
    <w:rsid w:val="00055E05"/>
    <w:rsid w:val="000567F6"/>
    <w:rsid w:val="00056D14"/>
    <w:rsid w:val="00056EB6"/>
    <w:rsid w:val="00057659"/>
    <w:rsid w:val="00057809"/>
    <w:rsid w:val="00057AD0"/>
    <w:rsid w:val="00057E68"/>
    <w:rsid w:val="000609C8"/>
    <w:rsid w:val="00060A3A"/>
    <w:rsid w:val="00060DB4"/>
    <w:rsid w:val="000612FC"/>
    <w:rsid w:val="0006153D"/>
    <w:rsid w:val="00061848"/>
    <w:rsid w:val="0006222C"/>
    <w:rsid w:val="00062346"/>
    <w:rsid w:val="00062591"/>
    <w:rsid w:val="00062755"/>
    <w:rsid w:val="000629AB"/>
    <w:rsid w:val="0006319A"/>
    <w:rsid w:val="000632F8"/>
    <w:rsid w:val="0006377E"/>
    <w:rsid w:val="00064033"/>
    <w:rsid w:val="00064436"/>
    <w:rsid w:val="00064442"/>
    <w:rsid w:val="000649FD"/>
    <w:rsid w:val="00064B36"/>
    <w:rsid w:val="00064B9D"/>
    <w:rsid w:val="0006520C"/>
    <w:rsid w:val="00065668"/>
    <w:rsid w:val="000668C9"/>
    <w:rsid w:val="000668F4"/>
    <w:rsid w:val="00066BCE"/>
    <w:rsid w:val="00067791"/>
    <w:rsid w:val="00067C1D"/>
    <w:rsid w:val="00070666"/>
    <w:rsid w:val="00070F57"/>
    <w:rsid w:val="00071381"/>
    <w:rsid w:val="00073557"/>
    <w:rsid w:val="00073611"/>
    <w:rsid w:val="0007373D"/>
    <w:rsid w:val="00073DE5"/>
    <w:rsid w:val="000740BB"/>
    <w:rsid w:val="00075028"/>
    <w:rsid w:val="000759B0"/>
    <w:rsid w:val="00076134"/>
    <w:rsid w:val="00076747"/>
    <w:rsid w:val="00077092"/>
    <w:rsid w:val="00077A34"/>
    <w:rsid w:val="00080287"/>
    <w:rsid w:val="000803CC"/>
    <w:rsid w:val="000813BB"/>
    <w:rsid w:val="00082048"/>
    <w:rsid w:val="000825C6"/>
    <w:rsid w:val="00082CDE"/>
    <w:rsid w:val="00082CF4"/>
    <w:rsid w:val="00082D4E"/>
    <w:rsid w:val="00082E9D"/>
    <w:rsid w:val="00082EC9"/>
    <w:rsid w:val="0008351C"/>
    <w:rsid w:val="0008483D"/>
    <w:rsid w:val="00085E0B"/>
    <w:rsid w:val="00086891"/>
    <w:rsid w:val="0008695C"/>
    <w:rsid w:val="00086E9B"/>
    <w:rsid w:val="00087AA8"/>
    <w:rsid w:val="0009016C"/>
    <w:rsid w:val="0009097C"/>
    <w:rsid w:val="000909AA"/>
    <w:rsid w:val="00090A67"/>
    <w:rsid w:val="00090AAA"/>
    <w:rsid w:val="00090C55"/>
    <w:rsid w:val="00090EE4"/>
    <w:rsid w:val="00090FC5"/>
    <w:rsid w:val="0009126E"/>
    <w:rsid w:val="00091565"/>
    <w:rsid w:val="00091736"/>
    <w:rsid w:val="00091968"/>
    <w:rsid w:val="00091D4F"/>
    <w:rsid w:val="00091DD8"/>
    <w:rsid w:val="000931B1"/>
    <w:rsid w:val="000934C6"/>
    <w:rsid w:val="000944EA"/>
    <w:rsid w:val="000949F4"/>
    <w:rsid w:val="000959DA"/>
    <w:rsid w:val="00096176"/>
    <w:rsid w:val="0009637D"/>
    <w:rsid w:val="00096FDD"/>
    <w:rsid w:val="000975C6"/>
    <w:rsid w:val="00097BA2"/>
    <w:rsid w:val="000A0157"/>
    <w:rsid w:val="000A135D"/>
    <w:rsid w:val="000A1B16"/>
    <w:rsid w:val="000A1BBD"/>
    <w:rsid w:val="000A1E34"/>
    <w:rsid w:val="000A1EC4"/>
    <w:rsid w:val="000A2589"/>
    <w:rsid w:val="000A2603"/>
    <w:rsid w:val="000A270F"/>
    <w:rsid w:val="000A2CD9"/>
    <w:rsid w:val="000A3A2F"/>
    <w:rsid w:val="000A47F5"/>
    <w:rsid w:val="000A485D"/>
    <w:rsid w:val="000A4AEB"/>
    <w:rsid w:val="000A5938"/>
    <w:rsid w:val="000A594B"/>
    <w:rsid w:val="000A5FFD"/>
    <w:rsid w:val="000A7012"/>
    <w:rsid w:val="000A76C4"/>
    <w:rsid w:val="000B099A"/>
    <w:rsid w:val="000B0DAE"/>
    <w:rsid w:val="000B0E98"/>
    <w:rsid w:val="000B112C"/>
    <w:rsid w:val="000B13E7"/>
    <w:rsid w:val="000B1968"/>
    <w:rsid w:val="000B1C49"/>
    <w:rsid w:val="000B2802"/>
    <w:rsid w:val="000B29D8"/>
    <w:rsid w:val="000B2B5D"/>
    <w:rsid w:val="000B2E3F"/>
    <w:rsid w:val="000B3A48"/>
    <w:rsid w:val="000B3B69"/>
    <w:rsid w:val="000B4936"/>
    <w:rsid w:val="000B4DFE"/>
    <w:rsid w:val="000B5C11"/>
    <w:rsid w:val="000B66A9"/>
    <w:rsid w:val="000B77AC"/>
    <w:rsid w:val="000B77EB"/>
    <w:rsid w:val="000B7FE4"/>
    <w:rsid w:val="000C14EA"/>
    <w:rsid w:val="000C15B4"/>
    <w:rsid w:val="000C255F"/>
    <w:rsid w:val="000C29B4"/>
    <w:rsid w:val="000C2BE0"/>
    <w:rsid w:val="000C2F81"/>
    <w:rsid w:val="000C4156"/>
    <w:rsid w:val="000C4711"/>
    <w:rsid w:val="000C4F3C"/>
    <w:rsid w:val="000C4F4A"/>
    <w:rsid w:val="000C52B8"/>
    <w:rsid w:val="000C5CB0"/>
    <w:rsid w:val="000C6677"/>
    <w:rsid w:val="000C744E"/>
    <w:rsid w:val="000C74DC"/>
    <w:rsid w:val="000C7687"/>
    <w:rsid w:val="000C7971"/>
    <w:rsid w:val="000D04BB"/>
    <w:rsid w:val="000D0D60"/>
    <w:rsid w:val="000D0D84"/>
    <w:rsid w:val="000D0FE1"/>
    <w:rsid w:val="000D11EF"/>
    <w:rsid w:val="000D14F9"/>
    <w:rsid w:val="000D1D8D"/>
    <w:rsid w:val="000D1E7D"/>
    <w:rsid w:val="000D211B"/>
    <w:rsid w:val="000D2511"/>
    <w:rsid w:val="000D2C42"/>
    <w:rsid w:val="000D2D31"/>
    <w:rsid w:val="000D2D8A"/>
    <w:rsid w:val="000D3082"/>
    <w:rsid w:val="000D3321"/>
    <w:rsid w:val="000D33C8"/>
    <w:rsid w:val="000D3DDE"/>
    <w:rsid w:val="000D41E9"/>
    <w:rsid w:val="000D4B75"/>
    <w:rsid w:val="000D5023"/>
    <w:rsid w:val="000D541D"/>
    <w:rsid w:val="000D5452"/>
    <w:rsid w:val="000D54A5"/>
    <w:rsid w:val="000D5796"/>
    <w:rsid w:val="000D5854"/>
    <w:rsid w:val="000D5FC0"/>
    <w:rsid w:val="000D674E"/>
    <w:rsid w:val="000D6F1F"/>
    <w:rsid w:val="000D73FF"/>
    <w:rsid w:val="000D7BD3"/>
    <w:rsid w:val="000E037A"/>
    <w:rsid w:val="000E10FD"/>
    <w:rsid w:val="000E1291"/>
    <w:rsid w:val="000E1F23"/>
    <w:rsid w:val="000E220B"/>
    <w:rsid w:val="000E280B"/>
    <w:rsid w:val="000E2A2F"/>
    <w:rsid w:val="000E2F26"/>
    <w:rsid w:val="000E2F5E"/>
    <w:rsid w:val="000E320C"/>
    <w:rsid w:val="000E3CF3"/>
    <w:rsid w:val="000E3E9D"/>
    <w:rsid w:val="000E43BE"/>
    <w:rsid w:val="000E4B99"/>
    <w:rsid w:val="000E4D20"/>
    <w:rsid w:val="000E4D43"/>
    <w:rsid w:val="000E5251"/>
    <w:rsid w:val="000E597B"/>
    <w:rsid w:val="000E6A2C"/>
    <w:rsid w:val="000E6BBA"/>
    <w:rsid w:val="000E77D0"/>
    <w:rsid w:val="000E7EA9"/>
    <w:rsid w:val="000F0359"/>
    <w:rsid w:val="000F0787"/>
    <w:rsid w:val="000F0A9E"/>
    <w:rsid w:val="000F13BA"/>
    <w:rsid w:val="000F1D24"/>
    <w:rsid w:val="000F23AF"/>
    <w:rsid w:val="000F2728"/>
    <w:rsid w:val="000F2B4A"/>
    <w:rsid w:val="000F31FA"/>
    <w:rsid w:val="000F3274"/>
    <w:rsid w:val="000F413A"/>
    <w:rsid w:val="000F423D"/>
    <w:rsid w:val="000F47CB"/>
    <w:rsid w:val="000F5313"/>
    <w:rsid w:val="000F676F"/>
    <w:rsid w:val="000F6B6B"/>
    <w:rsid w:val="000F6D5D"/>
    <w:rsid w:val="000F6E5D"/>
    <w:rsid w:val="000F74E8"/>
    <w:rsid w:val="000F7991"/>
    <w:rsid w:val="000F7E5C"/>
    <w:rsid w:val="000F7F44"/>
    <w:rsid w:val="001002D8"/>
    <w:rsid w:val="001003C1"/>
    <w:rsid w:val="00100448"/>
    <w:rsid w:val="0010070D"/>
    <w:rsid w:val="00101B4D"/>
    <w:rsid w:val="00102010"/>
    <w:rsid w:val="00102584"/>
    <w:rsid w:val="00102999"/>
    <w:rsid w:val="00102F92"/>
    <w:rsid w:val="0010387F"/>
    <w:rsid w:val="0010498A"/>
    <w:rsid w:val="001049B6"/>
    <w:rsid w:val="00104B09"/>
    <w:rsid w:val="00106627"/>
    <w:rsid w:val="00106AA3"/>
    <w:rsid w:val="00106DD1"/>
    <w:rsid w:val="001078D7"/>
    <w:rsid w:val="00110C9C"/>
    <w:rsid w:val="00110E15"/>
    <w:rsid w:val="0011118E"/>
    <w:rsid w:val="001113F7"/>
    <w:rsid w:val="00111F43"/>
    <w:rsid w:val="00112052"/>
    <w:rsid w:val="001122B2"/>
    <w:rsid w:val="00112686"/>
    <w:rsid w:val="00113958"/>
    <w:rsid w:val="00113C04"/>
    <w:rsid w:val="00113CC5"/>
    <w:rsid w:val="00113CFE"/>
    <w:rsid w:val="00113EFA"/>
    <w:rsid w:val="0011489B"/>
    <w:rsid w:val="00114938"/>
    <w:rsid w:val="001149DA"/>
    <w:rsid w:val="00114BA9"/>
    <w:rsid w:val="00115445"/>
    <w:rsid w:val="00115AD2"/>
    <w:rsid w:val="00115E89"/>
    <w:rsid w:val="0011602E"/>
    <w:rsid w:val="001160F1"/>
    <w:rsid w:val="0011621F"/>
    <w:rsid w:val="001169AE"/>
    <w:rsid w:val="00116F9D"/>
    <w:rsid w:val="001171DB"/>
    <w:rsid w:val="001175FB"/>
    <w:rsid w:val="00120372"/>
    <w:rsid w:val="0012038E"/>
    <w:rsid w:val="00120440"/>
    <w:rsid w:val="0012052C"/>
    <w:rsid w:val="00120615"/>
    <w:rsid w:val="00120C9B"/>
    <w:rsid w:val="00121072"/>
    <w:rsid w:val="001215A0"/>
    <w:rsid w:val="0012207E"/>
    <w:rsid w:val="00122EAE"/>
    <w:rsid w:val="0012310B"/>
    <w:rsid w:val="001234FB"/>
    <w:rsid w:val="001236EE"/>
    <w:rsid w:val="00123DEA"/>
    <w:rsid w:val="00124A45"/>
    <w:rsid w:val="00125058"/>
    <w:rsid w:val="00125831"/>
    <w:rsid w:val="001258C5"/>
    <w:rsid w:val="00125F2D"/>
    <w:rsid w:val="001261E7"/>
    <w:rsid w:val="001265E2"/>
    <w:rsid w:val="00126A8F"/>
    <w:rsid w:val="00130713"/>
    <w:rsid w:val="00130EDF"/>
    <w:rsid w:val="00130FBC"/>
    <w:rsid w:val="00131C4E"/>
    <w:rsid w:val="0013254A"/>
    <w:rsid w:val="0013260F"/>
    <w:rsid w:val="00132964"/>
    <w:rsid w:val="00132BD2"/>
    <w:rsid w:val="001330D9"/>
    <w:rsid w:val="00133B1C"/>
    <w:rsid w:val="00133DBF"/>
    <w:rsid w:val="001343A0"/>
    <w:rsid w:val="00134424"/>
    <w:rsid w:val="00134455"/>
    <w:rsid w:val="00134501"/>
    <w:rsid w:val="00134906"/>
    <w:rsid w:val="00134DD7"/>
    <w:rsid w:val="001351A8"/>
    <w:rsid w:val="00135F45"/>
    <w:rsid w:val="001368B5"/>
    <w:rsid w:val="00136E49"/>
    <w:rsid w:val="0013779B"/>
    <w:rsid w:val="00137F83"/>
    <w:rsid w:val="001407E1"/>
    <w:rsid w:val="00140D95"/>
    <w:rsid w:val="001412F4"/>
    <w:rsid w:val="0014262E"/>
    <w:rsid w:val="001426DD"/>
    <w:rsid w:val="00142D0C"/>
    <w:rsid w:val="00142DAF"/>
    <w:rsid w:val="001436D0"/>
    <w:rsid w:val="00143853"/>
    <w:rsid w:val="00143C18"/>
    <w:rsid w:val="00143DC9"/>
    <w:rsid w:val="00144650"/>
    <w:rsid w:val="00144901"/>
    <w:rsid w:val="00144E94"/>
    <w:rsid w:val="0014577F"/>
    <w:rsid w:val="001462F7"/>
    <w:rsid w:val="00146835"/>
    <w:rsid w:val="00146B9D"/>
    <w:rsid w:val="001474F7"/>
    <w:rsid w:val="00150170"/>
    <w:rsid w:val="00150285"/>
    <w:rsid w:val="00150B08"/>
    <w:rsid w:val="00150B53"/>
    <w:rsid w:val="00150D68"/>
    <w:rsid w:val="00151FA8"/>
    <w:rsid w:val="00152B5A"/>
    <w:rsid w:val="00152BF2"/>
    <w:rsid w:val="00153B9F"/>
    <w:rsid w:val="00153D59"/>
    <w:rsid w:val="00153DA4"/>
    <w:rsid w:val="00153E1C"/>
    <w:rsid w:val="0015402F"/>
    <w:rsid w:val="00154320"/>
    <w:rsid w:val="00154355"/>
    <w:rsid w:val="00154F77"/>
    <w:rsid w:val="00155650"/>
    <w:rsid w:val="001557EF"/>
    <w:rsid w:val="001558C8"/>
    <w:rsid w:val="00155DD6"/>
    <w:rsid w:val="00155F7A"/>
    <w:rsid w:val="00160894"/>
    <w:rsid w:val="00161C17"/>
    <w:rsid w:val="00161E51"/>
    <w:rsid w:val="0016214B"/>
    <w:rsid w:val="00162279"/>
    <w:rsid w:val="00162E3E"/>
    <w:rsid w:val="00163227"/>
    <w:rsid w:val="001632D7"/>
    <w:rsid w:val="00163BBB"/>
    <w:rsid w:val="00165164"/>
    <w:rsid w:val="00165D54"/>
    <w:rsid w:val="001677DC"/>
    <w:rsid w:val="00167909"/>
    <w:rsid w:val="00167EDC"/>
    <w:rsid w:val="00170A83"/>
    <w:rsid w:val="00170D38"/>
    <w:rsid w:val="00170EC4"/>
    <w:rsid w:val="00171C0F"/>
    <w:rsid w:val="001726C4"/>
    <w:rsid w:val="001729D4"/>
    <w:rsid w:val="00172CC0"/>
    <w:rsid w:val="00173B8D"/>
    <w:rsid w:val="00173BEE"/>
    <w:rsid w:val="00173CCF"/>
    <w:rsid w:val="001740F3"/>
    <w:rsid w:val="0017550E"/>
    <w:rsid w:val="0017648C"/>
    <w:rsid w:val="00176AE8"/>
    <w:rsid w:val="001772D7"/>
    <w:rsid w:val="001773B9"/>
    <w:rsid w:val="00177441"/>
    <w:rsid w:val="001803EC"/>
    <w:rsid w:val="00180B19"/>
    <w:rsid w:val="00180F3A"/>
    <w:rsid w:val="0018124F"/>
    <w:rsid w:val="00181FF9"/>
    <w:rsid w:val="00182ADE"/>
    <w:rsid w:val="00182B97"/>
    <w:rsid w:val="001834E3"/>
    <w:rsid w:val="00184741"/>
    <w:rsid w:val="00184ED9"/>
    <w:rsid w:val="0018508A"/>
    <w:rsid w:val="0018554D"/>
    <w:rsid w:val="0018564C"/>
    <w:rsid w:val="001856C0"/>
    <w:rsid w:val="001862B0"/>
    <w:rsid w:val="0018634D"/>
    <w:rsid w:val="001865D0"/>
    <w:rsid w:val="00186620"/>
    <w:rsid w:val="00187028"/>
    <w:rsid w:val="0018722C"/>
    <w:rsid w:val="00187535"/>
    <w:rsid w:val="00187BE0"/>
    <w:rsid w:val="001902F0"/>
    <w:rsid w:val="00191895"/>
    <w:rsid w:val="00191E64"/>
    <w:rsid w:val="00191F65"/>
    <w:rsid w:val="00192104"/>
    <w:rsid w:val="00192723"/>
    <w:rsid w:val="00192BD9"/>
    <w:rsid w:val="00192D81"/>
    <w:rsid w:val="00193723"/>
    <w:rsid w:val="00193B28"/>
    <w:rsid w:val="001948D1"/>
    <w:rsid w:val="001950B7"/>
    <w:rsid w:val="00195CD2"/>
    <w:rsid w:val="00195D64"/>
    <w:rsid w:val="001966B9"/>
    <w:rsid w:val="00196C3E"/>
    <w:rsid w:val="00196F44"/>
    <w:rsid w:val="001978F0"/>
    <w:rsid w:val="001A1182"/>
    <w:rsid w:val="001A119F"/>
    <w:rsid w:val="001A1835"/>
    <w:rsid w:val="001A1FBA"/>
    <w:rsid w:val="001A2C3E"/>
    <w:rsid w:val="001A2DF4"/>
    <w:rsid w:val="001A5130"/>
    <w:rsid w:val="001A524B"/>
    <w:rsid w:val="001A56E8"/>
    <w:rsid w:val="001A5C33"/>
    <w:rsid w:val="001A5EA3"/>
    <w:rsid w:val="001A6311"/>
    <w:rsid w:val="001A6647"/>
    <w:rsid w:val="001A69E7"/>
    <w:rsid w:val="001A7F1C"/>
    <w:rsid w:val="001B04AD"/>
    <w:rsid w:val="001B0C0B"/>
    <w:rsid w:val="001B121E"/>
    <w:rsid w:val="001B17A3"/>
    <w:rsid w:val="001B2052"/>
    <w:rsid w:val="001B21F8"/>
    <w:rsid w:val="001B26E7"/>
    <w:rsid w:val="001B2AC6"/>
    <w:rsid w:val="001B2D13"/>
    <w:rsid w:val="001B31BA"/>
    <w:rsid w:val="001B3CE4"/>
    <w:rsid w:val="001B5819"/>
    <w:rsid w:val="001B5AD2"/>
    <w:rsid w:val="001B70ED"/>
    <w:rsid w:val="001B7339"/>
    <w:rsid w:val="001B7E44"/>
    <w:rsid w:val="001B7E85"/>
    <w:rsid w:val="001C0041"/>
    <w:rsid w:val="001C00AF"/>
    <w:rsid w:val="001C0144"/>
    <w:rsid w:val="001C0260"/>
    <w:rsid w:val="001C0468"/>
    <w:rsid w:val="001C0A6A"/>
    <w:rsid w:val="001C0AE9"/>
    <w:rsid w:val="001C124C"/>
    <w:rsid w:val="001C149F"/>
    <w:rsid w:val="001C15C8"/>
    <w:rsid w:val="001C17F2"/>
    <w:rsid w:val="001C1D22"/>
    <w:rsid w:val="001C1D63"/>
    <w:rsid w:val="001C1DF4"/>
    <w:rsid w:val="001C2166"/>
    <w:rsid w:val="001C2344"/>
    <w:rsid w:val="001C242B"/>
    <w:rsid w:val="001C26D1"/>
    <w:rsid w:val="001C2FA7"/>
    <w:rsid w:val="001C32FA"/>
    <w:rsid w:val="001C34E9"/>
    <w:rsid w:val="001C4827"/>
    <w:rsid w:val="001C4E9F"/>
    <w:rsid w:val="001C5327"/>
    <w:rsid w:val="001C6027"/>
    <w:rsid w:val="001C60D7"/>
    <w:rsid w:val="001C61B2"/>
    <w:rsid w:val="001C6323"/>
    <w:rsid w:val="001C6347"/>
    <w:rsid w:val="001C6E92"/>
    <w:rsid w:val="001C72C7"/>
    <w:rsid w:val="001C78E0"/>
    <w:rsid w:val="001D0B1A"/>
    <w:rsid w:val="001D0B6E"/>
    <w:rsid w:val="001D0BA8"/>
    <w:rsid w:val="001D1331"/>
    <w:rsid w:val="001D1520"/>
    <w:rsid w:val="001D1FE9"/>
    <w:rsid w:val="001D23F1"/>
    <w:rsid w:val="001D26E8"/>
    <w:rsid w:val="001D2E5F"/>
    <w:rsid w:val="001D4AA1"/>
    <w:rsid w:val="001D4DEE"/>
    <w:rsid w:val="001D510E"/>
    <w:rsid w:val="001D5840"/>
    <w:rsid w:val="001D679F"/>
    <w:rsid w:val="001D6A11"/>
    <w:rsid w:val="001D7084"/>
    <w:rsid w:val="001E0A16"/>
    <w:rsid w:val="001E1B38"/>
    <w:rsid w:val="001E1CA6"/>
    <w:rsid w:val="001E2F5C"/>
    <w:rsid w:val="001E40B9"/>
    <w:rsid w:val="001E47EB"/>
    <w:rsid w:val="001E489A"/>
    <w:rsid w:val="001E4A90"/>
    <w:rsid w:val="001E5216"/>
    <w:rsid w:val="001E58E5"/>
    <w:rsid w:val="001E5FC9"/>
    <w:rsid w:val="001E6C4A"/>
    <w:rsid w:val="001E6CAD"/>
    <w:rsid w:val="001E7380"/>
    <w:rsid w:val="001E7418"/>
    <w:rsid w:val="001E7B8A"/>
    <w:rsid w:val="001E7F5D"/>
    <w:rsid w:val="001F08A5"/>
    <w:rsid w:val="001F09C4"/>
    <w:rsid w:val="001F0F9E"/>
    <w:rsid w:val="001F111B"/>
    <w:rsid w:val="001F13EE"/>
    <w:rsid w:val="001F1934"/>
    <w:rsid w:val="001F1D9F"/>
    <w:rsid w:val="001F212E"/>
    <w:rsid w:val="001F22DD"/>
    <w:rsid w:val="001F3122"/>
    <w:rsid w:val="001F3234"/>
    <w:rsid w:val="001F3601"/>
    <w:rsid w:val="001F3612"/>
    <w:rsid w:val="001F49CE"/>
    <w:rsid w:val="001F4A36"/>
    <w:rsid w:val="001F4F82"/>
    <w:rsid w:val="001F5962"/>
    <w:rsid w:val="001F7875"/>
    <w:rsid w:val="001F7D9F"/>
    <w:rsid w:val="0020015C"/>
    <w:rsid w:val="00200162"/>
    <w:rsid w:val="002001D3"/>
    <w:rsid w:val="00200443"/>
    <w:rsid w:val="00200B16"/>
    <w:rsid w:val="00200C01"/>
    <w:rsid w:val="00201496"/>
    <w:rsid w:val="002014C4"/>
    <w:rsid w:val="0020195D"/>
    <w:rsid w:val="00201CDB"/>
    <w:rsid w:val="00202668"/>
    <w:rsid w:val="00203389"/>
    <w:rsid w:val="002034DE"/>
    <w:rsid w:val="00203BE9"/>
    <w:rsid w:val="00204749"/>
    <w:rsid w:val="00204D44"/>
    <w:rsid w:val="00204E24"/>
    <w:rsid w:val="00205C5D"/>
    <w:rsid w:val="00205D6E"/>
    <w:rsid w:val="002060C2"/>
    <w:rsid w:val="00206587"/>
    <w:rsid w:val="00206D02"/>
    <w:rsid w:val="00206EF7"/>
    <w:rsid w:val="00207260"/>
    <w:rsid w:val="002109D4"/>
    <w:rsid w:val="00211728"/>
    <w:rsid w:val="00212275"/>
    <w:rsid w:val="002127CF"/>
    <w:rsid w:val="00212C2B"/>
    <w:rsid w:val="00212FAC"/>
    <w:rsid w:val="00213377"/>
    <w:rsid w:val="002137AD"/>
    <w:rsid w:val="0021454B"/>
    <w:rsid w:val="002146DF"/>
    <w:rsid w:val="002154B3"/>
    <w:rsid w:val="00215C65"/>
    <w:rsid w:val="00215EA1"/>
    <w:rsid w:val="002162DB"/>
    <w:rsid w:val="00216A37"/>
    <w:rsid w:val="00217D0F"/>
    <w:rsid w:val="00217F8E"/>
    <w:rsid w:val="00220391"/>
    <w:rsid w:val="002207CE"/>
    <w:rsid w:val="00222C06"/>
    <w:rsid w:val="00223A13"/>
    <w:rsid w:val="00223E44"/>
    <w:rsid w:val="002242D1"/>
    <w:rsid w:val="002250DF"/>
    <w:rsid w:val="0022528C"/>
    <w:rsid w:val="00225608"/>
    <w:rsid w:val="002256B7"/>
    <w:rsid w:val="00225760"/>
    <w:rsid w:val="00226122"/>
    <w:rsid w:val="00227123"/>
    <w:rsid w:val="002273BF"/>
    <w:rsid w:val="002273F4"/>
    <w:rsid w:val="002273FD"/>
    <w:rsid w:val="00227C32"/>
    <w:rsid w:val="00230590"/>
    <w:rsid w:val="0023074F"/>
    <w:rsid w:val="00230C7C"/>
    <w:rsid w:val="002318CB"/>
    <w:rsid w:val="00231A9A"/>
    <w:rsid w:val="00231F93"/>
    <w:rsid w:val="00232093"/>
    <w:rsid w:val="00232350"/>
    <w:rsid w:val="0023236A"/>
    <w:rsid w:val="002325E6"/>
    <w:rsid w:val="00232684"/>
    <w:rsid w:val="002332DD"/>
    <w:rsid w:val="0023449E"/>
    <w:rsid w:val="00234A09"/>
    <w:rsid w:val="00234DC0"/>
    <w:rsid w:val="002351A3"/>
    <w:rsid w:val="002355D1"/>
    <w:rsid w:val="0023587B"/>
    <w:rsid w:val="00236128"/>
    <w:rsid w:val="002367E8"/>
    <w:rsid w:val="00236D5F"/>
    <w:rsid w:val="00236DE1"/>
    <w:rsid w:val="00236F47"/>
    <w:rsid w:val="0024011E"/>
    <w:rsid w:val="002402E8"/>
    <w:rsid w:val="002412DE"/>
    <w:rsid w:val="00241614"/>
    <w:rsid w:val="002421DB"/>
    <w:rsid w:val="002422BA"/>
    <w:rsid w:val="002426A3"/>
    <w:rsid w:val="00242DFF"/>
    <w:rsid w:val="00243572"/>
    <w:rsid w:val="0024449A"/>
    <w:rsid w:val="00244CAB"/>
    <w:rsid w:val="00244F5B"/>
    <w:rsid w:val="002453F6"/>
    <w:rsid w:val="00245B67"/>
    <w:rsid w:val="00245D1B"/>
    <w:rsid w:val="0024649F"/>
    <w:rsid w:val="002469C6"/>
    <w:rsid w:val="00246C81"/>
    <w:rsid w:val="00246F05"/>
    <w:rsid w:val="002474F9"/>
    <w:rsid w:val="00247FF4"/>
    <w:rsid w:val="0025075C"/>
    <w:rsid w:val="002509C5"/>
    <w:rsid w:val="002517CE"/>
    <w:rsid w:val="0025184D"/>
    <w:rsid w:val="00251ABC"/>
    <w:rsid w:val="00251F21"/>
    <w:rsid w:val="00252B74"/>
    <w:rsid w:val="0025380E"/>
    <w:rsid w:val="002538E4"/>
    <w:rsid w:val="00253900"/>
    <w:rsid w:val="00253A6A"/>
    <w:rsid w:val="00253C59"/>
    <w:rsid w:val="00254075"/>
    <w:rsid w:val="0025483F"/>
    <w:rsid w:val="00254AFE"/>
    <w:rsid w:val="00254B02"/>
    <w:rsid w:val="00254DB0"/>
    <w:rsid w:val="00254DCB"/>
    <w:rsid w:val="002570DD"/>
    <w:rsid w:val="00257AAD"/>
    <w:rsid w:val="00257D0A"/>
    <w:rsid w:val="0026061A"/>
    <w:rsid w:val="00261194"/>
    <w:rsid w:val="00261B1A"/>
    <w:rsid w:val="00261F77"/>
    <w:rsid w:val="0026259D"/>
    <w:rsid w:val="00263062"/>
    <w:rsid w:val="00263083"/>
    <w:rsid w:val="002635A2"/>
    <w:rsid w:val="002647C6"/>
    <w:rsid w:val="002652E6"/>
    <w:rsid w:val="00265700"/>
    <w:rsid w:val="0026584A"/>
    <w:rsid w:val="00265C9B"/>
    <w:rsid w:val="002662F8"/>
    <w:rsid w:val="00266CD8"/>
    <w:rsid w:val="00266D20"/>
    <w:rsid w:val="00266F7A"/>
    <w:rsid w:val="00267434"/>
    <w:rsid w:val="002675D2"/>
    <w:rsid w:val="00267823"/>
    <w:rsid w:val="002679EE"/>
    <w:rsid w:val="00267D6F"/>
    <w:rsid w:val="002712C6"/>
    <w:rsid w:val="002714BD"/>
    <w:rsid w:val="0027179C"/>
    <w:rsid w:val="00272614"/>
    <w:rsid w:val="0027351F"/>
    <w:rsid w:val="00273581"/>
    <w:rsid w:val="00274060"/>
    <w:rsid w:val="00274AC0"/>
    <w:rsid w:val="00274F32"/>
    <w:rsid w:val="00275044"/>
    <w:rsid w:val="00275476"/>
    <w:rsid w:val="00275513"/>
    <w:rsid w:val="00275EC2"/>
    <w:rsid w:val="00276A09"/>
    <w:rsid w:val="00276ED9"/>
    <w:rsid w:val="002773D1"/>
    <w:rsid w:val="0027785A"/>
    <w:rsid w:val="00280244"/>
    <w:rsid w:val="0028121A"/>
    <w:rsid w:val="00281A9D"/>
    <w:rsid w:val="00281B73"/>
    <w:rsid w:val="00281E97"/>
    <w:rsid w:val="00282362"/>
    <w:rsid w:val="002823FD"/>
    <w:rsid w:val="002829BC"/>
    <w:rsid w:val="00282E45"/>
    <w:rsid w:val="0028341D"/>
    <w:rsid w:val="00283454"/>
    <w:rsid w:val="00283461"/>
    <w:rsid w:val="00284110"/>
    <w:rsid w:val="002842C2"/>
    <w:rsid w:val="00284991"/>
    <w:rsid w:val="002851D3"/>
    <w:rsid w:val="002858FC"/>
    <w:rsid w:val="00285D6C"/>
    <w:rsid w:val="00286A63"/>
    <w:rsid w:val="00286EFF"/>
    <w:rsid w:val="00287792"/>
    <w:rsid w:val="00287911"/>
    <w:rsid w:val="00287B67"/>
    <w:rsid w:val="00287D9F"/>
    <w:rsid w:val="00287F22"/>
    <w:rsid w:val="002902B5"/>
    <w:rsid w:val="0029057C"/>
    <w:rsid w:val="0029117F"/>
    <w:rsid w:val="00291E0C"/>
    <w:rsid w:val="00291F09"/>
    <w:rsid w:val="00292941"/>
    <w:rsid w:val="002929E2"/>
    <w:rsid w:val="002937E9"/>
    <w:rsid w:val="00293C2F"/>
    <w:rsid w:val="0029489F"/>
    <w:rsid w:val="002948EA"/>
    <w:rsid w:val="00296B8D"/>
    <w:rsid w:val="00296ECC"/>
    <w:rsid w:val="002970AA"/>
    <w:rsid w:val="002972A6"/>
    <w:rsid w:val="00297584"/>
    <w:rsid w:val="002979CD"/>
    <w:rsid w:val="002A00F7"/>
    <w:rsid w:val="002A01B9"/>
    <w:rsid w:val="002A0220"/>
    <w:rsid w:val="002A02AB"/>
    <w:rsid w:val="002A03A8"/>
    <w:rsid w:val="002A04A2"/>
    <w:rsid w:val="002A07F5"/>
    <w:rsid w:val="002A135B"/>
    <w:rsid w:val="002A1805"/>
    <w:rsid w:val="002A1F16"/>
    <w:rsid w:val="002A1F5C"/>
    <w:rsid w:val="002A2231"/>
    <w:rsid w:val="002A2ADB"/>
    <w:rsid w:val="002A2E55"/>
    <w:rsid w:val="002A4F2C"/>
    <w:rsid w:val="002A5C1E"/>
    <w:rsid w:val="002A63EC"/>
    <w:rsid w:val="002A6EA5"/>
    <w:rsid w:val="002A79A8"/>
    <w:rsid w:val="002A7B8A"/>
    <w:rsid w:val="002A7D4B"/>
    <w:rsid w:val="002B09B5"/>
    <w:rsid w:val="002B0BE9"/>
    <w:rsid w:val="002B0F5C"/>
    <w:rsid w:val="002B1572"/>
    <w:rsid w:val="002B1B6A"/>
    <w:rsid w:val="002B2A46"/>
    <w:rsid w:val="002B3640"/>
    <w:rsid w:val="002B40B8"/>
    <w:rsid w:val="002B48AF"/>
    <w:rsid w:val="002B492C"/>
    <w:rsid w:val="002B5408"/>
    <w:rsid w:val="002B5426"/>
    <w:rsid w:val="002B551E"/>
    <w:rsid w:val="002B5543"/>
    <w:rsid w:val="002B55F4"/>
    <w:rsid w:val="002B61A1"/>
    <w:rsid w:val="002B648F"/>
    <w:rsid w:val="002B65C0"/>
    <w:rsid w:val="002B6BEF"/>
    <w:rsid w:val="002B6D18"/>
    <w:rsid w:val="002B6E31"/>
    <w:rsid w:val="002B7987"/>
    <w:rsid w:val="002B7A69"/>
    <w:rsid w:val="002C0867"/>
    <w:rsid w:val="002C09AF"/>
    <w:rsid w:val="002C1208"/>
    <w:rsid w:val="002C21A6"/>
    <w:rsid w:val="002C246A"/>
    <w:rsid w:val="002C2726"/>
    <w:rsid w:val="002C3560"/>
    <w:rsid w:val="002C36E5"/>
    <w:rsid w:val="002C38A3"/>
    <w:rsid w:val="002C38A5"/>
    <w:rsid w:val="002C3FB4"/>
    <w:rsid w:val="002C420C"/>
    <w:rsid w:val="002C4519"/>
    <w:rsid w:val="002C4BEC"/>
    <w:rsid w:val="002C6E22"/>
    <w:rsid w:val="002C6E87"/>
    <w:rsid w:val="002C70AA"/>
    <w:rsid w:val="002C7138"/>
    <w:rsid w:val="002C775E"/>
    <w:rsid w:val="002C7838"/>
    <w:rsid w:val="002C7EB8"/>
    <w:rsid w:val="002D1370"/>
    <w:rsid w:val="002D15C9"/>
    <w:rsid w:val="002D165E"/>
    <w:rsid w:val="002D1A77"/>
    <w:rsid w:val="002D1AF7"/>
    <w:rsid w:val="002D1DC0"/>
    <w:rsid w:val="002D2235"/>
    <w:rsid w:val="002D2354"/>
    <w:rsid w:val="002D267F"/>
    <w:rsid w:val="002D2DCD"/>
    <w:rsid w:val="002D3094"/>
    <w:rsid w:val="002D3B9F"/>
    <w:rsid w:val="002D409C"/>
    <w:rsid w:val="002D4B94"/>
    <w:rsid w:val="002D4C64"/>
    <w:rsid w:val="002D6126"/>
    <w:rsid w:val="002D65CE"/>
    <w:rsid w:val="002D6769"/>
    <w:rsid w:val="002D703E"/>
    <w:rsid w:val="002D7A1E"/>
    <w:rsid w:val="002E1116"/>
    <w:rsid w:val="002E123F"/>
    <w:rsid w:val="002E214B"/>
    <w:rsid w:val="002E24E0"/>
    <w:rsid w:val="002E3821"/>
    <w:rsid w:val="002E387E"/>
    <w:rsid w:val="002E43A8"/>
    <w:rsid w:val="002E49B9"/>
    <w:rsid w:val="002E4A36"/>
    <w:rsid w:val="002E4E6E"/>
    <w:rsid w:val="002E4F5F"/>
    <w:rsid w:val="002E504A"/>
    <w:rsid w:val="002E5BA4"/>
    <w:rsid w:val="002E5D0D"/>
    <w:rsid w:val="002E62EC"/>
    <w:rsid w:val="002E67BB"/>
    <w:rsid w:val="002E7071"/>
    <w:rsid w:val="002E7660"/>
    <w:rsid w:val="002E7CA7"/>
    <w:rsid w:val="002F03B0"/>
    <w:rsid w:val="002F0441"/>
    <w:rsid w:val="002F0657"/>
    <w:rsid w:val="002F09BC"/>
    <w:rsid w:val="002F0B7D"/>
    <w:rsid w:val="002F0DDC"/>
    <w:rsid w:val="002F1540"/>
    <w:rsid w:val="002F1AB1"/>
    <w:rsid w:val="002F1E5D"/>
    <w:rsid w:val="002F20C4"/>
    <w:rsid w:val="002F2610"/>
    <w:rsid w:val="002F3730"/>
    <w:rsid w:val="002F3CD1"/>
    <w:rsid w:val="002F45F1"/>
    <w:rsid w:val="002F576F"/>
    <w:rsid w:val="002F61F7"/>
    <w:rsid w:val="002F6A79"/>
    <w:rsid w:val="002F6AB8"/>
    <w:rsid w:val="003012FE"/>
    <w:rsid w:val="003013BE"/>
    <w:rsid w:val="00301590"/>
    <w:rsid w:val="00301AF9"/>
    <w:rsid w:val="00301FCC"/>
    <w:rsid w:val="0030303F"/>
    <w:rsid w:val="00303542"/>
    <w:rsid w:val="00303A7E"/>
    <w:rsid w:val="00304387"/>
    <w:rsid w:val="0030491D"/>
    <w:rsid w:val="0030500D"/>
    <w:rsid w:val="00305169"/>
    <w:rsid w:val="00305D9F"/>
    <w:rsid w:val="0030675B"/>
    <w:rsid w:val="003069EB"/>
    <w:rsid w:val="00306F51"/>
    <w:rsid w:val="00307BE0"/>
    <w:rsid w:val="003101E6"/>
    <w:rsid w:val="003105AB"/>
    <w:rsid w:val="00311D32"/>
    <w:rsid w:val="00311DF1"/>
    <w:rsid w:val="0031256B"/>
    <w:rsid w:val="00312C34"/>
    <w:rsid w:val="00312C9D"/>
    <w:rsid w:val="00312F69"/>
    <w:rsid w:val="00313360"/>
    <w:rsid w:val="00313608"/>
    <w:rsid w:val="00314066"/>
    <w:rsid w:val="003140DE"/>
    <w:rsid w:val="00314BA3"/>
    <w:rsid w:val="003167B8"/>
    <w:rsid w:val="0031748E"/>
    <w:rsid w:val="003175EF"/>
    <w:rsid w:val="00317D89"/>
    <w:rsid w:val="00320800"/>
    <w:rsid w:val="00320DDA"/>
    <w:rsid w:val="00320F4B"/>
    <w:rsid w:val="00321DCF"/>
    <w:rsid w:val="00323361"/>
    <w:rsid w:val="003233CA"/>
    <w:rsid w:val="003236CE"/>
    <w:rsid w:val="003237F0"/>
    <w:rsid w:val="00323A41"/>
    <w:rsid w:val="00323BFA"/>
    <w:rsid w:val="0032424F"/>
    <w:rsid w:val="00324515"/>
    <w:rsid w:val="00324555"/>
    <w:rsid w:val="003245AA"/>
    <w:rsid w:val="00324B7D"/>
    <w:rsid w:val="00325E6F"/>
    <w:rsid w:val="0032606A"/>
    <w:rsid w:val="00326E00"/>
    <w:rsid w:val="00327841"/>
    <w:rsid w:val="003279A1"/>
    <w:rsid w:val="00330AFF"/>
    <w:rsid w:val="00330BB5"/>
    <w:rsid w:val="00330FB5"/>
    <w:rsid w:val="003318C8"/>
    <w:rsid w:val="00331EA0"/>
    <w:rsid w:val="00332606"/>
    <w:rsid w:val="00332922"/>
    <w:rsid w:val="00332FD4"/>
    <w:rsid w:val="00333436"/>
    <w:rsid w:val="00333E44"/>
    <w:rsid w:val="00334B79"/>
    <w:rsid w:val="0033581F"/>
    <w:rsid w:val="003368F4"/>
    <w:rsid w:val="00336DF1"/>
    <w:rsid w:val="003374E5"/>
    <w:rsid w:val="00337FBF"/>
    <w:rsid w:val="0034050D"/>
    <w:rsid w:val="0034082D"/>
    <w:rsid w:val="00341003"/>
    <w:rsid w:val="003410A0"/>
    <w:rsid w:val="00341515"/>
    <w:rsid w:val="00343DA7"/>
    <w:rsid w:val="003443F2"/>
    <w:rsid w:val="00344735"/>
    <w:rsid w:val="00344CDF"/>
    <w:rsid w:val="00345019"/>
    <w:rsid w:val="003452D7"/>
    <w:rsid w:val="0034572A"/>
    <w:rsid w:val="00345D83"/>
    <w:rsid w:val="00346404"/>
    <w:rsid w:val="00346AF3"/>
    <w:rsid w:val="0034701C"/>
    <w:rsid w:val="00347417"/>
    <w:rsid w:val="0034759C"/>
    <w:rsid w:val="003508D6"/>
    <w:rsid w:val="00350C2A"/>
    <w:rsid w:val="00350E07"/>
    <w:rsid w:val="00350FF3"/>
    <w:rsid w:val="0035197E"/>
    <w:rsid w:val="00351FF4"/>
    <w:rsid w:val="003520DB"/>
    <w:rsid w:val="003533A3"/>
    <w:rsid w:val="0035369D"/>
    <w:rsid w:val="00353BAC"/>
    <w:rsid w:val="00354265"/>
    <w:rsid w:val="00354F8C"/>
    <w:rsid w:val="00355272"/>
    <w:rsid w:val="003555BF"/>
    <w:rsid w:val="003562EC"/>
    <w:rsid w:val="00356A0D"/>
    <w:rsid w:val="00356D40"/>
    <w:rsid w:val="00356D89"/>
    <w:rsid w:val="00357021"/>
    <w:rsid w:val="00357404"/>
    <w:rsid w:val="0035762A"/>
    <w:rsid w:val="00360434"/>
    <w:rsid w:val="0036082E"/>
    <w:rsid w:val="00360DB4"/>
    <w:rsid w:val="0036110D"/>
    <w:rsid w:val="003616CA"/>
    <w:rsid w:val="00361C52"/>
    <w:rsid w:val="00362191"/>
    <w:rsid w:val="00363130"/>
    <w:rsid w:val="00363468"/>
    <w:rsid w:val="00363DCC"/>
    <w:rsid w:val="00364531"/>
    <w:rsid w:val="00364D63"/>
    <w:rsid w:val="00366316"/>
    <w:rsid w:val="00367C6D"/>
    <w:rsid w:val="00367F68"/>
    <w:rsid w:val="003703D5"/>
    <w:rsid w:val="00370757"/>
    <w:rsid w:val="00370B1A"/>
    <w:rsid w:val="00371243"/>
    <w:rsid w:val="003719EB"/>
    <w:rsid w:val="00371A1E"/>
    <w:rsid w:val="00371F3E"/>
    <w:rsid w:val="003728FF"/>
    <w:rsid w:val="00372A5E"/>
    <w:rsid w:val="00373564"/>
    <w:rsid w:val="003735D5"/>
    <w:rsid w:val="0037395F"/>
    <w:rsid w:val="003739FE"/>
    <w:rsid w:val="00373DC3"/>
    <w:rsid w:val="0037461A"/>
    <w:rsid w:val="00374C90"/>
    <w:rsid w:val="00375A86"/>
    <w:rsid w:val="00376942"/>
    <w:rsid w:val="00376AEB"/>
    <w:rsid w:val="00376B4D"/>
    <w:rsid w:val="00376B63"/>
    <w:rsid w:val="003778C1"/>
    <w:rsid w:val="0038044A"/>
    <w:rsid w:val="00380C56"/>
    <w:rsid w:val="00380EE8"/>
    <w:rsid w:val="00380F65"/>
    <w:rsid w:val="0038123C"/>
    <w:rsid w:val="0038134A"/>
    <w:rsid w:val="00381726"/>
    <w:rsid w:val="00381CC3"/>
    <w:rsid w:val="00382321"/>
    <w:rsid w:val="00382987"/>
    <w:rsid w:val="00382FE4"/>
    <w:rsid w:val="003831AB"/>
    <w:rsid w:val="003834C5"/>
    <w:rsid w:val="00383776"/>
    <w:rsid w:val="00383AD0"/>
    <w:rsid w:val="00384947"/>
    <w:rsid w:val="003850CE"/>
    <w:rsid w:val="0038514A"/>
    <w:rsid w:val="00386DC5"/>
    <w:rsid w:val="003871C2"/>
    <w:rsid w:val="00387239"/>
    <w:rsid w:val="00387389"/>
    <w:rsid w:val="00387617"/>
    <w:rsid w:val="00391ABF"/>
    <w:rsid w:val="00391CA7"/>
    <w:rsid w:val="00391E10"/>
    <w:rsid w:val="00392063"/>
    <w:rsid w:val="00392416"/>
    <w:rsid w:val="003932A4"/>
    <w:rsid w:val="00393713"/>
    <w:rsid w:val="003939AD"/>
    <w:rsid w:val="00394180"/>
    <w:rsid w:val="0039466A"/>
    <w:rsid w:val="003946E6"/>
    <w:rsid w:val="00394772"/>
    <w:rsid w:val="0039477D"/>
    <w:rsid w:val="00395AD9"/>
    <w:rsid w:val="00395EF8"/>
    <w:rsid w:val="00396BA5"/>
    <w:rsid w:val="00396CF7"/>
    <w:rsid w:val="003977AF"/>
    <w:rsid w:val="003978AC"/>
    <w:rsid w:val="00397E81"/>
    <w:rsid w:val="00397F1A"/>
    <w:rsid w:val="003A02F5"/>
    <w:rsid w:val="003A0551"/>
    <w:rsid w:val="003A0AF8"/>
    <w:rsid w:val="003A20F2"/>
    <w:rsid w:val="003A2558"/>
    <w:rsid w:val="003A2862"/>
    <w:rsid w:val="003A2B45"/>
    <w:rsid w:val="003A2EFB"/>
    <w:rsid w:val="003A3916"/>
    <w:rsid w:val="003A39F4"/>
    <w:rsid w:val="003A3C37"/>
    <w:rsid w:val="003A3E35"/>
    <w:rsid w:val="003A3FBB"/>
    <w:rsid w:val="003A46E9"/>
    <w:rsid w:val="003A46FC"/>
    <w:rsid w:val="003A532B"/>
    <w:rsid w:val="003A537B"/>
    <w:rsid w:val="003A54C7"/>
    <w:rsid w:val="003A54C8"/>
    <w:rsid w:val="003A5626"/>
    <w:rsid w:val="003A5900"/>
    <w:rsid w:val="003A5928"/>
    <w:rsid w:val="003A5CD0"/>
    <w:rsid w:val="003A5D82"/>
    <w:rsid w:val="003A61E9"/>
    <w:rsid w:val="003A6512"/>
    <w:rsid w:val="003A68A4"/>
    <w:rsid w:val="003A6F18"/>
    <w:rsid w:val="003A7412"/>
    <w:rsid w:val="003A748D"/>
    <w:rsid w:val="003A74BA"/>
    <w:rsid w:val="003A771F"/>
    <w:rsid w:val="003A7796"/>
    <w:rsid w:val="003A7BF2"/>
    <w:rsid w:val="003A7F20"/>
    <w:rsid w:val="003B0016"/>
    <w:rsid w:val="003B02A9"/>
    <w:rsid w:val="003B053A"/>
    <w:rsid w:val="003B0D48"/>
    <w:rsid w:val="003B0E94"/>
    <w:rsid w:val="003B0F51"/>
    <w:rsid w:val="003B118D"/>
    <w:rsid w:val="003B1571"/>
    <w:rsid w:val="003B1F11"/>
    <w:rsid w:val="003B2BA4"/>
    <w:rsid w:val="003B3E1E"/>
    <w:rsid w:val="003B447B"/>
    <w:rsid w:val="003B4E2D"/>
    <w:rsid w:val="003B5080"/>
    <w:rsid w:val="003B555F"/>
    <w:rsid w:val="003B5D77"/>
    <w:rsid w:val="003B5FA2"/>
    <w:rsid w:val="003B6038"/>
    <w:rsid w:val="003B668B"/>
    <w:rsid w:val="003B6923"/>
    <w:rsid w:val="003B73E3"/>
    <w:rsid w:val="003B74D4"/>
    <w:rsid w:val="003B77E2"/>
    <w:rsid w:val="003C13BD"/>
    <w:rsid w:val="003C141B"/>
    <w:rsid w:val="003C1455"/>
    <w:rsid w:val="003C1503"/>
    <w:rsid w:val="003C265F"/>
    <w:rsid w:val="003C2679"/>
    <w:rsid w:val="003C2CAB"/>
    <w:rsid w:val="003C2CBB"/>
    <w:rsid w:val="003C32B2"/>
    <w:rsid w:val="003C3512"/>
    <w:rsid w:val="003C4A0C"/>
    <w:rsid w:val="003C52C6"/>
    <w:rsid w:val="003C555E"/>
    <w:rsid w:val="003C569E"/>
    <w:rsid w:val="003C57CD"/>
    <w:rsid w:val="003C67C7"/>
    <w:rsid w:val="003C70FB"/>
    <w:rsid w:val="003C7992"/>
    <w:rsid w:val="003C7DB9"/>
    <w:rsid w:val="003D009A"/>
    <w:rsid w:val="003D02E9"/>
    <w:rsid w:val="003D0A67"/>
    <w:rsid w:val="003D109A"/>
    <w:rsid w:val="003D17A4"/>
    <w:rsid w:val="003D1A16"/>
    <w:rsid w:val="003D1F54"/>
    <w:rsid w:val="003D2681"/>
    <w:rsid w:val="003D27F2"/>
    <w:rsid w:val="003D2EDB"/>
    <w:rsid w:val="003D3111"/>
    <w:rsid w:val="003D55AF"/>
    <w:rsid w:val="003D5621"/>
    <w:rsid w:val="003D5A51"/>
    <w:rsid w:val="003D5DC2"/>
    <w:rsid w:val="003D67C8"/>
    <w:rsid w:val="003D6AC2"/>
    <w:rsid w:val="003D6BC2"/>
    <w:rsid w:val="003D6CD6"/>
    <w:rsid w:val="003D737A"/>
    <w:rsid w:val="003D762B"/>
    <w:rsid w:val="003E0169"/>
    <w:rsid w:val="003E089C"/>
    <w:rsid w:val="003E0911"/>
    <w:rsid w:val="003E0A41"/>
    <w:rsid w:val="003E0FCA"/>
    <w:rsid w:val="003E1199"/>
    <w:rsid w:val="003E14A9"/>
    <w:rsid w:val="003E1CB0"/>
    <w:rsid w:val="003E2086"/>
    <w:rsid w:val="003E2284"/>
    <w:rsid w:val="003E2BDD"/>
    <w:rsid w:val="003E3114"/>
    <w:rsid w:val="003E41A6"/>
    <w:rsid w:val="003E4762"/>
    <w:rsid w:val="003E4D19"/>
    <w:rsid w:val="003E4DB7"/>
    <w:rsid w:val="003E56E3"/>
    <w:rsid w:val="003E5F7A"/>
    <w:rsid w:val="003E722C"/>
    <w:rsid w:val="003E7315"/>
    <w:rsid w:val="003E773A"/>
    <w:rsid w:val="003F0702"/>
    <w:rsid w:val="003F0ACA"/>
    <w:rsid w:val="003F0ECF"/>
    <w:rsid w:val="003F0FF9"/>
    <w:rsid w:val="003F19F2"/>
    <w:rsid w:val="003F1B01"/>
    <w:rsid w:val="003F1DE1"/>
    <w:rsid w:val="003F2EE6"/>
    <w:rsid w:val="003F3014"/>
    <w:rsid w:val="003F3038"/>
    <w:rsid w:val="003F35C7"/>
    <w:rsid w:val="003F3B83"/>
    <w:rsid w:val="003F3B95"/>
    <w:rsid w:val="003F3C08"/>
    <w:rsid w:val="003F3C81"/>
    <w:rsid w:val="003F4651"/>
    <w:rsid w:val="003F553D"/>
    <w:rsid w:val="003F59D9"/>
    <w:rsid w:val="003F5ED1"/>
    <w:rsid w:val="003F6BAF"/>
    <w:rsid w:val="003F757E"/>
    <w:rsid w:val="003F7647"/>
    <w:rsid w:val="0040111D"/>
    <w:rsid w:val="004015FE"/>
    <w:rsid w:val="00402500"/>
    <w:rsid w:val="00402636"/>
    <w:rsid w:val="00403303"/>
    <w:rsid w:val="0040348A"/>
    <w:rsid w:val="00403F54"/>
    <w:rsid w:val="0040456B"/>
    <w:rsid w:val="00404C9D"/>
    <w:rsid w:val="00404ED2"/>
    <w:rsid w:val="00405443"/>
    <w:rsid w:val="00405521"/>
    <w:rsid w:val="0040692E"/>
    <w:rsid w:val="00406CD0"/>
    <w:rsid w:val="00407239"/>
    <w:rsid w:val="00407536"/>
    <w:rsid w:val="00407D5E"/>
    <w:rsid w:val="004114FF"/>
    <w:rsid w:val="00411D4F"/>
    <w:rsid w:val="00412411"/>
    <w:rsid w:val="00412C0C"/>
    <w:rsid w:val="004130EB"/>
    <w:rsid w:val="00413964"/>
    <w:rsid w:val="00414578"/>
    <w:rsid w:val="004145CA"/>
    <w:rsid w:val="004148A1"/>
    <w:rsid w:val="00414AFF"/>
    <w:rsid w:val="00414E31"/>
    <w:rsid w:val="004159B6"/>
    <w:rsid w:val="00415A37"/>
    <w:rsid w:val="00415C0F"/>
    <w:rsid w:val="00415FB5"/>
    <w:rsid w:val="00416982"/>
    <w:rsid w:val="00416E74"/>
    <w:rsid w:val="004207EE"/>
    <w:rsid w:val="00420A11"/>
    <w:rsid w:val="00420A3C"/>
    <w:rsid w:val="00420CE3"/>
    <w:rsid w:val="00421406"/>
    <w:rsid w:val="0042270D"/>
    <w:rsid w:val="004228AF"/>
    <w:rsid w:val="00422C66"/>
    <w:rsid w:val="00422C8D"/>
    <w:rsid w:val="004243A3"/>
    <w:rsid w:val="00424B56"/>
    <w:rsid w:val="004254BD"/>
    <w:rsid w:val="00425524"/>
    <w:rsid w:val="00425D3B"/>
    <w:rsid w:val="00425E15"/>
    <w:rsid w:val="004269D8"/>
    <w:rsid w:val="00426DD3"/>
    <w:rsid w:val="00426F49"/>
    <w:rsid w:val="00427082"/>
    <w:rsid w:val="004271A6"/>
    <w:rsid w:val="00427D3F"/>
    <w:rsid w:val="0043058D"/>
    <w:rsid w:val="00430DF0"/>
    <w:rsid w:val="00431155"/>
    <w:rsid w:val="004320B8"/>
    <w:rsid w:val="0043251C"/>
    <w:rsid w:val="00432526"/>
    <w:rsid w:val="00432884"/>
    <w:rsid w:val="00433011"/>
    <w:rsid w:val="004338EA"/>
    <w:rsid w:val="00433D86"/>
    <w:rsid w:val="00433E5B"/>
    <w:rsid w:val="004340DF"/>
    <w:rsid w:val="00434DBB"/>
    <w:rsid w:val="00435820"/>
    <w:rsid w:val="00436F2A"/>
    <w:rsid w:val="0043799E"/>
    <w:rsid w:val="00437AA0"/>
    <w:rsid w:val="004406E6"/>
    <w:rsid w:val="00440A3A"/>
    <w:rsid w:val="00440EBB"/>
    <w:rsid w:val="0044175D"/>
    <w:rsid w:val="004419E0"/>
    <w:rsid w:val="0044245B"/>
    <w:rsid w:val="004427EB"/>
    <w:rsid w:val="00442C66"/>
    <w:rsid w:val="004433AF"/>
    <w:rsid w:val="00444C42"/>
    <w:rsid w:val="00444F6D"/>
    <w:rsid w:val="00444FED"/>
    <w:rsid w:val="0044527A"/>
    <w:rsid w:val="00445876"/>
    <w:rsid w:val="004458FB"/>
    <w:rsid w:val="0044623E"/>
    <w:rsid w:val="004463F4"/>
    <w:rsid w:val="00447514"/>
    <w:rsid w:val="004500FD"/>
    <w:rsid w:val="0045137B"/>
    <w:rsid w:val="00451570"/>
    <w:rsid w:val="00452400"/>
    <w:rsid w:val="0045283B"/>
    <w:rsid w:val="004528FF"/>
    <w:rsid w:val="00452AEA"/>
    <w:rsid w:val="00453205"/>
    <w:rsid w:val="00453262"/>
    <w:rsid w:val="00453C19"/>
    <w:rsid w:val="00453FAE"/>
    <w:rsid w:val="00454372"/>
    <w:rsid w:val="004548D3"/>
    <w:rsid w:val="00454906"/>
    <w:rsid w:val="00454925"/>
    <w:rsid w:val="00454929"/>
    <w:rsid w:val="004555C1"/>
    <w:rsid w:val="004555E6"/>
    <w:rsid w:val="00455E61"/>
    <w:rsid w:val="0045606F"/>
    <w:rsid w:val="004561E3"/>
    <w:rsid w:val="004568D3"/>
    <w:rsid w:val="00456965"/>
    <w:rsid w:val="004578DC"/>
    <w:rsid w:val="00457BD8"/>
    <w:rsid w:val="00460918"/>
    <w:rsid w:val="00460988"/>
    <w:rsid w:val="00460F35"/>
    <w:rsid w:val="00461672"/>
    <w:rsid w:val="00461936"/>
    <w:rsid w:val="00461B7B"/>
    <w:rsid w:val="00461C68"/>
    <w:rsid w:val="00461D7B"/>
    <w:rsid w:val="004627BB"/>
    <w:rsid w:val="00462EEF"/>
    <w:rsid w:val="00463061"/>
    <w:rsid w:val="004634FD"/>
    <w:rsid w:val="004639F0"/>
    <w:rsid w:val="00463B93"/>
    <w:rsid w:val="00463CDD"/>
    <w:rsid w:val="00463CEC"/>
    <w:rsid w:val="004641AC"/>
    <w:rsid w:val="004641BA"/>
    <w:rsid w:val="00465916"/>
    <w:rsid w:val="00465C0E"/>
    <w:rsid w:val="004666D9"/>
    <w:rsid w:val="00467BB5"/>
    <w:rsid w:val="00471DC6"/>
    <w:rsid w:val="00472094"/>
    <w:rsid w:val="004724A4"/>
    <w:rsid w:val="00472A62"/>
    <w:rsid w:val="00472C8C"/>
    <w:rsid w:val="00473588"/>
    <w:rsid w:val="0047359E"/>
    <w:rsid w:val="0047423A"/>
    <w:rsid w:val="004743D0"/>
    <w:rsid w:val="004744A5"/>
    <w:rsid w:val="00474ACE"/>
    <w:rsid w:val="00475921"/>
    <w:rsid w:val="0047592F"/>
    <w:rsid w:val="00475F3C"/>
    <w:rsid w:val="00475F52"/>
    <w:rsid w:val="0047613D"/>
    <w:rsid w:val="00476594"/>
    <w:rsid w:val="00476F8B"/>
    <w:rsid w:val="004773F6"/>
    <w:rsid w:val="0047760C"/>
    <w:rsid w:val="00477C27"/>
    <w:rsid w:val="00480569"/>
    <w:rsid w:val="00480608"/>
    <w:rsid w:val="00480D38"/>
    <w:rsid w:val="00481E04"/>
    <w:rsid w:val="00482279"/>
    <w:rsid w:val="00482469"/>
    <w:rsid w:val="0048276E"/>
    <w:rsid w:val="00483B4C"/>
    <w:rsid w:val="00484F1B"/>
    <w:rsid w:val="00485029"/>
    <w:rsid w:val="0048547C"/>
    <w:rsid w:val="00485DAB"/>
    <w:rsid w:val="00486AF9"/>
    <w:rsid w:val="00486DD2"/>
    <w:rsid w:val="00487307"/>
    <w:rsid w:val="0048730F"/>
    <w:rsid w:val="00487CE4"/>
    <w:rsid w:val="00490E95"/>
    <w:rsid w:val="00492AA7"/>
    <w:rsid w:val="00493058"/>
    <w:rsid w:val="00493AF0"/>
    <w:rsid w:val="00493E7F"/>
    <w:rsid w:val="00493EDA"/>
    <w:rsid w:val="0049419A"/>
    <w:rsid w:val="00494881"/>
    <w:rsid w:val="0049492A"/>
    <w:rsid w:val="00494C92"/>
    <w:rsid w:val="004950F7"/>
    <w:rsid w:val="00495692"/>
    <w:rsid w:val="00495E6D"/>
    <w:rsid w:val="004969BA"/>
    <w:rsid w:val="00497074"/>
    <w:rsid w:val="00497439"/>
    <w:rsid w:val="00497588"/>
    <w:rsid w:val="00497A48"/>
    <w:rsid w:val="004A0094"/>
    <w:rsid w:val="004A06F3"/>
    <w:rsid w:val="004A10EB"/>
    <w:rsid w:val="004A1568"/>
    <w:rsid w:val="004A2105"/>
    <w:rsid w:val="004A22D6"/>
    <w:rsid w:val="004A2B48"/>
    <w:rsid w:val="004A2FB6"/>
    <w:rsid w:val="004A32D5"/>
    <w:rsid w:val="004A3853"/>
    <w:rsid w:val="004A4CD8"/>
    <w:rsid w:val="004A4FB4"/>
    <w:rsid w:val="004A51F0"/>
    <w:rsid w:val="004A5362"/>
    <w:rsid w:val="004A6063"/>
    <w:rsid w:val="004A65D1"/>
    <w:rsid w:val="004A676C"/>
    <w:rsid w:val="004A6B23"/>
    <w:rsid w:val="004A70F9"/>
    <w:rsid w:val="004A7294"/>
    <w:rsid w:val="004A7A94"/>
    <w:rsid w:val="004B03E4"/>
    <w:rsid w:val="004B073B"/>
    <w:rsid w:val="004B08E7"/>
    <w:rsid w:val="004B1326"/>
    <w:rsid w:val="004B1400"/>
    <w:rsid w:val="004B1427"/>
    <w:rsid w:val="004B1CE6"/>
    <w:rsid w:val="004B1F9C"/>
    <w:rsid w:val="004B2250"/>
    <w:rsid w:val="004B28CD"/>
    <w:rsid w:val="004B28E7"/>
    <w:rsid w:val="004B3A2E"/>
    <w:rsid w:val="004B3A9F"/>
    <w:rsid w:val="004B41FD"/>
    <w:rsid w:val="004B4483"/>
    <w:rsid w:val="004B5588"/>
    <w:rsid w:val="004B573D"/>
    <w:rsid w:val="004B6882"/>
    <w:rsid w:val="004B7225"/>
    <w:rsid w:val="004B7E1A"/>
    <w:rsid w:val="004C0172"/>
    <w:rsid w:val="004C04C0"/>
    <w:rsid w:val="004C09F1"/>
    <w:rsid w:val="004C10C4"/>
    <w:rsid w:val="004C1602"/>
    <w:rsid w:val="004C1E55"/>
    <w:rsid w:val="004C2E6C"/>
    <w:rsid w:val="004C5E9C"/>
    <w:rsid w:val="004C6925"/>
    <w:rsid w:val="004C6F51"/>
    <w:rsid w:val="004C7304"/>
    <w:rsid w:val="004C74C0"/>
    <w:rsid w:val="004C77F7"/>
    <w:rsid w:val="004C7827"/>
    <w:rsid w:val="004C7DF8"/>
    <w:rsid w:val="004D0123"/>
    <w:rsid w:val="004D01C9"/>
    <w:rsid w:val="004D084B"/>
    <w:rsid w:val="004D0C74"/>
    <w:rsid w:val="004D1832"/>
    <w:rsid w:val="004D1CFD"/>
    <w:rsid w:val="004D1E17"/>
    <w:rsid w:val="004D2FC1"/>
    <w:rsid w:val="004D3313"/>
    <w:rsid w:val="004D3482"/>
    <w:rsid w:val="004D3818"/>
    <w:rsid w:val="004D3B0E"/>
    <w:rsid w:val="004D409D"/>
    <w:rsid w:val="004D483B"/>
    <w:rsid w:val="004D4E60"/>
    <w:rsid w:val="004D6318"/>
    <w:rsid w:val="004D66F8"/>
    <w:rsid w:val="004D6A30"/>
    <w:rsid w:val="004D6FE4"/>
    <w:rsid w:val="004D7100"/>
    <w:rsid w:val="004D7886"/>
    <w:rsid w:val="004D7918"/>
    <w:rsid w:val="004E00D1"/>
    <w:rsid w:val="004E0146"/>
    <w:rsid w:val="004E0241"/>
    <w:rsid w:val="004E042B"/>
    <w:rsid w:val="004E0500"/>
    <w:rsid w:val="004E0734"/>
    <w:rsid w:val="004E08C5"/>
    <w:rsid w:val="004E0E56"/>
    <w:rsid w:val="004E17C3"/>
    <w:rsid w:val="004E2A24"/>
    <w:rsid w:val="004E44FB"/>
    <w:rsid w:val="004E4573"/>
    <w:rsid w:val="004E527F"/>
    <w:rsid w:val="004E5796"/>
    <w:rsid w:val="004E5D35"/>
    <w:rsid w:val="004E5E22"/>
    <w:rsid w:val="004E68C5"/>
    <w:rsid w:val="004E72EC"/>
    <w:rsid w:val="004F137D"/>
    <w:rsid w:val="004F17B0"/>
    <w:rsid w:val="004F291D"/>
    <w:rsid w:val="004F33AF"/>
    <w:rsid w:val="004F4495"/>
    <w:rsid w:val="004F4B00"/>
    <w:rsid w:val="004F4D4F"/>
    <w:rsid w:val="004F58FB"/>
    <w:rsid w:val="004F5CC6"/>
    <w:rsid w:val="004F5EF3"/>
    <w:rsid w:val="004F60DC"/>
    <w:rsid w:val="004F61EE"/>
    <w:rsid w:val="004F63BF"/>
    <w:rsid w:val="004F6E7E"/>
    <w:rsid w:val="004F6FCC"/>
    <w:rsid w:val="004F75EA"/>
    <w:rsid w:val="00500787"/>
    <w:rsid w:val="00500970"/>
    <w:rsid w:val="00500C97"/>
    <w:rsid w:val="00500F56"/>
    <w:rsid w:val="005015EC"/>
    <w:rsid w:val="005018DB"/>
    <w:rsid w:val="00501E0C"/>
    <w:rsid w:val="00503106"/>
    <w:rsid w:val="00505263"/>
    <w:rsid w:val="00505293"/>
    <w:rsid w:val="00505306"/>
    <w:rsid w:val="005056B6"/>
    <w:rsid w:val="00505AB1"/>
    <w:rsid w:val="00505FFC"/>
    <w:rsid w:val="005067D2"/>
    <w:rsid w:val="00506AB4"/>
    <w:rsid w:val="00507313"/>
    <w:rsid w:val="005073F6"/>
    <w:rsid w:val="00507A29"/>
    <w:rsid w:val="00507B8B"/>
    <w:rsid w:val="00507CA2"/>
    <w:rsid w:val="00510686"/>
    <w:rsid w:val="00510815"/>
    <w:rsid w:val="00510980"/>
    <w:rsid w:val="00511005"/>
    <w:rsid w:val="00511215"/>
    <w:rsid w:val="0051216A"/>
    <w:rsid w:val="00512BDB"/>
    <w:rsid w:val="00512EA0"/>
    <w:rsid w:val="005134B6"/>
    <w:rsid w:val="00513B5A"/>
    <w:rsid w:val="005143BD"/>
    <w:rsid w:val="0051465A"/>
    <w:rsid w:val="00514E01"/>
    <w:rsid w:val="005150D4"/>
    <w:rsid w:val="00516735"/>
    <w:rsid w:val="0051689E"/>
    <w:rsid w:val="0051755F"/>
    <w:rsid w:val="00520076"/>
    <w:rsid w:val="00520551"/>
    <w:rsid w:val="0052078F"/>
    <w:rsid w:val="005216A6"/>
    <w:rsid w:val="00521CF2"/>
    <w:rsid w:val="00521E62"/>
    <w:rsid w:val="00523A85"/>
    <w:rsid w:val="00523CB7"/>
    <w:rsid w:val="00523F5D"/>
    <w:rsid w:val="00523FC3"/>
    <w:rsid w:val="00525345"/>
    <w:rsid w:val="0052562C"/>
    <w:rsid w:val="0052568D"/>
    <w:rsid w:val="0052648B"/>
    <w:rsid w:val="00526C9F"/>
    <w:rsid w:val="005272A9"/>
    <w:rsid w:val="00527642"/>
    <w:rsid w:val="0053024E"/>
    <w:rsid w:val="00530CF6"/>
    <w:rsid w:val="0053150E"/>
    <w:rsid w:val="00531FC9"/>
    <w:rsid w:val="00532262"/>
    <w:rsid w:val="00532432"/>
    <w:rsid w:val="00532580"/>
    <w:rsid w:val="00532B47"/>
    <w:rsid w:val="00532F91"/>
    <w:rsid w:val="0053313B"/>
    <w:rsid w:val="005332FB"/>
    <w:rsid w:val="005334EB"/>
    <w:rsid w:val="005341D4"/>
    <w:rsid w:val="005349AB"/>
    <w:rsid w:val="00535BD3"/>
    <w:rsid w:val="00535F78"/>
    <w:rsid w:val="005361AF"/>
    <w:rsid w:val="00536C18"/>
    <w:rsid w:val="00536FF8"/>
    <w:rsid w:val="005373B6"/>
    <w:rsid w:val="00537ED4"/>
    <w:rsid w:val="00537EF0"/>
    <w:rsid w:val="00540545"/>
    <w:rsid w:val="00540679"/>
    <w:rsid w:val="005420BD"/>
    <w:rsid w:val="0054273B"/>
    <w:rsid w:val="0054275A"/>
    <w:rsid w:val="00543278"/>
    <w:rsid w:val="00543393"/>
    <w:rsid w:val="0054366D"/>
    <w:rsid w:val="00544279"/>
    <w:rsid w:val="005445BE"/>
    <w:rsid w:val="00545384"/>
    <w:rsid w:val="005453BF"/>
    <w:rsid w:val="00545AE3"/>
    <w:rsid w:val="00545B3C"/>
    <w:rsid w:val="00545D27"/>
    <w:rsid w:val="00546A26"/>
    <w:rsid w:val="00546A50"/>
    <w:rsid w:val="0054799D"/>
    <w:rsid w:val="00550019"/>
    <w:rsid w:val="005502C3"/>
    <w:rsid w:val="00550446"/>
    <w:rsid w:val="00550609"/>
    <w:rsid w:val="00550E7E"/>
    <w:rsid w:val="0055141B"/>
    <w:rsid w:val="005514CE"/>
    <w:rsid w:val="00551745"/>
    <w:rsid w:val="00551782"/>
    <w:rsid w:val="00551BFD"/>
    <w:rsid w:val="00551CAE"/>
    <w:rsid w:val="00552168"/>
    <w:rsid w:val="00552438"/>
    <w:rsid w:val="0055258C"/>
    <w:rsid w:val="00553838"/>
    <w:rsid w:val="00553E36"/>
    <w:rsid w:val="00554055"/>
    <w:rsid w:val="005545FC"/>
    <w:rsid w:val="005546E6"/>
    <w:rsid w:val="0055514C"/>
    <w:rsid w:val="005555A9"/>
    <w:rsid w:val="00555EB6"/>
    <w:rsid w:val="00556E0A"/>
    <w:rsid w:val="00557062"/>
    <w:rsid w:val="00557065"/>
    <w:rsid w:val="005601D3"/>
    <w:rsid w:val="00560292"/>
    <w:rsid w:val="005618F5"/>
    <w:rsid w:val="00561D5E"/>
    <w:rsid w:val="005625A9"/>
    <w:rsid w:val="00562761"/>
    <w:rsid w:val="005632F0"/>
    <w:rsid w:val="00563540"/>
    <w:rsid w:val="0056366B"/>
    <w:rsid w:val="00564037"/>
    <w:rsid w:val="0056435D"/>
    <w:rsid w:val="005647BD"/>
    <w:rsid w:val="00564D04"/>
    <w:rsid w:val="00564D5F"/>
    <w:rsid w:val="005652B6"/>
    <w:rsid w:val="00565FD1"/>
    <w:rsid w:val="00566236"/>
    <w:rsid w:val="00566330"/>
    <w:rsid w:val="00566393"/>
    <w:rsid w:val="005663CA"/>
    <w:rsid w:val="005664AC"/>
    <w:rsid w:val="005667DD"/>
    <w:rsid w:val="00566E18"/>
    <w:rsid w:val="00570A1D"/>
    <w:rsid w:val="00571241"/>
    <w:rsid w:val="005713AC"/>
    <w:rsid w:val="005719F5"/>
    <w:rsid w:val="00571D9C"/>
    <w:rsid w:val="00572641"/>
    <w:rsid w:val="0057295A"/>
    <w:rsid w:val="00572A90"/>
    <w:rsid w:val="00572B8A"/>
    <w:rsid w:val="00572D4A"/>
    <w:rsid w:val="00572F4E"/>
    <w:rsid w:val="00573103"/>
    <w:rsid w:val="005749AE"/>
    <w:rsid w:val="005749F8"/>
    <w:rsid w:val="00574F0E"/>
    <w:rsid w:val="00574F24"/>
    <w:rsid w:val="00575440"/>
    <w:rsid w:val="00575FA3"/>
    <w:rsid w:val="00576408"/>
    <w:rsid w:val="005765DF"/>
    <w:rsid w:val="00576A28"/>
    <w:rsid w:val="00577176"/>
    <w:rsid w:val="00577DC4"/>
    <w:rsid w:val="00577E7E"/>
    <w:rsid w:val="00577FE9"/>
    <w:rsid w:val="00581120"/>
    <w:rsid w:val="005812D2"/>
    <w:rsid w:val="00581430"/>
    <w:rsid w:val="00581D8E"/>
    <w:rsid w:val="00581D91"/>
    <w:rsid w:val="00582FBF"/>
    <w:rsid w:val="00583E26"/>
    <w:rsid w:val="005843C6"/>
    <w:rsid w:val="005846FB"/>
    <w:rsid w:val="00587510"/>
    <w:rsid w:val="00587963"/>
    <w:rsid w:val="0058799D"/>
    <w:rsid w:val="00590446"/>
    <w:rsid w:val="005904DC"/>
    <w:rsid w:val="0059184A"/>
    <w:rsid w:val="0059216B"/>
    <w:rsid w:val="00592316"/>
    <w:rsid w:val="005938A6"/>
    <w:rsid w:val="00593ED7"/>
    <w:rsid w:val="005949FC"/>
    <w:rsid w:val="005954CE"/>
    <w:rsid w:val="005956B8"/>
    <w:rsid w:val="00595CF5"/>
    <w:rsid w:val="00595F7A"/>
    <w:rsid w:val="00595FE7"/>
    <w:rsid w:val="0059646F"/>
    <w:rsid w:val="00596874"/>
    <w:rsid w:val="00597D4E"/>
    <w:rsid w:val="005A0BE1"/>
    <w:rsid w:val="005A0F4D"/>
    <w:rsid w:val="005A1AFE"/>
    <w:rsid w:val="005A2D18"/>
    <w:rsid w:val="005A2FF0"/>
    <w:rsid w:val="005A319C"/>
    <w:rsid w:val="005A3992"/>
    <w:rsid w:val="005A3E72"/>
    <w:rsid w:val="005A4F1F"/>
    <w:rsid w:val="005A5241"/>
    <w:rsid w:val="005A5923"/>
    <w:rsid w:val="005A636C"/>
    <w:rsid w:val="005A78B0"/>
    <w:rsid w:val="005A7B86"/>
    <w:rsid w:val="005B004A"/>
    <w:rsid w:val="005B1243"/>
    <w:rsid w:val="005B15D7"/>
    <w:rsid w:val="005B1E6A"/>
    <w:rsid w:val="005B1F3B"/>
    <w:rsid w:val="005B2119"/>
    <w:rsid w:val="005B23FA"/>
    <w:rsid w:val="005B25C5"/>
    <w:rsid w:val="005B33C8"/>
    <w:rsid w:val="005B3C71"/>
    <w:rsid w:val="005B5424"/>
    <w:rsid w:val="005B59ED"/>
    <w:rsid w:val="005B5B72"/>
    <w:rsid w:val="005B626B"/>
    <w:rsid w:val="005B68BD"/>
    <w:rsid w:val="005B6BAF"/>
    <w:rsid w:val="005B6D59"/>
    <w:rsid w:val="005B7048"/>
    <w:rsid w:val="005B73DD"/>
    <w:rsid w:val="005C0310"/>
    <w:rsid w:val="005C09D1"/>
    <w:rsid w:val="005C0A3E"/>
    <w:rsid w:val="005C1240"/>
    <w:rsid w:val="005C1F93"/>
    <w:rsid w:val="005C2B62"/>
    <w:rsid w:val="005C42EA"/>
    <w:rsid w:val="005C45D3"/>
    <w:rsid w:val="005C4617"/>
    <w:rsid w:val="005C4B03"/>
    <w:rsid w:val="005C5634"/>
    <w:rsid w:val="005C5A3D"/>
    <w:rsid w:val="005C6753"/>
    <w:rsid w:val="005C6791"/>
    <w:rsid w:val="005C6B52"/>
    <w:rsid w:val="005C7670"/>
    <w:rsid w:val="005C7CAA"/>
    <w:rsid w:val="005D0408"/>
    <w:rsid w:val="005D1446"/>
    <w:rsid w:val="005D1972"/>
    <w:rsid w:val="005D30AD"/>
    <w:rsid w:val="005D377A"/>
    <w:rsid w:val="005D3D4B"/>
    <w:rsid w:val="005D3E8D"/>
    <w:rsid w:val="005D4F06"/>
    <w:rsid w:val="005D55CD"/>
    <w:rsid w:val="005D5697"/>
    <w:rsid w:val="005D5E07"/>
    <w:rsid w:val="005D698E"/>
    <w:rsid w:val="005D7620"/>
    <w:rsid w:val="005D77EA"/>
    <w:rsid w:val="005D7C4E"/>
    <w:rsid w:val="005D7DD6"/>
    <w:rsid w:val="005E0182"/>
    <w:rsid w:val="005E03BD"/>
    <w:rsid w:val="005E0E1A"/>
    <w:rsid w:val="005E0FF2"/>
    <w:rsid w:val="005E1101"/>
    <w:rsid w:val="005E197D"/>
    <w:rsid w:val="005E19F3"/>
    <w:rsid w:val="005E1F86"/>
    <w:rsid w:val="005E21CB"/>
    <w:rsid w:val="005E2586"/>
    <w:rsid w:val="005E3906"/>
    <w:rsid w:val="005E3A40"/>
    <w:rsid w:val="005E3B9A"/>
    <w:rsid w:val="005E455F"/>
    <w:rsid w:val="005E489B"/>
    <w:rsid w:val="005E524E"/>
    <w:rsid w:val="005E5F9A"/>
    <w:rsid w:val="005E60FC"/>
    <w:rsid w:val="005E64FD"/>
    <w:rsid w:val="005E6562"/>
    <w:rsid w:val="005E688A"/>
    <w:rsid w:val="005E6D85"/>
    <w:rsid w:val="005E7097"/>
    <w:rsid w:val="005E75C7"/>
    <w:rsid w:val="005E7668"/>
    <w:rsid w:val="005E792B"/>
    <w:rsid w:val="005F0009"/>
    <w:rsid w:val="005F07D8"/>
    <w:rsid w:val="005F08FF"/>
    <w:rsid w:val="005F09DF"/>
    <w:rsid w:val="005F0AF1"/>
    <w:rsid w:val="005F13D6"/>
    <w:rsid w:val="005F1795"/>
    <w:rsid w:val="005F190E"/>
    <w:rsid w:val="005F19E9"/>
    <w:rsid w:val="005F1DAF"/>
    <w:rsid w:val="005F1EBD"/>
    <w:rsid w:val="005F2368"/>
    <w:rsid w:val="005F23FE"/>
    <w:rsid w:val="005F2894"/>
    <w:rsid w:val="005F2BDC"/>
    <w:rsid w:val="005F2BF3"/>
    <w:rsid w:val="005F3748"/>
    <w:rsid w:val="005F3A22"/>
    <w:rsid w:val="005F3D51"/>
    <w:rsid w:val="005F42E8"/>
    <w:rsid w:val="005F4952"/>
    <w:rsid w:val="005F4A4F"/>
    <w:rsid w:val="005F4D42"/>
    <w:rsid w:val="005F4E83"/>
    <w:rsid w:val="005F4E9A"/>
    <w:rsid w:val="005F5485"/>
    <w:rsid w:val="005F6546"/>
    <w:rsid w:val="005F6810"/>
    <w:rsid w:val="005F6EF9"/>
    <w:rsid w:val="005F7700"/>
    <w:rsid w:val="005F7765"/>
    <w:rsid w:val="005F7C39"/>
    <w:rsid w:val="005F7F06"/>
    <w:rsid w:val="00600B08"/>
    <w:rsid w:val="00600FB5"/>
    <w:rsid w:val="00601C42"/>
    <w:rsid w:val="006020FE"/>
    <w:rsid w:val="00602D56"/>
    <w:rsid w:val="006050F6"/>
    <w:rsid w:val="0060549C"/>
    <w:rsid w:val="0060569B"/>
    <w:rsid w:val="00606ABD"/>
    <w:rsid w:val="00606DAE"/>
    <w:rsid w:val="00606EDF"/>
    <w:rsid w:val="00607945"/>
    <w:rsid w:val="0061004C"/>
    <w:rsid w:val="00610204"/>
    <w:rsid w:val="006102C0"/>
    <w:rsid w:val="006105E7"/>
    <w:rsid w:val="006105F7"/>
    <w:rsid w:val="00610D21"/>
    <w:rsid w:val="00611BBB"/>
    <w:rsid w:val="0061239F"/>
    <w:rsid w:val="00612CFC"/>
    <w:rsid w:val="00613B04"/>
    <w:rsid w:val="006167C3"/>
    <w:rsid w:val="006171A9"/>
    <w:rsid w:val="00620079"/>
    <w:rsid w:val="00621529"/>
    <w:rsid w:val="00621D29"/>
    <w:rsid w:val="00622DD8"/>
    <w:rsid w:val="00623541"/>
    <w:rsid w:val="00623A4F"/>
    <w:rsid w:val="00624205"/>
    <w:rsid w:val="00624952"/>
    <w:rsid w:val="00625617"/>
    <w:rsid w:val="00625D4A"/>
    <w:rsid w:val="006260B6"/>
    <w:rsid w:val="00626412"/>
    <w:rsid w:val="00626552"/>
    <w:rsid w:val="00626587"/>
    <w:rsid w:val="006266CB"/>
    <w:rsid w:val="00626A6C"/>
    <w:rsid w:val="00626FC1"/>
    <w:rsid w:val="00627F79"/>
    <w:rsid w:val="00630EF7"/>
    <w:rsid w:val="006315CB"/>
    <w:rsid w:val="006322C0"/>
    <w:rsid w:val="00632D16"/>
    <w:rsid w:val="00632D36"/>
    <w:rsid w:val="00632D4F"/>
    <w:rsid w:val="00634B66"/>
    <w:rsid w:val="006350CF"/>
    <w:rsid w:val="00635D0B"/>
    <w:rsid w:val="00636156"/>
    <w:rsid w:val="006363D0"/>
    <w:rsid w:val="0063641A"/>
    <w:rsid w:val="006365D9"/>
    <w:rsid w:val="0063694B"/>
    <w:rsid w:val="0063727E"/>
    <w:rsid w:val="0063744C"/>
    <w:rsid w:val="00637802"/>
    <w:rsid w:val="006378D9"/>
    <w:rsid w:val="0064085F"/>
    <w:rsid w:val="006408FC"/>
    <w:rsid w:val="00640FF0"/>
    <w:rsid w:val="00641138"/>
    <w:rsid w:val="006414E0"/>
    <w:rsid w:val="0064155D"/>
    <w:rsid w:val="0064209E"/>
    <w:rsid w:val="00642163"/>
    <w:rsid w:val="00643985"/>
    <w:rsid w:val="00643AE1"/>
    <w:rsid w:val="00643B48"/>
    <w:rsid w:val="00644E53"/>
    <w:rsid w:val="00645764"/>
    <w:rsid w:val="00645AF4"/>
    <w:rsid w:val="00645D05"/>
    <w:rsid w:val="00646562"/>
    <w:rsid w:val="00646645"/>
    <w:rsid w:val="00647023"/>
    <w:rsid w:val="00647856"/>
    <w:rsid w:val="00650C7D"/>
    <w:rsid w:val="006515CA"/>
    <w:rsid w:val="00651D15"/>
    <w:rsid w:val="006524E0"/>
    <w:rsid w:val="006535F5"/>
    <w:rsid w:val="00653A69"/>
    <w:rsid w:val="00653DB2"/>
    <w:rsid w:val="00653ECC"/>
    <w:rsid w:val="00654698"/>
    <w:rsid w:val="00654F9C"/>
    <w:rsid w:val="00655A83"/>
    <w:rsid w:val="00656075"/>
    <w:rsid w:val="00656188"/>
    <w:rsid w:val="00656299"/>
    <w:rsid w:val="0065637E"/>
    <w:rsid w:val="006566CD"/>
    <w:rsid w:val="0065679E"/>
    <w:rsid w:val="00656C42"/>
    <w:rsid w:val="006571DE"/>
    <w:rsid w:val="00657349"/>
    <w:rsid w:val="006575DD"/>
    <w:rsid w:val="00657ADC"/>
    <w:rsid w:val="00657C9B"/>
    <w:rsid w:val="006600AE"/>
    <w:rsid w:val="00660A6F"/>
    <w:rsid w:val="00661830"/>
    <w:rsid w:val="0066220A"/>
    <w:rsid w:val="00662FE3"/>
    <w:rsid w:val="0066317F"/>
    <w:rsid w:val="00663572"/>
    <w:rsid w:val="00663584"/>
    <w:rsid w:val="00663D65"/>
    <w:rsid w:val="006651E1"/>
    <w:rsid w:val="006662AB"/>
    <w:rsid w:val="006662B6"/>
    <w:rsid w:val="0066636A"/>
    <w:rsid w:val="006663F6"/>
    <w:rsid w:val="00666779"/>
    <w:rsid w:val="00666D9B"/>
    <w:rsid w:val="00667BCB"/>
    <w:rsid w:val="00670215"/>
    <w:rsid w:val="00671331"/>
    <w:rsid w:val="00672512"/>
    <w:rsid w:val="0067373F"/>
    <w:rsid w:val="00673C28"/>
    <w:rsid w:val="00673D7E"/>
    <w:rsid w:val="00673E7A"/>
    <w:rsid w:val="00674264"/>
    <w:rsid w:val="0067466A"/>
    <w:rsid w:val="00674968"/>
    <w:rsid w:val="00675599"/>
    <w:rsid w:val="00675852"/>
    <w:rsid w:val="006758C1"/>
    <w:rsid w:val="006759DB"/>
    <w:rsid w:val="00675B41"/>
    <w:rsid w:val="00676086"/>
    <w:rsid w:val="0067646A"/>
    <w:rsid w:val="00676D30"/>
    <w:rsid w:val="0067782C"/>
    <w:rsid w:val="006809D5"/>
    <w:rsid w:val="00680CBF"/>
    <w:rsid w:val="00681C51"/>
    <w:rsid w:val="00681D9C"/>
    <w:rsid w:val="0068200A"/>
    <w:rsid w:val="006827DB"/>
    <w:rsid w:val="00682C0A"/>
    <w:rsid w:val="006836F4"/>
    <w:rsid w:val="00683FBE"/>
    <w:rsid w:val="0068404E"/>
    <w:rsid w:val="00684190"/>
    <w:rsid w:val="00684953"/>
    <w:rsid w:val="006849EE"/>
    <w:rsid w:val="00685827"/>
    <w:rsid w:val="0068589A"/>
    <w:rsid w:val="00685949"/>
    <w:rsid w:val="00685970"/>
    <w:rsid w:val="00686E87"/>
    <w:rsid w:val="00686FDF"/>
    <w:rsid w:val="00687715"/>
    <w:rsid w:val="0069099C"/>
    <w:rsid w:val="00690E96"/>
    <w:rsid w:val="0069148B"/>
    <w:rsid w:val="00691637"/>
    <w:rsid w:val="00692076"/>
    <w:rsid w:val="006921CC"/>
    <w:rsid w:val="00692FCD"/>
    <w:rsid w:val="00693118"/>
    <w:rsid w:val="006934A7"/>
    <w:rsid w:val="00693F37"/>
    <w:rsid w:val="00694716"/>
    <w:rsid w:val="00695490"/>
    <w:rsid w:val="00695F52"/>
    <w:rsid w:val="00696491"/>
    <w:rsid w:val="00696D3F"/>
    <w:rsid w:val="0069720D"/>
    <w:rsid w:val="006974EC"/>
    <w:rsid w:val="00697816"/>
    <w:rsid w:val="006A01BC"/>
    <w:rsid w:val="006A021C"/>
    <w:rsid w:val="006A06AA"/>
    <w:rsid w:val="006A10F2"/>
    <w:rsid w:val="006A1D17"/>
    <w:rsid w:val="006A261D"/>
    <w:rsid w:val="006A2CCC"/>
    <w:rsid w:val="006A3A29"/>
    <w:rsid w:val="006A4C2F"/>
    <w:rsid w:val="006A4E5F"/>
    <w:rsid w:val="006A4EB4"/>
    <w:rsid w:val="006A4F9A"/>
    <w:rsid w:val="006A5155"/>
    <w:rsid w:val="006A5486"/>
    <w:rsid w:val="006A5D23"/>
    <w:rsid w:val="006A67DC"/>
    <w:rsid w:val="006A6ABE"/>
    <w:rsid w:val="006A7302"/>
    <w:rsid w:val="006A76C0"/>
    <w:rsid w:val="006A7BA7"/>
    <w:rsid w:val="006A7CC5"/>
    <w:rsid w:val="006A7F85"/>
    <w:rsid w:val="006A7FC6"/>
    <w:rsid w:val="006B00D9"/>
    <w:rsid w:val="006B0D9C"/>
    <w:rsid w:val="006B16A0"/>
    <w:rsid w:val="006B1AEE"/>
    <w:rsid w:val="006B1E61"/>
    <w:rsid w:val="006B23E7"/>
    <w:rsid w:val="006B2443"/>
    <w:rsid w:val="006B24BD"/>
    <w:rsid w:val="006B262D"/>
    <w:rsid w:val="006B31EB"/>
    <w:rsid w:val="006B48F0"/>
    <w:rsid w:val="006B4CC9"/>
    <w:rsid w:val="006B4FAD"/>
    <w:rsid w:val="006B4FEB"/>
    <w:rsid w:val="006B52E4"/>
    <w:rsid w:val="006B5541"/>
    <w:rsid w:val="006B5845"/>
    <w:rsid w:val="006B5B40"/>
    <w:rsid w:val="006B5F32"/>
    <w:rsid w:val="006B661C"/>
    <w:rsid w:val="006B6D80"/>
    <w:rsid w:val="006B706C"/>
    <w:rsid w:val="006B7802"/>
    <w:rsid w:val="006B7D1E"/>
    <w:rsid w:val="006C1088"/>
    <w:rsid w:val="006C126E"/>
    <w:rsid w:val="006C160C"/>
    <w:rsid w:val="006C1774"/>
    <w:rsid w:val="006C1AB9"/>
    <w:rsid w:val="006C1F39"/>
    <w:rsid w:val="006C2FAC"/>
    <w:rsid w:val="006C3289"/>
    <w:rsid w:val="006C49C7"/>
    <w:rsid w:val="006C501B"/>
    <w:rsid w:val="006C5620"/>
    <w:rsid w:val="006C5815"/>
    <w:rsid w:val="006C6131"/>
    <w:rsid w:val="006C66C4"/>
    <w:rsid w:val="006C6C2B"/>
    <w:rsid w:val="006C73B5"/>
    <w:rsid w:val="006C7A3C"/>
    <w:rsid w:val="006D034F"/>
    <w:rsid w:val="006D06F2"/>
    <w:rsid w:val="006D1030"/>
    <w:rsid w:val="006D113F"/>
    <w:rsid w:val="006D1CD0"/>
    <w:rsid w:val="006D1ED9"/>
    <w:rsid w:val="006D263F"/>
    <w:rsid w:val="006D31E3"/>
    <w:rsid w:val="006D3B1E"/>
    <w:rsid w:val="006D3F0E"/>
    <w:rsid w:val="006D46B3"/>
    <w:rsid w:val="006D668F"/>
    <w:rsid w:val="006D696A"/>
    <w:rsid w:val="006D69A2"/>
    <w:rsid w:val="006D7A69"/>
    <w:rsid w:val="006D7AF0"/>
    <w:rsid w:val="006E004C"/>
    <w:rsid w:val="006E02FD"/>
    <w:rsid w:val="006E0404"/>
    <w:rsid w:val="006E053E"/>
    <w:rsid w:val="006E0791"/>
    <w:rsid w:val="006E1274"/>
    <w:rsid w:val="006E15B3"/>
    <w:rsid w:val="006E15FC"/>
    <w:rsid w:val="006E1606"/>
    <w:rsid w:val="006E1938"/>
    <w:rsid w:val="006E19FC"/>
    <w:rsid w:val="006E1D8C"/>
    <w:rsid w:val="006E21A7"/>
    <w:rsid w:val="006E2331"/>
    <w:rsid w:val="006E24FD"/>
    <w:rsid w:val="006E259A"/>
    <w:rsid w:val="006E3634"/>
    <w:rsid w:val="006E3CA4"/>
    <w:rsid w:val="006E400E"/>
    <w:rsid w:val="006E43CE"/>
    <w:rsid w:val="006E465D"/>
    <w:rsid w:val="006E497C"/>
    <w:rsid w:val="006E6B26"/>
    <w:rsid w:val="006E6E8F"/>
    <w:rsid w:val="006F0463"/>
    <w:rsid w:val="006F04FB"/>
    <w:rsid w:val="006F06FF"/>
    <w:rsid w:val="006F09B5"/>
    <w:rsid w:val="006F12B9"/>
    <w:rsid w:val="006F1880"/>
    <w:rsid w:val="006F1C1C"/>
    <w:rsid w:val="006F36BC"/>
    <w:rsid w:val="006F3822"/>
    <w:rsid w:val="006F3C6F"/>
    <w:rsid w:val="006F4A9B"/>
    <w:rsid w:val="006F532F"/>
    <w:rsid w:val="006F53AA"/>
    <w:rsid w:val="006F689F"/>
    <w:rsid w:val="006F6C9C"/>
    <w:rsid w:val="006F774F"/>
    <w:rsid w:val="0070013F"/>
    <w:rsid w:val="007001CC"/>
    <w:rsid w:val="00700425"/>
    <w:rsid w:val="007017D1"/>
    <w:rsid w:val="00701FD9"/>
    <w:rsid w:val="00702024"/>
    <w:rsid w:val="007025F3"/>
    <w:rsid w:val="00702892"/>
    <w:rsid w:val="007037FD"/>
    <w:rsid w:val="0070390F"/>
    <w:rsid w:val="00704C39"/>
    <w:rsid w:val="00704D4A"/>
    <w:rsid w:val="007059FE"/>
    <w:rsid w:val="00705B75"/>
    <w:rsid w:val="00705C59"/>
    <w:rsid w:val="00706423"/>
    <w:rsid w:val="0070707A"/>
    <w:rsid w:val="0070773A"/>
    <w:rsid w:val="00710A9A"/>
    <w:rsid w:val="00710E50"/>
    <w:rsid w:val="00710F4A"/>
    <w:rsid w:val="007120BC"/>
    <w:rsid w:val="0071215E"/>
    <w:rsid w:val="00713992"/>
    <w:rsid w:val="007141C7"/>
    <w:rsid w:val="00714A4F"/>
    <w:rsid w:val="00715CFE"/>
    <w:rsid w:val="00715FE8"/>
    <w:rsid w:val="007161AA"/>
    <w:rsid w:val="007161B9"/>
    <w:rsid w:val="007167C3"/>
    <w:rsid w:val="0071698E"/>
    <w:rsid w:val="00716C02"/>
    <w:rsid w:val="00717430"/>
    <w:rsid w:val="0071756A"/>
    <w:rsid w:val="007179CB"/>
    <w:rsid w:val="00720943"/>
    <w:rsid w:val="00720B10"/>
    <w:rsid w:val="00720E8D"/>
    <w:rsid w:val="0072161E"/>
    <w:rsid w:val="0072162D"/>
    <w:rsid w:val="00721841"/>
    <w:rsid w:val="00721A45"/>
    <w:rsid w:val="007223CA"/>
    <w:rsid w:val="007243B2"/>
    <w:rsid w:val="00724932"/>
    <w:rsid w:val="007252CD"/>
    <w:rsid w:val="00726264"/>
    <w:rsid w:val="00726306"/>
    <w:rsid w:val="0072699D"/>
    <w:rsid w:val="00726ACE"/>
    <w:rsid w:val="00727487"/>
    <w:rsid w:val="0072768C"/>
    <w:rsid w:val="00727E14"/>
    <w:rsid w:val="00730350"/>
    <w:rsid w:val="0073079C"/>
    <w:rsid w:val="00730E78"/>
    <w:rsid w:val="00730FA9"/>
    <w:rsid w:val="007314CD"/>
    <w:rsid w:val="007319F1"/>
    <w:rsid w:val="00731F43"/>
    <w:rsid w:val="007324FD"/>
    <w:rsid w:val="00732E04"/>
    <w:rsid w:val="0073407C"/>
    <w:rsid w:val="007349CD"/>
    <w:rsid w:val="007355EB"/>
    <w:rsid w:val="007359C2"/>
    <w:rsid w:val="00735DFB"/>
    <w:rsid w:val="007361BE"/>
    <w:rsid w:val="0073636F"/>
    <w:rsid w:val="0073647C"/>
    <w:rsid w:val="007375A6"/>
    <w:rsid w:val="007375E8"/>
    <w:rsid w:val="00737BBE"/>
    <w:rsid w:val="00737D9F"/>
    <w:rsid w:val="00737E25"/>
    <w:rsid w:val="00741809"/>
    <w:rsid w:val="00741D13"/>
    <w:rsid w:val="00741D4C"/>
    <w:rsid w:val="00741FB3"/>
    <w:rsid w:val="00742572"/>
    <w:rsid w:val="00742EED"/>
    <w:rsid w:val="0074372B"/>
    <w:rsid w:val="00744D6F"/>
    <w:rsid w:val="00744FF6"/>
    <w:rsid w:val="007451C2"/>
    <w:rsid w:val="00746759"/>
    <w:rsid w:val="00746CD1"/>
    <w:rsid w:val="00746F87"/>
    <w:rsid w:val="00747335"/>
    <w:rsid w:val="0074737B"/>
    <w:rsid w:val="0074771C"/>
    <w:rsid w:val="007479C4"/>
    <w:rsid w:val="0075048A"/>
    <w:rsid w:val="00751123"/>
    <w:rsid w:val="00751231"/>
    <w:rsid w:val="007518DA"/>
    <w:rsid w:val="00752BDE"/>
    <w:rsid w:val="0075303D"/>
    <w:rsid w:val="00753460"/>
    <w:rsid w:val="00753762"/>
    <w:rsid w:val="00753C28"/>
    <w:rsid w:val="00753FC9"/>
    <w:rsid w:val="0075446C"/>
    <w:rsid w:val="0075458D"/>
    <w:rsid w:val="00754966"/>
    <w:rsid w:val="00754FE0"/>
    <w:rsid w:val="00755C16"/>
    <w:rsid w:val="00756586"/>
    <w:rsid w:val="00756F2F"/>
    <w:rsid w:val="00757163"/>
    <w:rsid w:val="007578EA"/>
    <w:rsid w:val="007604A2"/>
    <w:rsid w:val="00760FA6"/>
    <w:rsid w:val="00761352"/>
    <w:rsid w:val="0076141C"/>
    <w:rsid w:val="00761DDD"/>
    <w:rsid w:val="0076202E"/>
    <w:rsid w:val="007621A1"/>
    <w:rsid w:val="0076229E"/>
    <w:rsid w:val="007626BE"/>
    <w:rsid w:val="00762D79"/>
    <w:rsid w:val="007630E0"/>
    <w:rsid w:val="0076320B"/>
    <w:rsid w:val="00764475"/>
    <w:rsid w:val="00764C77"/>
    <w:rsid w:val="00764E59"/>
    <w:rsid w:val="007650F4"/>
    <w:rsid w:val="00765910"/>
    <w:rsid w:val="00765A4C"/>
    <w:rsid w:val="00765CED"/>
    <w:rsid w:val="00766757"/>
    <w:rsid w:val="00767371"/>
    <w:rsid w:val="00770233"/>
    <w:rsid w:val="0077220E"/>
    <w:rsid w:val="007726F9"/>
    <w:rsid w:val="00772779"/>
    <w:rsid w:val="00772FCA"/>
    <w:rsid w:val="00773442"/>
    <w:rsid w:val="007735F4"/>
    <w:rsid w:val="007740C1"/>
    <w:rsid w:val="0077451E"/>
    <w:rsid w:val="00774AF0"/>
    <w:rsid w:val="00774BDD"/>
    <w:rsid w:val="00774D8E"/>
    <w:rsid w:val="007750B0"/>
    <w:rsid w:val="007751CD"/>
    <w:rsid w:val="00775292"/>
    <w:rsid w:val="007755D2"/>
    <w:rsid w:val="00775850"/>
    <w:rsid w:val="00775C82"/>
    <w:rsid w:val="00775EF3"/>
    <w:rsid w:val="0077675D"/>
    <w:rsid w:val="00777B37"/>
    <w:rsid w:val="00777BE5"/>
    <w:rsid w:val="00777F16"/>
    <w:rsid w:val="0078096C"/>
    <w:rsid w:val="00780C22"/>
    <w:rsid w:val="00780E8A"/>
    <w:rsid w:val="007813E5"/>
    <w:rsid w:val="00781C96"/>
    <w:rsid w:val="00781FF9"/>
    <w:rsid w:val="007820C4"/>
    <w:rsid w:val="007821F5"/>
    <w:rsid w:val="0078261C"/>
    <w:rsid w:val="0078276C"/>
    <w:rsid w:val="007827ED"/>
    <w:rsid w:val="007827F8"/>
    <w:rsid w:val="0078296C"/>
    <w:rsid w:val="0078341E"/>
    <w:rsid w:val="00783924"/>
    <w:rsid w:val="007839C1"/>
    <w:rsid w:val="00784380"/>
    <w:rsid w:val="00784510"/>
    <w:rsid w:val="00784531"/>
    <w:rsid w:val="0078495D"/>
    <w:rsid w:val="00784FD5"/>
    <w:rsid w:val="00785034"/>
    <w:rsid w:val="00786476"/>
    <w:rsid w:val="007867E5"/>
    <w:rsid w:val="00786B08"/>
    <w:rsid w:val="00787E4E"/>
    <w:rsid w:val="00787E92"/>
    <w:rsid w:val="007905DB"/>
    <w:rsid w:val="0079107B"/>
    <w:rsid w:val="007910B2"/>
    <w:rsid w:val="00791360"/>
    <w:rsid w:val="007915BF"/>
    <w:rsid w:val="00791F39"/>
    <w:rsid w:val="0079243F"/>
    <w:rsid w:val="007925CD"/>
    <w:rsid w:val="007932A3"/>
    <w:rsid w:val="00793E37"/>
    <w:rsid w:val="00794AB8"/>
    <w:rsid w:val="00794C33"/>
    <w:rsid w:val="007953F0"/>
    <w:rsid w:val="00795507"/>
    <w:rsid w:val="00795ADA"/>
    <w:rsid w:val="0079648E"/>
    <w:rsid w:val="00796702"/>
    <w:rsid w:val="007968CC"/>
    <w:rsid w:val="00796992"/>
    <w:rsid w:val="00796A48"/>
    <w:rsid w:val="00796D3A"/>
    <w:rsid w:val="0079757F"/>
    <w:rsid w:val="00797C00"/>
    <w:rsid w:val="00797D19"/>
    <w:rsid w:val="00797F3C"/>
    <w:rsid w:val="007A00DD"/>
    <w:rsid w:val="007A0A01"/>
    <w:rsid w:val="007A177A"/>
    <w:rsid w:val="007A1836"/>
    <w:rsid w:val="007A1B68"/>
    <w:rsid w:val="007A264E"/>
    <w:rsid w:val="007A2C1B"/>
    <w:rsid w:val="007A36F9"/>
    <w:rsid w:val="007A37D1"/>
    <w:rsid w:val="007A50A2"/>
    <w:rsid w:val="007A5B55"/>
    <w:rsid w:val="007A5B5E"/>
    <w:rsid w:val="007A64EA"/>
    <w:rsid w:val="007A6EE9"/>
    <w:rsid w:val="007A6FED"/>
    <w:rsid w:val="007A7987"/>
    <w:rsid w:val="007A7C3A"/>
    <w:rsid w:val="007A7DBE"/>
    <w:rsid w:val="007B051F"/>
    <w:rsid w:val="007B1347"/>
    <w:rsid w:val="007B19E0"/>
    <w:rsid w:val="007B2ECA"/>
    <w:rsid w:val="007B3AEB"/>
    <w:rsid w:val="007B5AF8"/>
    <w:rsid w:val="007B6026"/>
    <w:rsid w:val="007B6060"/>
    <w:rsid w:val="007B7119"/>
    <w:rsid w:val="007B7CCB"/>
    <w:rsid w:val="007B7F00"/>
    <w:rsid w:val="007C0039"/>
    <w:rsid w:val="007C02D5"/>
    <w:rsid w:val="007C1E31"/>
    <w:rsid w:val="007C26B5"/>
    <w:rsid w:val="007C356F"/>
    <w:rsid w:val="007C3AC3"/>
    <w:rsid w:val="007C405F"/>
    <w:rsid w:val="007C4173"/>
    <w:rsid w:val="007C44CE"/>
    <w:rsid w:val="007C4E25"/>
    <w:rsid w:val="007C6EE7"/>
    <w:rsid w:val="007C75C8"/>
    <w:rsid w:val="007C77BB"/>
    <w:rsid w:val="007C7886"/>
    <w:rsid w:val="007D15BE"/>
    <w:rsid w:val="007D15D1"/>
    <w:rsid w:val="007D15E0"/>
    <w:rsid w:val="007D1703"/>
    <w:rsid w:val="007D21AD"/>
    <w:rsid w:val="007D2473"/>
    <w:rsid w:val="007D338E"/>
    <w:rsid w:val="007D350C"/>
    <w:rsid w:val="007D40D5"/>
    <w:rsid w:val="007D4B2A"/>
    <w:rsid w:val="007D4C02"/>
    <w:rsid w:val="007D513F"/>
    <w:rsid w:val="007D61EF"/>
    <w:rsid w:val="007D6639"/>
    <w:rsid w:val="007D6E2A"/>
    <w:rsid w:val="007D7E82"/>
    <w:rsid w:val="007D7F10"/>
    <w:rsid w:val="007E07A7"/>
    <w:rsid w:val="007E1113"/>
    <w:rsid w:val="007E1591"/>
    <w:rsid w:val="007E19C3"/>
    <w:rsid w:val="007E2D28"/>
    <w:rsid w:val="007E3232"/>
    <w:rsid w:val="007E341B"/>
    <w:rsid w:val="007E3AA7"/>
    <w:rsid w:val="007E3EF9"/>
    <w:rsid w:val="007E405D"/>
    <w:rsid w:val="007E4CF8"/>
    <w:rsid w:val="007E50AF"/>
    <w:rsid w:val="007E5136"/>
    <w:rsid w:val="007E58D2"/>
    <w:rsid w:val="007E5C87"/>
    <w:rsid w:val="007E7C8C"/>
    <w:rsid w:val="007F0413"/>
    <w:rsid w:val="007F1A4B"/>
    <w:rsid w:val="007F1A4C"/>
    <w:rsid w:val="007F1B29"/>
    <w:rsid w:val="007F2A27"/>
    <w:rsid w:val="007F2B14"/>
    <w:rsid w:val="007F3832"/>
    <w:rsid w:val="007F3D64"/>
    <w:rsid w:val="007F435C"/>
    <w:rsid w:val="007F470C"/>
    <w:rsid w:val="007F4D54"/>
    <w:rsid w:val="007F56BF"/>
    <w:rsid w:val="007F5A20"/>
    <w:rsid w:val="007F70B2"/>
    <w:rsid w:val="007F73D6"/>
    <w:rsid w:val="007F7C67"/>
    <w:rsid w:val="0080027A"/>
    <w:rsid w:val="0080032A"/>
    <w:rsid w:val="00800403"/>
    <w:rsid w:val="00800A31"/>
    <w:rsid w:val="0080173B"/>
    <w:rsid w:val="00801947"/>
    <w:rsid w:val="00801DFE"/>
    <w:rsid w:val="00802935"/>
    <w:rsid w:val="00803A68"/>
    <w:rsid w:val="00803E9A"/>
    <w:rsid w:val="008047FD"/>
    <w:rsid w:val="00804AEF"/>
    <w:rsid w:val="008051C9"/>
    <w:rsid w:val="00805878"/>
    <w:rsid w:val="00805BA6"/>
    <w:rsid w:val="00805EF0"/>
    <w:rsid w:val="0080660C"/>
    <w:rsid w:val="00806EC7"/>
    <w:rsid w:val="00806FDB"/>
    <w:rsid w:val="0080759B"/>
    <w:rsid w:val="00807979"/>
    <w:rsid w:val="00807C7C"/>
    <w:rsid w:val="00807E8A"/>
    <w:rsid w:val="00810238"/>
    <w:rsid w:val="00810344"/>
    <w:rsid w:val="008113D4"/>
    <w:rsid w:val="00811456"/>
    <w:rsid w:val="00811BC0"/>
    <w:rsid w:val="00812844"/>
    <w:rsid w:val="008129B3"/>
    <w:rsid w:val="00812D0B"/>
    <w:rsid w:val="008130B3"/>
    <w:rsid w:val="00813C6D"/>
    <w:rsid w:val="00813D0A"/>
    <w:rsid w:val="008144FF"/>
    <w:rsid w:val="0081458F"/>
    <w:rsid w:val="008146A4"/>
    <w:rsid w:val="00816237"/>
    <w:rsid w:val="00816AF4"/>
    <w:rsid w:val="00816EC0"/>
    <w:rsid w:val="008178B0"/>
    <w:rsid w:val="00817AE1"/>
    <w:rsid w:val="0082019E"/>
    <w:rsid w:val="00820487"/>
    <w:rsid w:val="0082072F"/>
    <w:rsid w:val="00820D9F"/>
    <w:rsid w:val="00820E44"/>
    <w:rsid w:val="00821142"/>
    <w:rsid w:val="00822A30"/>
    <w:rsid w:val="00822E04"/>
    <w:rsid w:val="008234F1"/>
    <w:rsid w:val="008237B8"/>
    <w:rsid w:val="00823862"/>
    <w:rsid w:val="008240BB"/>
    <w:rsid w:val="00824411"/>
    <w:rsid w:val="008248F5"/>
    <w:rsid w:val="00824FEB"/>
    <w:rsid w:val="00825AA0"/>
    <w:rsid w:val="0082653D"/>
    <w:rsid w:val="008269BF"/>
    <w:rsid w:val="00826DBA"/>
    <w:rsid w:val="00826E77"/>
    <w:rsid w:val="00827165"/>
    <w:rsid w:val="0082721F"/>
    <w:rsid w:val="008275B5"/>
    <w:rsid w:val="008278CB"/>
    <w:rsid w:val="00830318"/>
    <w:rsid w:val="0083092D"/>
    <w:rsid w:val="00831335"/>
    <w:rsid w:val="00831517"/>
    <w:rsid w:val="00831546"/>
    <w:rsid w:val="00831E30"/>
    <w:rsid w:val="008324DE"/>
    <w:rsid w:val="008328C6"/>
    <w:rsid w:val="00832CE5"/>
    <w:rsid w:val="00832F18"/>
    <w:rsid w:val="00833496"/>
    <w:rsid w:val="008334DD"/>
    <w:rsid w:val="0083363A"/>
    <w:rsid w:val="008340E2"/>
    <w:rsid w:val="00835461"/>
    <w:rsid w:val="0083548E"/>
    <w:rsid w:val="00835E72"/>
    <w:rsid w:val="00835F1C"/>
    <w:rsid w:val="0083679A"/>
    <w:rsid w:val="00836A61"/>
    <w:rsid w:val="00836D35"/>
    <w:rsid w:val="00836F33"/>
    <w:rsid w:val="008379F9"/>
    <w:rsid w:val="008401F7"/>
    <w:rsid w:val="00840527"/>
    <w:rsid w:val="0084060C"/>
    <w:rsid w:val="00840F9D"/>
    <w:rsid w:val="0084158D"/>
    <w:rsid w:val="00841906"/>
    <w:rsid w:val="00841A2B"/>
    <w:rsid w:val="00841DA6"/>
    <w:rsid w:val="008422DB"/>
    <w:rsid w:val="0084257A"/>
    <w:rsid w:val="0084258D"/>
    <w:rsid w:val="008434B6"/>
    <w:rsid w:val="00843541"/>
    <w:rsid w:val="00843C22"/>
    <w:rsid w:val="008440BA"/>
    <w:rsid w:val="008449D5"/>
    <w:rsid w:val="00844BA6"/>
    <w:rsid w:val="00844EA3"/>
    <w:rsid w:val="0084556B"/>
    <w:rsid w:val="008462A6"/>
    <w:rsid w:val="00846B3A"/>
    <w:rsid w:val="00846DC9"/>
    <w:rsid w:val="008470AF"/>
    <w:rsid w:val="0084716A"/>
    <w:rsid w:val="00847258"/>
    <w:rsid w:val="00847DCF"/>
    <w:rsid w:val="00850946"/>
    <w:rsid w:val="00850A78"/>
    <w:rsid w:val="00851F7F"/>
    <w:rsid w:val="008525FA"/>
    <w:rsid w:val="00852748"/>
    <w:rsid w:val="00852D3B"/>
    <w:rsid w:val="00853597"/>
    <w:rsid w:val="0085414C"/>
    <w:rsid w:val="00854C57"/>
    <w:rsid w:val="0085504A"/>
    <w:rsid w:val="0085520F"/>
    <w:rsid w:val="00855248"/>
    <w:rsid w:val="00855E35"/>
    <w:rsid w:val="00855F5E"/>
    <w:rsid w:val="00856197"/>
    <w:rsid w:val="0085721F"/>
    <w:rsid w:val="008574E3"/>
    <w:rsid w:val="00857868"/>
    <w:rsid w:val="0086016A"/>
    <w:rsid w:val="00860BB5"/>
    <w:rsid w:val="00860FF0"/>
    <w:rsid w:val="0086153C"/>
    <w:rsid w:val="00861E0F"/>
    <w:rsid w:val="00862B39"/>
    <w:rsid w:val="00862E34"/>
    <w:rsid w:val="00862E55"/>
    <w:rsid w:val="00862F6C"/>
    <w:rsid w:val="00863D8F"/>
    <w:rsid w:val="00864140"/>
    <w:rsid w:val="00864241"/>
    <w:rsid w:val="00864527"/>
    <w:rsid w:val="00864A94"/>
    <w:rsid w:val="00864B2A"/>
    <w:rsid w:val="00864D3C"/>
    <w:rsid w:val="00864F5D"/>
    <w:rsid w:val="00865465"/>
    <w:rsid w:val="008656B4"/>
    <w:rsid w:val="0086596D"/>
    <w:rsid w:val="0086612E"/>
    <w:rsid w:val="00867746"/>
    <w:rsid w:val="00867EE4"/>
    <w:rsid w:val="00870A88"/>
    <w:rsid w:val="008716E4"/>
    <w:rsid w:val="008718F0"/>
    <w:rsid w:val="008722EA"/>
    <w:rsid w:val="0087277D"/>
    <w:rsid w:val="00872905"/>
    <w:rsid w:val="008730A8"/>
    <w:rsid w:val="00873329"/>
    <w:rsid w:val="0087369C"/>
    <w:rsid w:val="00873F43"/>
    <w:rsid w:val="00875044"/>
    <w:rsid w:val="00875E94"/>
    <w:rsid w:val="00876813"/>
    <w:rsid w:val="00876C6A"/>
    <w:rsid w:val="00876FBE"/>
    <w:rsid w:val="008776D9"/>
    <w:rsid w:val="00877BA0"/>
    <w:rsid w:val="00877C4A"/>
    <w:rsid w:val="00877D80"/>
    <w:rsid w:val="0088018C"/>
    <w:rsid w:val="00880A33"/>
    <w:rsid w:val="00880A48"/>
    <w:rsid w:val="00880E07"/>
    <w:rsid w:val="008814EB"/>
    <w:rsid w:val="0088158F"/>
    <w:rsid w:val="008817BC"/>
    <w:rsid w:val="00881983"/>
    <w:rsid w:val="008827EF"/>
    <w:rsid w:val="0088348B"/>
    <w:rsid w:val="00883719"/>
    <w:rsid w:val="00883860"/>
    <w:rsid w:val="00883DF5"/>
    <w:rsid w:val="00884113"/>
    <w:rsid w:val="008842BB"/>
    <w:rsid w:val="00884AA7"/>
    <w:rsid w:val="00884BFB"/>
    <w:rsid w:val="00884FF9"/>
    <w:rsid w:val="008855BD"/>
    <w:rsid w:val="008859FC"/>
    <w:rsid w:val="00887348"/>
    <w:rsid w:val="00887391"/>
    <w:rsid w:val="0088743A"/>
    <w:rsid w:val="00890081"/>
    <w:rsid w:val="00890AE7"/>
    <w:rsid w:val="00890F57"/>
    <w:rsid w:val="008912EF"/>
    <w:rsid w:val="00891D28"/>
    <w:rsid w:val="00891EB2"/>
    <w:rsid w:val="008927B9"/>
    <w:rsid w:val="008936C3"/>
    <w:rsid w:val="00893DC1"/>
    <w:rsid w:val="008945D1"/>
    <w:rsid w:val="0089581C"/>
    <w:rsid w:val="00895AD2"/>
    <w:rsid w:val="00896C28"/>
    <w:rsid w:val="00896C87"/>
    <w:rsid w:val="008A0058"/>
    <w:rsid w:val="008A00C1"/>
    <w:rsid w:val="008A0248"/>
    <w:rsid w:val="008A0986"/>
    <w:rsid w:val="008A0D3E"/>
    <w:rsid w:val="008A146B"/>
    <w:rsid w:val="008A182F"/>
    <w:rsid w:val="008A1C68"/>
    <w:rsid w:val="008A23B7"/>
    <w:rsid w:val="008A2D2C"/>
    <w:rsid w:val="008A2FE3"/>
    <w:rsid w:val="008A330C"/>
    <w:rsid w:val="008A3348"/>
    <w:rsid w:val="008A37B2"/>
    <w:rsid w:val="008A3AB2"/>
    <w:rsid w:val="008A42D0"/>
    <w:rsid w:val="008A48E1"/>
    <w:rsid w:val="008A4AA6"/>
    <w:rsid w:val="008A5008"/>
    <w:rsid w:val="008A53A2"/>
    <w:rsid w:val="008A541C"/>
    <w:rsid w:val="008A57EC"/>
    <w:rsid w:val="008A586B"/>
    <w:rsid w:val="008A5939"/>
    <w:rsid w:val="008A5FDB"/>
    <w:rsid w:val="008A65B5"/>
    <w:rsid w:val="008A7040"/>
    <w:rsid w:val="008A74D1"/>
    <w:rsid w:val="008A7CB1"/>
    <w:rsid w:val="008B0034"/>
    <w:rsid w:val="008B06E1"/>
    <w:rsid w:val="008B15C1"/>
    <w:rsid w:val="008B1A0E"/>
    <w:rsid w:val="008B1E81"/>
    <w:rsid w:val="008B2470"/>
    <w:rsid w:val="008B26CC"/>
    <w:rsid w:val="008B287A"/>
    <w:rsid w:val="008B2F66"/>
    <w:rsid w:val="008B3B68"/>
    <w:rsid w:val="008B4851"/>
    <w:rsid w:val="008B4E45"/>
    <w:rsid w:val="008B544C"/>
    <w:rsid w:val="008B5750"/>
    <w:rsid w:val="008B59E7"/>
    <w:rsid w:val="008B5E94"/>
    <w:rsid w:val="008B60A5"/>
    <w:rsid w:val="008B620E"/>
    <w:rsid w:val="008B6F26"/>
    <w:rsid w:val="008B72D3"/>
    <w:rsid w:val="008B751D"/>
    <w:rsid w:val="008B7FB3"/>
    <w:rsid w:val="008C08BE"/>
    <w:rsid w:val="008C102E"/>
    <w:rsid w:val="008C1802"/>
    <w:rsid w:val="008C1DCF"/>
    <w:rsid w:val="008C1E8C"/>
    <w:rsid w:val="008C255B"/>
    <w:rsid w:val="008C28E5"/>
    <w:rsid w:val="008C4630"/>
    <w:rsid w:val="008C5013"/>
    <w:rsid w:val="008C559D"/>
    <w:rsid w:val="008C5CDC"/>
    <w:rsid w:val="008C5DF9"/>
    <w:rsid w:val="008C5E07"/>
    <w:rsid w:val="008C62AA"/>
    <w:rsid w:val="008C6301"/>
    <w:rsid w:val="008C6345"/>
    <w:rsid w:val="008C675C"/>
    <w:rsid w:val="008C67BE"/>
    <w:rsid w:val="008C77FE"/>
    <w:rsid w:val="008C7EF1"/>
    <w:rsid w:val="008D00CB"/>
    <w:rsid w:val="008D0798"/>
    <w:rsid w:val="008D13CC"/>
    <w:rsid w:val="008D1909"/>
    <w:rsid w:val="008D1CA7"/>
    <w:rsid w:val="008D1F29"/>
    <w:rsid w:val="008D2E70"/>
    <w:rsid w:val="008D31FF"/>
    <w:rsid w:val="008D38A5"/>
    <w:rsid w:val="008D461A"/>
    <w:rsid w:val="008D4674"/>
    <w:rsid w:val="008D5050"/>
    <w:rsid w:val="008D5129"/>
    <w:rsid w:val="008D5B4B"/>
    <w:rsid w:val="008D5BAE"/>
    <w:rsid w:val="008D659D"/>
    <w:rsid w:val="008D6E0E"/>
    <w:rsid w:val="008D6E27"/>
    <w:rsid w:val="008D7269"/>
    <w:rsid w:val="008D7336"/>
    <w:rsid w:val="008D768B"/>
    <w:rsid w:val="008D7AD9"/>
    <w:rsid w:val="008D7D52"/>
    <w:rsid w:val="008E0E1E"/>
    <w:rsid w:val="008E1577"/>
    <w:rsid w:val="008E1EB0"/>
    <w:rsid w:val="008E1ED9"/>
    <w:rsid w:val="008E2474"/>
    <w:rsid w:val="008E2520"/>
    <w:rsid w:val="008E2BB8"/>
    <w:rsid w:val="008E2E64"/>
    <w:rsid w:val="008E30DA"/>
    <w:rsid w:val="008E3283"/>
    <w:rsid w:val="008E3574"/>
    <w:rsid w:val="008E3682"/>
    <w:rsid w:val="008E38F9"/>
    <w:rsid w:val="008E39FB"/>
    <w:rsid w:val="008E3BAA"/>
    <w:rsid w:val="008E48E7"/>
    <w:rsid w:val="008E5232"/>
    <w:rsid w:val="008E5A26"/>
    <w:rsid w:val="008E5C39"/>
    <w:rsid w:val="008E64BC"/>
    <w:rsid w:val="008E656E"/>
    <w:rsid w:val="008E7893"/>
    <w:rsid w:val="008E7D2B"/>
    <w:rsid w:val="008E7D54"/>
    <w:rsid w:val="008F03B9"/>
    <w:rsid w:val="008F0850"/>
    <w:rsid w:val="008F0A3F"/>
    <w:rsid w:val="008F1126"/>
    <w:rsid w:val="008F221E"/>
    <w:rsid w:val="008F3381"/>
    <w:rsid w:val="008F38C7"/>
    <w:rsid w:val="008F3992"/>
    <w:rsid w:val="008F3A84"/>
    <w:rsid w:val="008F433A"/>
    <w:rsid w:val="008F487F"/>
    <w:rsid w:val="008F4F2D"/>
    <w:rsid w:val="008F52A5"/>
    <w:rsid w:val="008F54C2"/>
    <w:rsid w:val="008F5E34"/>
    <w:rsid w:val="009007E1"/>
    <w:rsid w:val="00900D12"/>
    <w:rsid w:val="00901079"/>
    <w:rsid w:val="009011FF"/>
    <w:rsid w:val="00902E9C"/>
    <w:rsid w:val="00902F42"/>
    <w:rsid w:val="009030C1"/>
    <w:rsid w:val="0090381A"/>
    <w:rsid w:val="009038F8"/>
    <w:rsid w:val="00903B8F"/>
    <w:rsid w:val="009040D9"/>
    <w:rsid w:val="0090494D"/>
    <w:rsid w:val="009049A0"/>
    <w:rsid w:val="00904B69"/>
    <w:rsid w:val="0090558D"/>
    <w:rsid w:val="00905A57"/>
    <w:rsid w:val="00905E36"/>
    <w:rsid w:val="00905FE4"/>
    <w:rsid w:val="00906059"/>
    <w:rsid w:val="0090680E"/>
    <w:rsid w:val="00906EED"/>
    <w:rsid w:val="009072BB"/>
    <w:rsid w:val="00910077"/>
    <w:rsid w:val="00910159"/>
    <w:rsid w:val="00910555"/>
    <w:rsid w:val="0091093D"/>
    <w:rsid w:val="00910A74"/>
    <w:rsid w:val="00910E44"/>
    <w:rsid w:val="00911240"/>
    <w:rsid w:val="00911B1D"/>
    <w:rsid w:val="00911C48"/>
    <w:rsid w:val="00911F15"/>
    <w:rsid w:val="00911FCA"/>
    <w:rsid w:val="009122E9"/>
    <w:rsid w:val="00912F57"/>
    <w:rsid w:val="0091322B"/>
    <w:rsid w:val="009136B6"/>
    <w:rsid w:val="00913A10"/>
    <w:rsid w:val="00913E28"/>
    <w:rsid w:val="00914056"/>
    <w:rsid w:val="00914095"/>
    <w:rsid w:val="00914620"/>
    <w:rsid w:val="00914DD7"/>
    <w:rsid w:val="00914F70"/>
    <w:rsid w:val="00915454"/>
    <w:rsid w:val="0091554B"/>
    <w:rsid w:val="009155C5"/>
    <w:rsid w:val="00915902"/>
    <w:rsid w:val="00916680"/>
    <w:rsid w:val="00916FEB"/>
    <w:rsid w:val="00917C1C"/>
    <w:rsid w:val="00920CA4"/>
    <w:rsid w:val="0092137D"/>
    <w:rsid w:val="0092141E"/>
    <w:rsid w:val="00921C2A"/>
    <w:rsid w:val="00921CBA"/>
    <w:rsid w:val="00921DBF"/>
    <w:rsid w:val="00922163"/>
    <w:rsid w:val="00922B88"/>
    <w:rsid w:val="00922DFB"/>
    <w:rsid w:val="009231B0"/>
    <w:rsid w:val="00923794"/>
    <w:rsid w:val="009238EE"/>
    <w:rsid w:val="0092396E"/>
    <w:rsid w:val="00923C5C"/>
    <w:rsid w:val="00923D8D"/>
    <w:rsid w:val="00924133"/>
    <w:rsid w:val="009247C6"/>
    <w:rsid w:val="00924AA0"/>
    <w:rsid w:val="00925D4A"/>
    <w:rsid w:val="00925DD0"/>
    <w:rsid w:val="00925E3F"/>
    <w:rsid w:val="009264D8"/>
    <w:rsid w:val="00926516"/>
    <w:rsid w:val="009268E6"/>
    <w:rsid w:val="00926DD3"/>
    <w:rsid w:val="009270C4"/>
    <w:rsid w:val="0092768D"/>
    <w:rsid w:val="00931994"/>
    <w:rsid w:val="00932290"/>
    <w:rsid w:val="009330D6"/>
    <w:rsid w:val="00933B65"/>
    <w:rsid w:val="00933C91"/>
    <w:rsid w:val="0093407D"/>
    <w:rsid w:val="00934354"/>
    <w:rsid w:val="009347A1"/>
    <w:rsid w:val="00934869"/>
    <w:rsid w:val="00934C6B"/>
    <w:rsid w:val="00934E60"/>
    <w:rsid w:val="0093700D"/>
    <w:rsid w:val="0094089B"/>
    <w:rsid w:val="0094230B"/>
    <w:rsid w:val="009435CC"/>
    <w:rsid w:val="00943801"/>
    <w:rsid w:val="009443EB"/>
    <w:rsid w:val="009446A5"/>
    <w:rsid w:val="009460B6"/>
    <w:rsid w:val="00946725"/>
    <w:rsid w:val="0094708F"/>
    <w:rsid w:val="00947888"/>
    <w:rsid w:val="00947F00"/>
    <w:rsid w:val="0095075B"/>
    <w:rsid w:val="00950D57"/>
    <w:rsid w:val="00951157"/>
    <w:rsid w:val="009517C2"/>
    <w:rsid w:val="0095188E"/>
    <w:rsid w:val="00951B9C"/>
    <w:rsid w:val="009523B2"/>
    <w:rsid w:val="0095339A"/>
    <w:rsid w:val="00953549"/>
    <w:rsid w:val="009537EE"/>
    <w:rsid w:val="00953972"/>
    <w:rsid w:val="009539A4"/>
    <w:rsid w:val="00953C7B"/>
    <w:rsid w:val="00953CD7"/>
    <w:rsid w:val="0095408F"/>
    <w:rsid w:val="00954B37"/>
    <w:rsid w:val="00954DCE"/>
    <w:rsid w:val="00955000"/>
    <w:rsid w:val="00955350"/>
    <w:rsid w:val="009556B7"/>
    <w:rsid w:val="009556DF"/>
    <w:rsid w:val="0095595C"/>
    <w:rsid w:val="0095618D"/>
    <w:rsid w:val="00956473"/>
    <w:rsid w:val="00956E2A"/>
    <w:rsid w:val="009572D1"/>
    <w:rsid w:val="00957524"/>
    <w:rsid w:val="00957653"/>
    <w:rsid w:val="00957BEE"/>
    <w:rsid w:val="00957FFA"/>
    <w:rsid w:val="00960FEC"/>
    <w:rsid w:val="00961A46"/>
    <w:rsid w:val="00962A10"/>
    <w:rsid w:val="00962AE7"/>
    <w:rsid w:val="00963D1B"/>
    <w:rsid w:val="00963FE0"/>
    <w:rsid w:val="009657E2"/>
    <w:rsid w:val="00965F1C"/>
    <w:rsid w:val="009660A7"/>
    <w:rsid w:val="00966C7C"/>
    <w:rsid w:val="00966D08"/>
    <w:rsid w:val="00967E10"/>
    <w:rsid w:val="009706D5"/>
    <w:rsid w:val="00970BE4"/>
    <w:rsid w:val="00970C31"/>
    <w:rsid w:val="00970F4C"/>
    <w:rsid w:val="009712AD"/>
    <w:rsid w:val="00971D1E"/>
    <w:rsid w:val="00971D7D"/>
    <w:rsid w:val="00972559"/>
    <w:rsid w:val="009725CC"/>
    <w:rsid w:val="0097326A"/>
    <w:rsid w:val="00973811"/>
    <w:rsid w:val="00973AA3"/>
    <w:rsid w:val="009741A8"/>
    <w:rsid w:val="00974564"/>
    <w:rsid w:val="00974610"/>
    <w:rsid w:val="0097466F"/>
    <w:rsid w:val="00974DCF"/>
    <w:rsid w:val="00974DE2"/>
    <w:rsid w:val="0097578E"/>
    <w:rsid w:val="009759C2"/>
    <w:rsid w:val="00975B34"/>
    <w:rsid w:val="00975D35"/>
    <w:rsid w:val="00976734"/>
    <w:rsid w:val="009767D2"/>
    <w:rsid w:val="00976F43"/>
    <w:rsid w:val="00980550"/>
    <w:rsid w:val="00980A65"/>
    <w:rsid w:val="00980B60"/>
    <w:rsid w:val="00981A1D"/>
    <w:rsid w:val="00982269"/>
    <w:rsid w:val="0098348C"/>
    <w:rsid w:val="00983CEC"/>
    <w:rsid w:val="00984B2E"/>
    <w:rsid w:val="009860B0"/>
    <w:rsid w:val="009868BF"/>
    <w:rsid w:val="00986D42"/>
    <w:rsid w:val="0098793A"/>
    <w:rsid w:val="00991BE6"/>
    <w:rsid w:val="00992CF7"/>
    <w:rsid w:val="00993364"/>
    <w:rsid w:val="0099435A"/>
    <w:rsid w:val="00994BBC"/>
    <w:rsid w:val="00994DD0"/>
    <w:rsid w:val="00995C21"/>
    <w:rsid w:val="00995E89"/>
    <w:rsid w:val="009964E4"/>
    <w:rsid w:val="0099650C"/>
    <w:rsid w:val="00996C9C"/>
    <w:rsid w:val="009970B8"/>
    <w:rsid w:val="0099725F"/>
    <w:rsid w:val="00997677"/>
    <w:rsid w:val="009976E7"/>
    <w:rsid w:val="00997E87"/>
    <w:rsid w:val="009A0215"/>
    <w:rsid w:val="009A072C"/>
    <w:rsid w:val="009A0832"/>
    <w:rsid w:val="009A0B1D"/>
    <w:rsid w:val="009A0B36"/>
    <w:rsid w:val="009A133E"/>
    <w:rsid w:val="009A1433"/>
    <w:rsid w:val="009A16E1"/>
    <w:rsid w:val="009A1DFB"/>
    <w:rsid w:val="009A2FEB"/>
    <w:rsid w:val="009A37A3"/>
    <w:rsid w:val="009A3AB6"/>
    <w:rsid w:val="009A3B5A"/>
    <w:rsid w:val="009A4AFD"/>
    <w:rsid w:val="009A4AFF"/>
    <w:rsid w:val="009A5560"/>
    <w:rsid w:val="009A5AB4"/>
    <w:rsid w:val="009A5F43"/>
    <w:rsid w:val="009A5F61"/>
    <w:rsid w:val="009A6DA2"/>
    <w:rsid w:val="009A72C3"/>
    <w:rsid w:val="009B0271"/>
    <w:rsid w:val="009B0550"/>
    <w:rsid w:val="009B0828"/>
    <w:rsid w:val="009B15A4"/>
    <w:rsid w:val="009B1864"/>
    <w:rsid w:val="009B25B0"/>
    <w:rsid w:val="009B2834"/>
    <w:rsid w:val="009B294F"/>
    <w:rsid w:val="009B29D6"/>
    <w:rsid w:val="009B2BF1"/>
    <w:rsid w:val="009B3B72"/>
    <w:rsid w:val="009B3D81"/>
    <w:rsid w:val="009B4AC8"/>
    <w:rsid w:val="009B5006"/>
    <w:rsid w:val="009B5322"/>
    <w:rsid w:val="009B576B"/>
    <w:rsid w:val="009B5C7F"/>
    <w:rsid w:val="009B7349"/>
    <w:rsid w:val="009B74AA"/>
    <w:rsid w:val="009B7600"/>
    <w:rsid w:val="009B7F17"/>
    <w:rsid w:val="009C0042"/>
    <w:rsid w:val="009C0389"/>
    <w:rsid w:val="009C09D8"/>
    <w:rsid w:val="009C0F90"/>
    <w:rsid w:val="009C1C44"/>
    <w:rsid w:val="009C2280"/>
    <w:rsid w:val="009C2772"/>
    <w:rsid w:val="009C29E7"/>
    <w:rsid w:val="009C2A84"/>
    <w:rsid w:val="009C2F42"/>
    <w:rsid w:val="009C349E"/>
    <w:rsid w:val="009C36CB"/>
    <w:rsid w:val="009C36E0"/>
    <w:rsid w:val="009C3770"/>
    <w:rsid w:val="009C3816"/>
    <w:rsid w:val="009C3B1E"/>
    <w:rsid w:val="009C3C0B"/>
    <w:rsid w:val="009C47A8"/>
    <w:rsid w:val="009C486C"/>
    <w:rsid w:val="009C48C1"/>
    <w:rsid w:val="009C5029"/>
    <w:rsid w:val="009C52AB"/>
    <w:rsid w:val="009C5529"/>
    <w:rsid w:val="009C610C"/>
    <w:rsid w:val="009C6320"/>
    <w:rsid w:val="009C6640"/>
    <w:rsid w:val="009C67C6"/>
    <w:rsid w:val="009C70D4"/>
    <w:rsid w:val="009C70F7"/>
    <w:rsid w:val="009C7333"/>
    <w:rsid w:val="009D0516"/>
    <w:rsid w:val="009D066A"/>
    <w:rsid w:val="009D16BE"/>
    <w:rsid w:val="009D1AD9"/>
    <w:rsid w:val="009D275F"/>
    <w:rsid w:val="009D3131"/>
    <w:rsid w:val="009D3B7C"/>
    <w:rsid w:val="009D3D63"/>
    <w:rsid w:val="009D503B"/>
    <w:rsid w:val="009D6447"/>
    <w:rsid w:val="009D76C1"/>
    <w:rsid w:val="009D76D3"/>
    <w:rsid w:val="009D7985"/>
    <w:rsid w:val="009E0A88"/>
    <w:rsid w:val="009E0BA5"/>
    <w:rsid w:val="009E116B"/>
    <w:rsid w:val="009E123B"/>
    <w:rsid w:val="009E1576"/>
    <w:rsid w:val="009E2824"/>
    <w:rsid w:val="009E2B13"/>
    <w:rsid w:val="009E3310"/>
    <w:rsid w:val="009E3A0C"/>
    <w:rsid w:val="009E4132"/>
    <w:rsid w:val="009E4E01"/>
    <w:rsid w:val="009E505B"/>
    <w:rsid w:val="009E5F0F"/>
    <w:rsid w:val="009E619B"/>
    <w:rsid w:val="009E6989"/>
    <w:rsid w:val="009E6E1A"/>
    <w:rsid w:val="009E6FBB"/>
    <w:rsid w:val="009E7267"/>
    <w:rsid w:val="009E79CE"/>
    <w:rsid w:val="009E7A14"/>
    <w:rsid w:val="009F04C9"/>
    <w:rsid w:val="009F0823"/>
    <w:rsid w:val="009F16B6"/>
    <w:rsid w:val="009F291F"/>
    <w:rsid w:val="009F3EA6"/>
    <w:rsid w:val="009F4D51"/>
    <w:rsid w:val="009F688A"/>
    <w:rsid w:val="00A018DC"/>
    <w:rsid w:val="00A01EAF"/>
    <w:rsid w:val="00A0276F"/>
    <w:rsid w:val="00A02976"/>
    <w:rsid w:val="00A02BFA"/>
    <w:rsid w:val="00A03487"/>
    <w:rsid w:val="00A03DF0"/>
    <w:rsid w:val="00A042AC"/>
    <w:rsid w:val="00A043D2"/>
    <w:rsid w:val="00A046C1"/>
    <w:rsid w:val="00A04E66"/>
    <w:rsid w:val="00A05058"/>
    <w:rsid w:val="00A052DA"/>
    <w:rsid w:val="00A058BB"/>
    <w:rsid w:val="00A05AFF"/>
    <w:rsid w:val="00A06054"/>
    <w:rsid w:val="00A06551"/>
    <w:rsid w:val="00A06D58"/>
    <w:rsid w:val="00A06E27"/>
    <w:rsid w:val="00A06E4E"/>
    <w:rsid w:val="00A07691"/>
    <w:rsid w:val="00A1176F"/>
    <w:rsid w:val="00A11AEC"/>
    <w:rsid w:val="00A11C8E"/>
    <w:rsid w:val="00A123FF"/>
    <w:rsid w:val="00A128D7"/>
    <w:rsid w:val="00A1352A"/>
    <w:rsid w:val="00A13C8F"/>
    <w:rsid w:val="00A13CBB"/>
    <w:rsid w:val="00A13D29"/>
    <w:rsid w:val="00A13D99"/>
    <w:rsid w:val="00A14149"/>
    <w:rsid w:val="00A143DA"/>
    <w:rsid w:val="00A14FE7"/>
    <w:rsid w:val="00A152E8"/>
    <w:rsid w:val="00A15641"/>
    <w:rsid w:val="00A15EF7"/>
    <w:rsid w:val="00A15F60"/>
    <w:rsid w:val="00A16679"/>
    <w:rsid w:val="00A166F0"/>
    <w:rsid w:val="00A16D4E"/>
    <w:rsid w:val="00A17327"/>
    <w:rsid w:val="00A17408"/>
    <w:rsid w:val="00A17827"/>
    <w:rsid w:val="00A17FD7"/>
    <w:rsid w:val="00A20897"/>
    <w:rsid w:val="00A20B6E"/>
    <w:rsid w:val="00A21097"/>
    <w:rsid w:val="00A21FFD"/>
    <w:rsid w:val="00A2216B"/>
    <w:rsid w:val="00A22595"/>
    <w:rsid w:val="00A231C7"/>
    <w:rsid w:val="00A239BC"/>
    <w:rsid w:val="00A23D03"/>
    <w:rsid w:val="00A23EA8"/>
    <w:rsid w:val="00A24006"/>
    <w:rsid w:val="00A2456B"/>
    <w:rsid w:val="00A24809"/>
    <w:rsid w:val="00A25331"/>
    <w:rsid w:val="00A25E0D"/>
    <w:rsid w:val="00A263B8"/>
    <w:rsid w:val="00A26B29"/>
    <w:rsid w:val="00A3002D"/>
    <w:rsid w:val="00A3007F"/>
    <w:rsid w:val="00A30407"/>
    <w:rsid w:val="00A316BA"/>
    <w:rsid w:val="00A31A50"/>
    <w:rsid w:val="00A321C2"/>
    <w:rsid w:val="00A322B8"/>
    <w:rsid w:val="00A32543"/>
    <w:rsid w:val="00A32867"/>
    <w:rsid w:val="00A33593"/>
    <w:rsid w:val="00A335D5"/>
    <w:rsid w:val="00A33908"/>
    <w:rsid w:val="00A339D9"/>
    <w:rsid w:val="00A33E1F"/>
    <w:rsid w:val="00A34368"/>
    <w:rsid w:val="00A349AB"/>
    <w:rsid w:val="00A34EB6"/>
    <w:rsid w:val="00A35066"/>
    <w:rsid w:val="00A3589B"/>
    <w:rsid w:val="00A35EF2"/>
    <w:rsid w:val="00A36D6E"/>
    <w:rsid w:val="00A37891"/>
    <w:rsid w:val="00A379F4"/>
    <w:rsid w:val="00A405D2"/>
    <w:rsid w:val="00A40920"/>
    <w:rsid w:val="00A40B19"/>
    <w:rsid w:val="00A41128"/>
    <w:rsid w:val="00A41895"/>
    <w:rsid w:val="00A41CFB"/>
    <w:rsid w:val="00A420D6"/>
    <w:rsid w:val="00A42DB0"/>
    <w:rsid w:val="00A42F46"/>
    <w:rsid w:val="00A43334"/>
    <w:rsid w:val="00A43A4B"/>
    <w:rsid w:val="00A43ED0"/>
    <w:rsid w:val="00A441C4"/>
    <w:rsid w:val="00A4667A"/>
    <w:rsid w:val="00A4749B"/>
    <w:rsid w:val="00A47828"/>
    <w:rsid w:val="00A47C31"/>
    <w:rsid w:val="00A501F6"/>
    <w:rsid w:val="00A50467"/>
    <w:rsid w:val="00A5064C"/>
    <w:rsid w:val="00A51D55"/>
    <w:rsid w:val="00A52223"/>
    <w:rsid w:val="00A53ACE"/>
    <w:rsid w:val="00A53BD0"/>
    <w:rsid w:val="00A54538"/>
    <w:rsid w:val="00A548A8"/>
    <w:rsid w:val="00A54F22"/>
    <w:rsid w:val="00A5574A"/>
    <w:rsid w:val="00A55A1C"/>
    <w:rsid w:val="00A56E76"/>
    <w:rsid w:val="00A570B8"/>
    <w:rsid w:val="00A600C7"/>
    <w:rsid w:val="00A60197"/>
    <w:rsid w:val="00A61CB5"/>
    <w:rsid w:val="00A63315"/>
    <w:rsid w:val="00A63A74"/>
    <w:rsid w:val="00A649EF"/>
    <w:rsid w:val="00A64C03"/>
    <w:rsid w:val="00A64C73"/>
    <w:rsid w:val="00A65243"/>
    <w:rsid w:val="00A657BC"/>
    <w:rsid w:val="00A65E59"/>
    <w:rsid w:val="00A66252"/>
    <w:rsid w:val="00A6656A"/>
    <w:rsid w:val="00A66A63"/>
    <w:rsid w:val="00A66E4F"/>
    <w:rsid w:val="00A67464"/>
    <w:rsid w:val="00A677E6"/>
    <w:rsid w:val="00A67A6F"/>
    <w:rsid w:val="00A67C6E"/>
    <w:rsid w:val="00A67E17"/>
    <w:rsid w:val="00A7020F"/>
    <w:rsid w:val="00A70B1F"/>
    <w:rsid w:val="00A71EFE"/>
    <w:rsid w:val="00A72385"/>
    <w:rsid w:val="00A72737"/>
    <w:rsid w:val="00A73337"/>
    <w:rsid w:val="00A73775"/>
    <w:rsid w:val="00A737C4"/>
    <w:rsid w:val="00A73B2A"/>
    <w:rsid w:val="00A73C84"/>
    <w:rsid w:val="00A7409C"/>
    <w:rsid w:val="00A748C7"/>
    <w:rsid w:val="00A75AD2"/>
    <w:rsid w:val="00A75E78"/>
    <w:rsid w:val="00A769F8"/>
    <w:rsid w:val="00A769FA"/>
    <w:rsid w:val="00A7704E"/>
    <w:rsid w:val="00A776A0"/>
    <w:rsid w:val="00A82239"/>
    <w:rsid w:val="00A8270F"/>
    <w:rsid w:val="00A83363"/>
    <w:rsid w:val="00A8341F"/>
    <w:rsid w:val="00A8352A"/>
    <w:rsid w:val="00A83C88"/>
    <w:rsid w:val="00A84966"/>
    <w:rsid w:val="00A855E1"/>
    <w:rsid w:val="00A85D4D"/>
    <w:rsid w:val="00A869C0"/>
    <w:rsid w:val="00A86B66"/>
    <w:rsid w:val="00A870A0"/>
    <w:rsid w:val="00A879C9"/>
    <w:rsid w:val="00A87D51"/>
    <w:rsid w:val="00A901BE"/>
    <w:rsid w:val="00A901C6"/>
    <w:rsid w:val="00A906FB"/>
    <w:rsid w:val="00A90823"/>
    <w:rsid w:val="00A90829"/>
    <w:rsid w:val="00A921F8"/>
    <w:rsid w:val="00A92FA2"/>
    <w:rsid w:val="00A94036"/>
    <w:rsid w:val="00A94677"/>
    <w:rsid w:val="00A9489A"/>
    <w:rsid w:val="00A94EB4"/>
    <w:rsid w:val="00A95044"/>
    <w:rsid w:val="00A96EB3"/>
    <w:rsid w:val="00A97493"/>
    <w:rsid w:val="00A97703"/>
    <w:rsid w:val="00A979AF"/>
    <w:rsid w:val="00AA0569"/>
    <w:rsid w:val="00AA0673"/>
    <w:rsid w:val="00AA06B5"/>
    <w:rsid w:val="00AA0B02"/>
    <w:rsid w:val="00AA0F72"/>
    <w:rsid w:val="00AA17FC"/>
    <w:rsid w:val="00AA1C35"/>
    <w:rsid w:val="00AA1E88"/>
    <w:rsid w:val="00AA2055"/>
    <w:rsid w:val="00AA2230"/>
    <w:rsid w:val="00AA2332"/>
    <w:rsid w:val="00AA2E01"/>
    <w:rsid w:val="00AA38A4"/>
    <w:rsid w:val="00AA399D"/>
    <w:rsid w:val="00AA4650"/>
    <w:rsid w:val="00AA5424"/>
    <w:rsid w:val="00AA543E"/>
    <w:rsid w:val="00AA5977"/>
    <w:rsid w:val="00AA6024"/>
    <w:rsid w:val="00AA6400"/>
    <w:rsid w:val="00AA6521"/>
    <w:rsid w:val="00AA768A"/>
    <w:rsid w:val="00AA76DF"/>
    <w:rsid w:val="00AB095E"/>
    <w:rsid w:val="00AB10FC"/>
    <w:rsid w:val="00AB1219"/>
    <w:rsid w:val="00AB1DEE"/>
    <w:rsid w:val="00AB22C3"/>
    <w:rsid w:val="00AB2846"/>
    <w:rsid w:val="00AB2A15"/>
    <w:rsid w:val="00AB2CA4"/>
    <w:rsid w:val="00AB352B"/>
    <w:rsid w:val="00AB365E"/>
    <w:rsid w:val="00AB3C95"/>
    <w:rsid w:val="00AB3FC3"/>
    <w:rsid w:val="00AB3FC4"/>
    <w:rsid w:val="00AB4ACC"/>
    <w:rsid w:val="00AB4E41"/>
    <w:rsid w:val="00AB59FE"/>
    <w:rsid w:val="00AB5A1E"/>
    <w:rsid w:val="00AB6084"/>
    <w:rsid w:val="00AB63A8"/>
    <w:rsid w:val="00AB65EA"/>
    <w:rsid w:val="00AC06F7"/>
    <w:rsid w:val="00AC1009"/>
    <w:rsid w:val="00AC1560"/>
    <w:rsid w:val="00AC157B"/>
    <w:rsid w:val="00AC19BB"/>
    <w:rsid w:val="00AC1C33"/>
    <w:rsid w:val="00AC2586"/>
    <w:rsid w:val="00AC2B22"/>
    <w:rsid w:val="00AC373A"/>
    <w:rsid w:val="00AC39B9"/>
    <w:rsid w:val="00AC3A84"/>
    <w:rsid w:val="00AC544B"/>
    <w:rsid w:val="00AC693F"/>
    <w:rsid w:val="00AC6A06"/>
    <w:rsid w:val="00AC6E93"/>
    <w:rsid w:val="00AC7666"/>
    <w:rsid w:val="00AC7697"/>
    <w:rsid w:val="00AC7D2E"/>
    <w:rsid w:val="00AC7F16"/>
    <w:rsid w:val="00AD0261"/>
    <w:rsid w:val="00AD0304"/>
    <w:rsid w:val="00AD07A2"/>
    <w:rsid w:val="00AD1648"/>
    <w:rsid w:val="00AD1740"/>
    <w:rsid w:val="00AD270E"/>
    <w:rsid w:val="00AD30F8"/>
    <w:rsid w:val="00AD3314"/>
    <w:rsid w:val="00AD340D"/>
    <w:rsid w:val="00AD35B1"/>
    <w:rsid w:val="00AD3A25"/>
    <w:rsid w:val="00AD3B06"/>
    <w:rsid w:val="00AD3B73"/>
    <w:rsid w:val="00AD562E"/>
    <w:rsid w:val="00AD5D46"/>
    <w:rsid w:val="00AD62E5"/>
    <w:rsid w:val="00AD6787"/>
    <w:rsid w:val="00AD67AD"/>
    <w:rsid w:val="00AD6A7A"/>
    <w:rsid w:val="00AD7F3C"/>
    <w:rsid w:val="00AE00FC"/>
    <w:rsid w:val="00AE042C"/>
    <w:rsid w:val="00AE04C2"/>
    <w:rsid w:val="00AE0670"/>
    <w:rsid w:val="00AE23CB"/>
    <w:rsid w:val="00AE35CF"/>
    <w:rsid w:val="00AE3A75"/>
    <w:rsid w:val="00AE4446"/>
    <w:rsid w:val="00AE45A8"/>
    <w:rsid w:val="00AE4A13"/>
    <w:rsid w:val="00AE4B1F"/>
    <w:rsid w:val="00AE4D31"/>
    <w:rsid w:val="00AE4E5D"/>
    <w:rsid w:val="00AE57FA"/>
    <w:rsid w:val="00AE5801"/>
    <w:rsid w:val="00AE5F79"/>
    <w:rsid w:val="00AE5FCA"/>
    <w:rsid w:val="00AE6B5B"/>
    <w:rsid w:val="00AE6DB6"/>
    <w:rsid w:val="00AE6E6B"/>
    <w:rsid w:val="00AF0ADC"/>
    <w:rsid w:val="00AF1319"/>
    <w:rsid w:val="00AF28ED"/>
    <w:rsid w:val="00AF32BA"/>
    <w:rsid w:val="00AF378C"/>
    <w:rsid w:val="00AF3941"/>
    <w:rsid w:val="00AF3CE6"/>
    <w:rsid w:val="00AF3E86"/>
    <w:rsid w:val="00AF3E93"/>
    <w:rsid w:val="00AF47FB"/>
    <w:rsid w:val="00AF4800"/>
    <w:rsid w:val="00AF4E18"/>
    <w:rsid w:val="00AF54BB"/>
    <w:rsid w:val="00AF5701"/>
    <w:rsid w:val="00AF62DD"/>
    <w:rsid w:val="00AF6627"/>
    <w:rsid w:val="00AF6712"/>
    <w:rsid w:val="00AF7874"/>
    <w:rsid w:val="00AF7A7C"/>
    <w:rsid w:val="00B00F96"/>
    <w:rsid w:val="00B00FD5"/>
    <w:rsid w:val="00B01610"/>
    <w:rsid w:val="00B0193F"/>
    <w:rsid w:val="00B02150"/>
    <w:rsid w:val="00B025ED"/>
    <w:rsid w:val="00B02B04"/>
    <w:rsid w:val="00B02B0D"/>
    <w:rsid w:val="00B03142"/>
    <w:rsid w:val="00B032A3"/>
    <w:rsid w:val="00B038D2"/>
    <w:rsid w:val="00B03D73"/>
    <w:rsid w:val="00B0405E"/>
    <w:rsid w:val="00B04196"/>
    <w:rsid w:val="00B04B3A"/>
    <w:rsid w:val="00B04C2B"/>
    <w:rsid w:val="00B05645"/>
    <w:rsid w:val="00B05BAC"/>
    <w:rsid w:val="00B05ED9"/>
    <w:rsid w:val="00B062B9"/>
    <w:rsid w:val="00B06353"/>
    <w:rsid w:val="00B0659B"/>
    <w:rsid w:val="00B06963"/>
    <w:rsid w:val="00B06A22"/>
    <w:rsid w:val="00B06B4C"/>
    <w:rsid w:val="00B06ED5"/>
    <w:rsid w:val="00B06FAC"/>
    <w:rsid w:val="00B076CC"/>
    <w:rsid w:val="00B07C5A"/>
    <w:rsid w:val="00B07CAC"/>
    <w:rsid w:val="00B10328"/>
    <w:rsid w:val="00B10570"/>
    <w:rsid w:val="00B10FAA"/>
    <w:rsid w:val="00B11584"/>
    <w:rsid w:val="00B1188F"/>
    <w:rsid w:val="00B12563"/>
    <w:rsid w:val="00B128F3"/>
    <w:rsid w:val="00B12EF5"/>
    <w:rsid w:val="00B146B6"/>
    <w:rsid w:val="00B147E5"/>
    <w:rsid w:val="00B15542"/>
    <w:rsid w:val="00B158C3"/>
    <w:rsid w:val="00B15AB6"/>
    <w:rsid w:val="00B15CCE"/>
    <w:rsid w:val="00B1661D"/>
    <w:rsid w:val="00B16936"/>
    <w:rsid w:val="00B16E5B"/>
    <w:rsid w:val="00B1712A"/>
    <w:rsid w:val="00B17653"/>
    <w:rsid w:val="00B17C4B"/>
    <w:rsid w:val="00B2003C"/>
    <w:rsid w:val="00B20CFD"/>
    <w:rsid w:val="00B210CF"/>
    <w:rsid w:val="00B21E8A"/>
    <w:rsid w:val="00B22213"/>
    <w:rsid w:val="00B22565"/>
    <w:rsid w:val="00B22EE8"/>
    <w:rsid w:val="00B22FA8"/>
    <w:rsid w:val="00B2342C"/>
    <w:rsid w:val="00B2408E"/>
    <w:rsid w:val="00B24099"/>
    <w:rsid w:val="00B25396"/>
    <w:rsid w:val="00B258CD"/>
    <w:rsid w:val="00B25B2E"/>
    <w:rsid w:val="00B25C61"/>
    <w:rsid w:val="00B25ECD"/>
    <w:rsid w:val="00B26052"/>
    <w:rsid w:val="00B26362"/>
    <w:rsid w:val="00B26FCD"/>
    <w:rsid w:val="00B270AA"/>
    <w:rsid w:val="00B278A4"/>
    <w:rsid w:val="00B27E6B"/>
    <w:rsid w:val="00B30344"/>
    <w:rsid w:val="00B3070E"/>
    <w:rsid w:val="00B30818"/>
    <w:rsid w:val="00B319AA"/>
    <w:rsid w:val="00B31C9B"/>
    <w:rsid w:val="00B31CE5"/>
    <w:rsid w:val="00B31F8B"/>
    <w:rsid w:val="00B328A8"/>
    <w:rsid w:val="00B3293F"/>
    <w:rsid w:val="00B32AD4"/>
    <w:rsid w:val="00B331CF"/>
    <w:rsid w:val="00B33361"/>
    <w:rsid w:val="00B33E5F"/>
    <w:rsid w:val="00B341A4"/>
    <w:rsid w:val="00B34417"/>
    <w:rsid w:val="00B344D5"/>
    <w:rsid w:val="00B34A15"/>
    <w:rsid w:val="00B34B56"/>
    <w:rsid w:val="00B35C2D"/>
    <w:rsid w:val="00B36610"/>
    <w:rsid w:val="00B36815"/>
    <w:rsid w:val="00B369FA"/>
    <w:rsid w:val="00B37C18"/>
    <w:rsid w:val="00B40899"/>
    <w:rsid w:val="00B41221"/>
    <w:rsid w:val="00B41BCB"/>
    <w:rsid w:val="00B42E1A"/>
    <w:rsid w:val="00B435A0"/>
    <w:rsid w:val="00B43814"/>
    <w:rsid w:val="00B438CF"/>
    <w:rsid w:val="00B43E84"/>
    <w:rsid w:val="00B44425"/>
    <w:rsid w:val="00B4467E"/>
    <w:rsid w:val="00B44B66"/>
    <w:rsid w:val="00B44E57"/>
    <w:rsid w:val="00B4511B"/>
    <w:rsid w:val="00B45B53"/>
    <w:rsid w:val="00B45EB0"/>
    <w:rsid w:val="00B46479"/>
    <w:rsid w:val="00B46E90"/>
    <w:rsid w:val="00B46EF2"/>
    <w:rsid w:val="00B471FF"/>
    <w:rsid w:val="00B4788B"/>
    <w:rsid w:val="00B511EF"/>
    <w:rsid w:val="00B512DA"/>
    <w:rsid w:val="00B513D2"/>
    <w:rsid w:val="00B51492"/>
    <w:rsid w:val="00B5202A"/>
    <w:rsid w:val="00B52337"/>
    <w:rsid w:val="00B528CD"/>
    <w:rsid w:val="00B5305C"/>
    <w:rsid w:val="00B53C96"/>
    <w:rsid w:val="00B53D0E"/>
    <w:rsid w:val="00B53D7C"/>
    <w:rsid w:val="00B53FFA"/>
    <w:rsid w:val="00B560D3"/>
    <w:rsid w:val="00B56155"/>
    <w:rsid w:val="00B5659B"/>
    <w:rsid w:val="00B57101"/>
    <w:rsid w:val="00B606F2"/>
    <w:rsid w:val="00B60C9D"/>
    <w:rsid w:val="00B60D05"/>
    <w:rsid w:val="00B60FE1"/>
    <w:rsid w:val="00B6128D"/>
    <w:rsid w:val="00B62EE9"/>
    <w:rsid w:val="00B631A9"/>
    <w:rsid w:val="00B63C6B"/>
    <w:rsid w:val="00B65304"/>
    <w:rsid w:val="00B65A9F"/>
    <w:rsid w:val="00B65BBD"/>
    <w:rsid w:val="00B65CE4"/>
    <w:rsid w:val="00B65F38"/>
    <w:rsid w:val="00B67036"/>
    <w:rsid w:val="00B67720"/>
    <w:rsid w:val="00B67DDB"/>
    <w:rsid w:val="00B717A8"/>
    <w:rsid w:val="00B71873"/>
    <w:rsid w:val="00B72F95"/>
    <w:rsid w:val="00B734B6"/>
    <w:rsid w:val="00B746D1"/>
    <w:rsid w:val="00B74731"/>
    <w:rsid w:val="00B74AEF"/>
    <w:rsid w:val="00B75FE0"/>
    <w:rsid w:val="00B7638D"/>
    <w:rsid w:val="00B76694"/>
    <w:rsid w:val="00B7696F"/>
    <w:rsid w:val="00B76B92"/>
    <w:rsid w:val="00B76EB5"/>
    <w:rsid w:val="00B770C2"/>
    <w:rsid w:val="00B77557"/>
    <w:rsid w:val="00B7765F"/>
    <w:rsid w:val="00B77885"/>
    <w:rsid w:val="00B81211"/>
    <w:rsid w:val="00B81678"/>
    <w:rsid w:val="00B8181D"/>
    <w:rsid w:val="00B821C9"/>
    <w:rsid w:val="00B82412"/>
    <w:rsid w:val="00B82DDA"/>
    <w:rsid w:val="00B83091"/>
    <w:rsid w:val="00B8355D"/>
    <w:rsid w:val="00B83C44"/>
    <w:rsid w:val="00B83C72"/>
    <w:rsid w:val="00B83E6E"/>
    <w:rsid w:val="00B851A8"/>
    <w:rsid w:val="00B8527B"/>
    <w:rsid w:val="00B8650E"/>
    <w:rsid w:val="00B865D2"/>
    <w:rsid w:val="00B87E1B"/>
    <w:rsid w:val="00B9056E"/>
    <w:rsid w:val="00B907BD"/>
    <w:rsid w:val="00B90D0B"/>
    <w:rsid w:val="00B91326"/>
    <w:rsid w:val="00B93129"/>
    <w:rsid w:val="00B9317E"/>
    <w:rsid w:val="00B93551"/>
    <w:rsid w:val="00B9355D"/>
    <w:rsid w:val="00B936D1"/>
    <w:rsid w:val="00B93EF5"/>
    <w:rsid w:val="00B93F1C"/>
    <w:rsid w:val="00B94327"/>
    <w:rsid w:val="00B94881"/>
    <w:rsid w:val="00B94A09"/>
    <w:rsid w:val="00B94CD5"/>
    <w:rsid w:val="00B95780"/>
    <w:rsid w:val="00B95B24"/>
    <w:rsid w:val="00B96493"/>
    <w:rsid w:val="00B96564"/>
    <w:rsid w:val="00B97076"/>
    <w:rsid w:val="00B97241"/>
    <w:rsid w:val="00B972C5"/>
    <w:rsid w:val="00B973BD"/>
    <w:rsid w:val="00BA08EC"/>
    <w:rsid w:val="00BA08F5"/>
    <w:rsid w:val="00BA09FC"/>
    <w:rsid w:val="00BA0E69"/>
    <w:rsid w:val="00BA0EA4"/>
    <w:rsid w:val="00BA1009"/>
    <w:rsid w:val="00BA15E6"/>
    <w:rsid w:val="00BA1673"/>
    <w:rsid w:val="00BA17B4"/>
    <w:rsid w:val="00BA193F"/>
    <w:rsid w:val="00BA3487"/>
    <w:rsid w:val="00BA39AA"/>
    <w:rsid w:val="00BA3D77"/>
    <w:rsid w:val="00BA3FCD"/>
    <w:rsid w:val="00BA4913"/>
    <w:rsid w:val="00BA4CA0"/>
    <w:rsid w:val="00BA4E64"/>
    <w:rsid w:val="00BA578E"/>
    <w:rsid w:val="00BA5960"/>
    <w:rsid w:val="00BA5B5E"/>
    <w:rsid w:val="00BA5F2C"/>
    <w:rsid w:val="00BA689B"/>
    <w:rsid w:val="00BA6ABF"/>
    <w:rsid w:val="00BA6C54"/>
    <w:rsid w:val="00BA6E9A"/>
    <w:rsid w:val="00BA6ED4"/>
    <w:rsid w:val="00BA7524"/>
    <w:rsid w:val="00BB0297"/>
    <w:rsid w:val="00BB0819"/>
    <w:rsid w:val="00BB0A97"/>
    <w:rsid w:val="00BB0C59"/>
    <w:rsid w:val="00BB240F"/>
    <w:rsid w:val="00BB24B3"/>
    <w:rsid w:val="00BB2B88"/>
    <w:rsid w:val="00BB2EFC"/>
    <w:rsid w:val="00BB313F"/>
    <w:rsid w:val="00BB4849"/>
    <w:rsid w:val="00BB4F45"/>
    <w:rsid w:val="00BB563B"/>
    <w:rsid w:val="00BB5C85"/>
    <w:rsid w:val="00BB5E6D"/>
    <w:rsid w:val="00BB61F3"/>
    <w:rsid w:val="00BB63CE"/>
    <w:rsid w:val="00BB6651"/>
    <w:rsid w:val="00BB6715"/>
    <w:rsid w:val="00BB690F"/>
    <w:rsid w:val="00BB69D1"/>
    <w:rsid w:val="00BB6C10"/>
    <w:rsid w:val="00BB6D4A"/>
    <w:rsid w:val="00BB7035"/>
    <w:rsid w:val="00BB7214"/>
    <w:rsid w:val="00BB74C8"/>
    <w:rsid w:val="00BB77ED"/>
    <w:rsid w:val="00BC043B"/>
    <w:rsid w:val="00BC055E"/>
    <w:rsid w:val="00BC0792"/>
    <w:rsid w:val="00BC0813"/>
    <w:rsid w:val="00BC2137"/>
    <w:rsid w:val="00BC2D9B"/>
    <w:rsid w:val="00BC3B73"/>
    <w:rsid w:val="00BC3E33"/>
    <w:rsid w:val="00BC3E42"/>
    <w:rsid w:val="00BC40C7"/>
    <w:rsid w:val="00BC40F1"/>
    <w:rsid w:val="00BC476F"/>
    <w:rsid w:val="00BC4A5D"/>
    <w:rsid w:val="00BC4B68"/>
    <w:rsid w:val="00BC4CD4"/>
    <w:rsid w:val="00BC4EBB"/>
    <w:rsid w:val="00BC5C5A"/>
    <w:rsid w:val="00BC5C64"/>
    <w:rsid w:val="00BC6A4F"/>
    <w:rsid w:val="00BC6E5A"/>
    <w:rsid w:val="00BC7450"/>
    <w:rsid w:val="00BC7539"/>
    <w:rsid w:val="00BC7E38"/>
    <w:rsid w:val="00BC7EBC"/>
    <w:rsid w:val="00BD0770"/>
    <w:rsid w:val="00BD1093"/>
    <w:rsid w:val="00BD1F15"/>
    <w:rsid w:val="00BD206B"/>
    <w:rsid w:val="00BD2C44"/>
    <w:rsid w:val="00BD3028"/>
    <w:rsid w:val="00BD3B03"/>
    <w:rsid w:val="00BD4F03"/>
    <w:rsid w:val="00BD5C03"/>
    <w:rsid w:val="00BD6A25"/>
    <w:rsid w:val="00BD6AB8"/>
    <w:rsid w:val="00BD6F5A"/>
    <w:rsid w:val="00BD7439"/>
    <w:rsid w:val="00BD7A7B"/>
    <w:rsid w:val="00BE0098"/>
    <w:rsid w:val="00BE020F"/>
    <w:rsid w:val="00BE042A"/>
    <w:rsid w:val="00BE0A4A"/>
    <w:rsid w:val="00BE1766"/>
    <w:rsid w:val="00BE188D"/>
    <w:rsid w:val="00BE19E5"/>
    <w:rsid w:val="00BE244E"/>
    <w:rsid w:val="00BE312A"/>
    <w:rsid w:val="00BE344B"/>
    <w:rsid w:val="00BE3B09"/>
    <w:rsid w:val="00BE4A0D"/>
    <w:rsid w:val="00BE4EBA"/>
    <w:rsid w:val="00BE544E"/>
    <w:rsid w:val="00BE5FFE"/>
    <w:rsid w:val="00BE612C"/>
    <w:rsid w:val="00BE6664"/>
    <w:rsid w:val="00BF00A0"/>
    <w:rsid w:val="00BF0F12"/>
    <w:rsid w:val="00BF1EDC"/>
    <w:rsid w:val="00BF212A"/>
    <w:rsid w:val="00BF259F"/>
    <w:rsid w:val="00BF26E5"/>
    <w:rsid w:val="00BF2A0C"/>
    <w:rsid w:val="00BF2D1C"/>
    <w:rsid w:val="00BF2D2B"/>
    <w:rsid w:val="00BF33FE"/>
    <w:rsid w:val="00BF391F"/>
    <w:rsid w:val="00BF3D19"/>
    <w:rsid w:val="00BF3D1A"/>
    <w:rsid w:val="00BF44CF"/>
    <w:rsid w:val="00BF470E"/>
    <w:rsid w:val="00BF5602"/>
    <w:rsid w:val="00BF5CE7"/>
    <w:rsid w:val="00BF69C8"/>
    <w:rsid w:val="00BF7699"/>
    <w:rsid w:val="00BF7BDE"/>
    <w:rsid w:val="00C0056E"/>
    <w:rsid w:val="00C00AC7"/>
    <w:rsid w:val="00C00EFD"/>
    <w:rsid w:val="00C01802"/>
    <w:rsid w:val="00C01A69"/>
    <w:rsid w:val="00C01E1B"/>
    <w:rsid w:val="00C01E78"/>
    <w:rsid w:val="00C01E7E"/>
    <w:rsid w:val="00C01F42"/>
    <w:rsid w:val="00C02012"/>
    <w:rsid w:val="00C02028"/>
    <w:rsid w:val="00C02D73"/>
    <w:rsid w:val="00C03218"/>
    <w:rsid w:val="00C0325B"/>
    <w:rsid w:val="00C0396E"/>
    <w:rsid w:val="00C0431D"/>
    <w:rsid w:val="00C04F06"/>
    <w:rsid w:val="00C05082"/>
    <w:rsid w:val="00C05238"/>
    <w:rsid w:val="00C0533B"/>
    <w:rsid w:val="00C05371"/>
    <w:rsid w:val="00C05A0F"/>
    <w:rsid w:val="00C05C35"/>
    <w:rsid w:val="00C05F73"/>
    <w:rsid w:val="00C061C3"/>
    <w:rsid w:val="00C06688"/>
    <w:rsid w:val="00C076ED"/>
    <w:rsid w:val="00C10A23"/>
    <w:rsid w:val="00C10C2E"/>
    <w:rsid w:val="00C10DB2"/>
    <w:rsid w:val="00C1126C"/>
    <w:rsid w:val="00C119F6"/>
    <w:rsid w:val="00C12279"/>
    <w:rsid w:val="00C1296B"/>
    <w:rsid w:val="00C12AC5"/>
    <w:rsid w:val="00C12E61"/>
    <w:rsid w:val="00C1388A"/>
    <w:rsid w:val="00C13C11"/>
    <w:rsid w:val="00C13C60"/>
    <w:rsid w:val="00C1496C"/>
    <w:rsid w:val="00C14BEF"/>
    <w:rsid w:val="00C14D6D"/>
    <w:rsid w:val="00C14E1B"/>
    <w:rsid w:val="00C14ED1"/>
    <w:rsid w:val="00C150F5"/>
    <w:rsid w:val="00C16BE3"/>
    <w:rsid w:val="00C17F8E"/>
    <w:rsid w:val="00C2059C"/>
    <w:rsid w:val="00C20793"/>
    <w:rsid w:val="00C20A6F"/>
    <w:rsid w:val="00C20F03"/>
    <w:rsid w:val="00C21DB2"/>
    <w:rsid w:val="00C222C2"/>
    <w:rsid w:val="00C226BD"/>
    <w:rsid w:val="00C238B1"/>
    <w:rsid w:val="00C24A78"/>
    <w:rsid w:val="00C24FB3"/>
    <w:rsid w:val="00C260D5"/>
    <w:rsid w:val="00C2619F"/>
    <w:rsid w:val="00C26326"/>
    <w:rsid w:val="00C263AF"/>
    <w:rsid w:val="00C267E3"/>
    <w:rsid w:val="00C2698D"/>
    <w:rsid w:val="00C27594"/>
    <w:rsid w:val="00C303AC"/>
    <w:rsid w:val="00C30657"/>
    <w:rsid w:val="00C3199F"/>
    <w:rsid w:val="00C31B50"/>
    <w:rsid w:val="00C31B91"/>
    <w:rsid w:val="00C31D5B"/>
    <w:rsid w:val="00C31E82"/>
    <w:rsid w:val="00C33677"/>
    <w:rsid w:val="00C34569"/>
    <w:rsid w:val="00C34D2D"/>
    <w:rsid w:val="00C34F7E"/>
    <w:rsid w:val="00C35B41"/>
    <w:rsid w:val="00C360DE"/>
    <w:rsid w:val="00C36588"/>
    <w:rsid w:val="00C36ADC"/>
    <w:rsid w:val="00C36BCA"/>
    <w:rsid w:val="00C37945"/>
    <w:rsid w:val="00C403AF"/>
    <w:rsid w:val="00C415A3"/>
    <w:rsid w:val="00C41925"/>
    <w:rsid w:val="00C419D3"/>
    <w:rsid w:val="00C42377"/>
    <w:rsid w:val="00C425A7"/>
    <w:rsid w:val="00C42779"/>
    <w:rsid w:val="00C42E78"/>
    <w:rsid w:val="00C43274"/>
    <w:rsid w:val="00C43301"/>
    <w:rsid w:val="00C43B29"/>
    <w:rsid w:val="00C44041"/>
    <w:rsid w:val="00C44388"/>
    <w:rsid w:val="00C44CD9"/>
    <w:rsid w:val="00C44E67"/>
    <w:rsid w:val="00C44F1F"/>
    <w:rsid w:val="00C451BA"/>
    <w:rsid w:val="00C45257"/>
    <w:rsid w:val="00C45260"/>
    <w:rsid w:val="00C45DDE"/>
    <w:rsid w:val="00C46CC5"/>
    <w:rsid w:val="00C47079"/>
    <w:rsid w:val="00C471B5"/>
    <w:rsid w:val="00C4738E"/>
    <w:rsid w:val="00C50626"/>
    <w:rsid w:val="00C50802"/>
    <w:rsid w:val="00C508EE"/>
    <w:rsid w:val="00C50A65"/>
    <w:rsid w:val="00C50AE8"/>
    <w:rsid w:val="00C5133A"/>
    <w:rsid w:val="00C529E8"/>
    <w:rsid w:val="00C52AC7"/>
    <w:rsid w:val="00C52DCA"/>
    <w:rsid w:val="00C53831"/>
    <w:rsid w:val="00C54FE2"/>
    <w:rsid w:val="00C5550E"/>
    <w:rsid w:val="00C557F1"/>
    <w:rsid w:val="00C55A73"/>
    <w:rsid w:val="00C55DAC"/>
    <w:rsid w:val="00C561EC"/>
    <w:rsid w:val="00C5676D"/>
    <w:rsid w:val="00C567BC"/>
    <w:rsid w:val="00C56801"/>
    <w:rsid w:val="00C56E10"/>
    <w:rsid w:val="00C57768"/>
    <w:rsid w:val="00C57977"/>
    <w:rsid w:val="00C57DE1"/>
    <w:rsid w:val="00C60EAF"/>
    <w:rsid w:val="00C60EEB"/>
    <w:rsid w:val="00C61025"/>
    <w:rsid w:val="00C61513"/>
    <w:rsid w:val="00C6239D"/>
    <w:rsid w:val="00C623ED"/>
    <w:rsid w:val="00C63704"/>
    <w:rsid w:val="00C63A46"/>
    <w:rsid w:val="00C63B34"/>
    <w:rsid w:val="00C64993"/>
    <w:rsid w:val="00C64B14"/>
    <w:rsid w:val="00C64C7E"/>
    <w:rsid w:val="00C656F6"/>
    <w:rsid w:val="00C659C5"/>
    <w:rsid w:val="00C65AB9"/>
    <w:rsid w:val="00C65B1C"/>
    <w:rsid w:val="00C66207"/>
    <w:rsid w:val="00C664F7"/>
    <w:rsid w:val="00C666B0"/>
    <w:rsid w:val="00C674E0"/>
    <w:rsid w:val="00C6760D"/>
    <w:rsid w:val="00C67C80"/>
    <w:rsid w:val="00C67F30"/>
    <w:rsid w:val="00C70020"/>
    <w:rsid w:val="00C70C21"/>
    <w:rsid w:val="00C7151D"/>
    <w:rsid w:val="00C722AB"/>
    <w:rsid w:val="00C726AA"/>
    <w:rsid w:val="00C727AB"/>
    <w:rsid w:val="00C72EAC"/>
    <w:rsid w:val="00C72ED3"/>
    <w:rsid w:val="00C72F05"/>
    <w:rsid w:val="00C732FF"/>
    <w:rsid w:val="00C737E8"/>
    <w:rsid w:val="00C73AD6"/>
    <w:rsid w:val="00C73D11"/>
    <w:rsid w:val="00C74266"/>
    <w:rsid w:val="00C74D86"/>
    <w:rsid w:val="00C7538E"/>
    <w:rsid w:val="00C754F4"/>
    <w:rsid w:val="00C758FE"/>
    <w:rsid w:val="00C75D03"/>
    <w:rsid w:val="00C75DF1"/>
    <w:rsid w:val="00C765A5"/>
    <w:rsid w:val="00C76626"/>
    <w:rsid w:val="00C775D7"/>
    <w:rsid w:val="00C7771E"/>
    <w:rsid w:val="00C77800"/>
    <w:rsid w:val="00C77DFD"/>
    <w:rsid w:val="00C8000A"/>
    <w:rsid w:val="00C80196"/>
    <w:rsid w:val="00C80CF5"/>
    <w:rsid w:val="00C80FB4"/>
    <w:rsid w:val="00C810C7"/>
    <w:rsid w:val="00C815F3"/>
    <w:rsid w:val="00C81BDD"/>
    <w:rsid w:val="00C82357"/>
    <w:rsid w:val="00C82A3F"/>
    <w:rsid w:val="00C82F2C"/>
    <w:rsid w:val="00C83BC0"/>
    <w:rsid w:val="00C83C91"/>
    <w:rsid w:val="00C848D7"/>
    <w:rsid w:val="00C84A51"/>
    <w:rsid w:val="00C84D73"/>
    <w:rsid w:val="00C85163"/>
    <w:rsid w:val="00C85E95"/>
    <w:rsid w:val="00C86B84"/>
    <w:rsid w:val="00C87378"/>
    <w:rsid w:val="00C90560"/>
    <w:rsid w:val="00C91C56"/>
    <w:rsid w:val="00C92014"/>
    <w:rsid w:val="00C92520"/>
    <w:rsid w:val="00C9293D"/>
    <w:rsid w:val="00C9315D"/>
    <w:rsid w:val="00C93186"/>
    <w:rsid w:val="00C933C6"/>
    <w:rsid w:val="00C933EF"/>
    <w:rsid w:val="00C937FD"/>
    <w:rsid w:val="00C93BF1"/>
    <w:rsid w:val="00C9443D"/>
    <w:rsid w:val="00C945C4"/>
    <w:rsid w:val="00C947FD"/>
    <w:rsid w:val="00C94F61"/>
    <w:rsid w:val="00C95B45"/>
    <w:rsid w:val="00C9651D"/>
    <w:rsid w:val="00C9666A"/>
    <w:rsid w:val="00C96880"/>
    <w:rsid w:val="00C96E0F"/>
    <w:rsid w:val="00C9750D"/>
    <w:rsid w:val="00C977D6"/>
    <w:rsid w:val="00C97F4B"/>
    <w:rsid w:val="00CA0F5D"/>
    <w:rsid w:val="00CA1497"/>
    <w:rsid w:val="00CA1AA0"/>
    <w:rsid w:val="00CA1F78"/>
    <w:rsid w:val="00CA2081"/>
    <w:rsid w:val="00CA241C"/>
    <w:rsid w:val="00CA3020"/>
    <w:rsid w:val="00CA30E8"/>
    <w:rsid w:val="00CA33D6"/>
    <w:rsid w:val="00CA36DE"/>
    <w:rsid w:val="00CA3E74"/>
    <w:rsid w:val="00CA3F9F"/>
    <w:rsid w:val="00CA4538"/>
    <w:rsid w:val="00CA46E2"/>
    <w:rsid w:val="00CA58F6"/>
    <w:rsid w:val="00CA5921"/>
    <w:rsid w:val="00CA5F8C"/>
    <w:rsid w:val="00CA6002"/>
    <w:rsid w:val="00CA6B3C"/>
    <w:rsid w:val="00CA7D48"/>
    <w:rsid w:val="00CB01A6"/>
    <w:rsid w:val="00CB13D5"/>
    <w:rsid w:val="00CB2094"/>
    <w:rsid w:val="00CB2278"/>
    <w:rsid w:val="00CB229C"/>
    <w:rsid w:val="00CB28A6"/>
    <w:rsid w:val="00CB2AD1"/>
    <w:rsid w:val="00CB2F94"/>
    <w:rsid w:val="00CB34C8"/>
    <w:rsid w:val="00CB3C83"/>
    <w:rsid w:val="00CB4CF7"/>
    <w:rsid w:val="00CB595E"/>
    <w:rsid w:val="00CB5DE5"/>
    <w:rsid w:val="00CB5E85"/>
    <w:rsid w:val="00CB5EB4"/>
    <w:rsid w:val="00CB632C"/>
    <w:rsid w:val="00CB6ACE"/>
    <w:rsid w:val="00CB7943"/>
    <w:rsid w:val="00CC06E0"/>
    <w:rsid w:val="00CC0954"/>
    <w:rsid w:val="00CC0D32"/>
    <w:rsid w:val="00CC15AB"/>
    <w:rsid w:val="00CC21C0"/>
    <w:rsid w:val="00CC2548"/>
    <w:rsid w:val="00CC34C8"/>
    <w:rsid w:val="00CC3DAE"/>
    <w:rsid w:val="00CC3F9E"/>
    <w:rsid w:val="00CC4AB9"/>
    <w:rsid w:val="00CC4B87"/>
    <w:rsid w:val="00CC556C"/>
    <w:rsid w:val="00CC5CA1"/>
    <w:rsid w:val="00CC6E88"/>
    <w:rsid w:val="00CD0312"/>
    <w:rsid w:val="00CD0CE7"/>
    <w:rsid w:val="00CD10F8"/>
    <w:rsid w:val="00CD11A4"/>
    <w:rsid w:val="00CD13D4"/>
    <w:rsid w:val="00CD1696"/>
    <w:rsid w:val="00CD21CE"/>
    <w:rsid w:val="00CD2F36"/>
    <w:rsid w:val="00CD3179"/>
    <w:rsid w:val="00CD3628"/>
    <w:rsid w:val="00CD3B9B"/>
    <w:rsid w:val="00CD416A"/>
    <w:rsid w:val="00CD4339"/>
    <w:rsid w:val="00CD4731"/>
    <w:rsid w:val="00CD55F6"/>
    <w:rsid w:val="00CD63E6"/>
    <w:rsid w:val="00CD7042"/>
    <w:rsid w:val="00CD70F4"/>
    <w:rsid w:val="00CD7142"/>
    <w:rsid w:val="00CD72BB"/>
    <w:rsid w:val="00CD7DBB"/>
    <w:rsid w:val="00CE013D"/>
    <w:rsid w:val="00CE0348"/>
    <w:rsid w:val="00CE0424"/>
    <w:rsid w:val="00CE0C26"/>
    <w:rsid w:val="00CE0FB5"/>
    <w:rsid w:val="00CE12B5"/>
    <w:rsid w:val="00CE1A5C"/>
    <w:rsid w:val="00CE1B4E"/>
    <w:rsid w:val="00CE1C39"/>
    <w:rsid w:val="00CE1F15"/>
    <w:rsid w:val="00CE2039"/>
    <w:rsid w:val="00CE2D8C"/>
    <w:rsid w:val="00CE2ECB"/>
    <w:rsid w:val="00CE314A"/>
    <w:rsid w:val="00CE3D31"/>
    <w:rsid w:val="00CE4588"/>
    <w:rsid w:val="00CE4DEF"/>
    <w:rsid w:val="00CE6383"/>
    <w:rsid w:val="00CE65A4"/>
    <w:rsid w:val="00CE6BF7"/>
    <w:rsid w:val="00CE6E7E"/>
    <w:rsid w:val="00CF0175"/>
    <w:rsid w:val="00CF027E"/>
    <w:rsid w:val="00CF02E4"/>
    <w:rsid w:val="00CF0416"/>
    <w:rsid w:val="00CF0BDB"/>
    <w:rsid w:val="00CF0FD7"/>
    <w:rsid w:val="00CF1D1C"/>
    <w:rsid w:val="00CF1DA2"/>
    <w:rsid w:val="00CF1E23"/>
    <w:rsid w:val="00CF2474"/>
    <w:rsid w:val="00CF28D6"/>
    <w:rsid w:val="00CF2B46"/>
    <w:rsid w:val="00CF2E0C"/>
    <w:rsid w:val="00CF321C"/>
    <w:rsid w:val="00CF3226"/>
    <w:rsid w:val="00CF38A1"/>
    <w:rsid w:val="00CF44FA"/>
    <w:rsid w:val="00CF4696"/>
    <w:rsid w:val="00CF46A8"/>
    <w:rsid w:val="00CF4C90"/>
    <w:rsid w:val="00CF508A"/>
    <w:rsid w:val="00CF5825"/>
    <w:rsid w:val="00CF5E6D"/>
    <w:rsid w:val="00CF6610"/>
    <w:rsid w:val="00CF6BA1"/>
    <w:rsid w:val="00CF71FE"/>
    <w:rsid w:val="00CF797C"/>
    <w:rsid w:val="00CF7FDC"/>
    <w:rsid w:val="00D009EC"/>
    <w:rsid w:val="00D00A83"/>
    <w:rsid w:val="00D00C86"/>
    <w:rsid w:val="00D02570"/>
    <w:rsid w:val="00D03DAD"/>
    <w:rsid w:val="00D04B03"/>
    <w:rsid w:val="00D056F7"/>
    <w:rsid w:val="00D06841"/>
    <w:rsid w:val="00D07A62"/>
    <w:rsid w:val="00D07D77"/>
    <w:rsid w:val="00D07F04"/>
    <w:rsid w:val="00D10C56"/>
    <w:rsid w:val="00D110FE"/>
    <w:rsid w:val="00D11135"/>
    <w:rsid w:val="00D119D5"/>
    <w:rsid w:val="00D11C01"/>
    <w:rsid w:val="00D12B50"/>
    <w:rsid w:val="00D12FA3"/>
    <w:rsid w:val="00D131F6"/>
    <w:rsid w:val="00D13A95"/>
    <w:rsid w:val="00D13D3B"/>
    <w:rsid w:val="00D14006"/>
    <w:rsid w:val="00D14311"/>
    <w:rsid w:val="00D147B9"/>
    <w:rsid w:val="00D14CE9"/>
    <w:rsid w:val="00D15014"/>
    <w:rsid w:val="00D1652D"/>
    <w:rsid w:val="00D16598"/>
    <w:rsid w:val="00D16C3E"/>
    <w:rsid w:val="00D173CB"/>
    <w:rsid w:val="00D21764"/>
    <w:rsid w:val="00D217C1"/>
    <w:rsid w:val="00D21F5C"/>
    <w:rsid w:val="00D2283C"/>
    <w:rsid w:val="00D23085"/>
    <w:rsid w:val="00D2351E"/>
    <w:rsid w:val="00D23600"/>
    <w:rsid w:val="00D239E8"/>
    <w:rsid w:val="00D23D49"/>
    <w:rsid w:val="00D24404"/>
    <w:rsid w:val="00D24A6C"/>
    <w:rsid w:val="00D24B3D"/>
    <w:rsid w:val="00D24B5F"/>
    <w:rsid w:val="00D25B75"/>
    <w:rsid w:val="00D25D79"/>
    <w:rsid w:val="00D265F4"/>
    <w:rsid w:val="00D26A25"/>
    <w:rsid w:val="00D26ADA"/>
    <w:rsid w:val="00D2706E"/>
    <w:rsid w:val="00D27EFB"/>
    <w:rsid w:val="00D3057D"/>
    <w:rsid w:val="00D306EF"/>
    <w:rsid w:val="00D30C05"/>
    <w:rsid w:val="00D321A4"/>
    <w:rsid w:val="00D329B9"/>
    <w:rsid w:val="00D32F72"/>
    <w:rsid w:val="00D33AF2"/>
    <w:rsid w:val="00D3436E"/>
    <w:rsid w:val="00D34685"/>
    <w:rsid w:val="00D349B0"/>
    <w:rsid w:val="00D35D1A"/>
    <w:rsid w:val="00D35E1D"/>
    <w:rsid w:val="00D377DC"/>
    <w:rsid w:val="00D37EAC"/>
    <w:rsid w:val="00D40635"/>
    <w:rsid w:val="00D407B1"/>
    <w:rsid w:val="00D41574"/>
    <w:rsid w:val="00D41688"/>
    <w:rsid w:val="00D417A6"/>
    <w:rsid w:val="00D419FF"/>
    <w:rsid w:val="00D423F6"/>
    <w:rsid w:val="00D42682"/>
    <w:rsid w:val="00D42D82"/>
    <w:rsid w:val="00D436E4"/>
    <w:rsid w:val="00D439E4"/>
    <w:rsid w:val="00D44857"/>
    <w:rsid w:val="00D44964"/>
    <w:rsid w:val="00D45900"/>
    <w:rsid w:val="00D45F19"/>
    <w:rsid w:val="00D46285"/>
    <w:rsid w:val="00D4654E"/>
    <w:rsid w:val="00D46629"/>
    <w:rsid w:val="00D46685"/>
    <w:rsid w:val="00D46755"/>
    <w:rsid w:val="00D470AF"/>
    <w:rsid w:val="00D474B9"/>
    <w:rsid w:val="00D47D18"/>
    <w:rsid w:val="00D47FDD"/>
    <w:rsid w:val="00D5015A"/>
    <w:rsid w:val="00D50255"/>
    <w:rsid w:val="00D50800"/>
    <w:rsid w:val="00D50F8D"/>
    <w:rsid w:val="00D5134B"/>
    <w:rsid w:val="00D51F8B"/>
    <w:rsid w:val="00D52259"/>
    <w:rsid w:val="00D5245A"/>
    <w:rsid w:val="00D5258B"/>
    <w:rsid w:val="00D52902"/>
    <w:rsid w:val="00D5320F"/>
    <w:rsid w:val="00D5329B"/>
    <w:rsid w:val="00D5354F"/>
    <w:rsid w:val="00D53CCB"/>
    <w:rsid w:val="00D5437F"/>
    <w:rsid w:val="00D54EC4"/>
    <w:rsid w:val="00D556C3"/>
    <w:rsid w:val="00D55B67"/>
    <w:rsid w:val="00D55E78"/>
    <w:rsid w:val="00D55E91"/>
    <w:rsid w:val="00D55ECD"/>
    <w:rsid w:val="00D56B53"/>
    <w:rsid w:val="00D57DBD"/>
    <w:rsid w:val="00D57F9C"/>
    <w:rsid w:val="00D603BC"/>
    <w:rsid w:val="00D6072C"/>
    <w:rsid w:val="00D61534"/>
    <w:rsid w:val="00D61ABC"/>
    <w:rsid w:val="00D61AD0"/>
    <w:rsid w:val="00D61C56"/>
    <w:rsid w:val="00D622BB"/>
    <w:rsid w:val="00D62620"/>
    <w:rsid w:val="00D62C10"/>
    <w:rsid w:val="00D63178"/>
    <w:rsid w:val="00D64AE8"/>
    <w:rsid w:val="00D65307"/>
    <w:rsid w:val="00D663E8"/>
    <w:rsid w:val="00D66728"/>
    <w:rsid w:val="00D66F3C"/>
    <w:rsid w:val="00D67C47"/>
    <w:rsid w:val="00D707C9"/>
    <w:rsid w:val="00D70EEC"/>
    <w:rsid w:val="00D7141F"/>
    <w:rsid w:val="00D7145D"/>
    <w:rsid w:val="00D716AD"/>
    <w:rsid w:val="00D73045"/>
    <w:rsid w:val="00D733EF"/>
    <w:rsid w:val="00D73BC7"/>
    <w:rsid w:val="00D74499"/>
    <w:rsid w:val="00D7521C"/>
    <w:rsid w:val="00D76015"/>
    <w:rsid w:val="00D76078"/>
    <w:rsid w:val="00D76311"/>
    <w:rsid w:val="00D76631"/>
    <w:rsid w:val="00D768CF"/>
    <w:rsid w:val="00D77319"/>
    <w:rsid w:val="00D7734C"/>
    <w:rsid w:val="00D77B2C"/>
    <w:rsid w:val="00D80396"/>
    <w:rsid w:val="00D80C52"/>
    <w:rsid w:val="00D80EC4"/>
    <w:rsid w:val="00D819FC"/>
    <w:rsid w:val="00D81D2F"/>
    <w:rsid w:val="00D81E15"/>
    <w:rsid w:val="00D81F8D"/>
    <w:rsid w:val="00D82D32"/>
    <w:rsid w:val="00D830E2"/>
    <w:rsid w:val="00D83EE7"/>
    <w:rsid w:val="00D84203"/>
    <w:rsid w:val="00D84266"/>
    <w:rsid w:val="00D84269"/>
    <w:rsid w:val="00D844D9"/>
    <w:rsid w:val="00D8578A"/>
    <w:rsid w:val="00D85C4D"/>
    <w:rsid w:val="00D86B36"/>
    <w:rsid w:val="00D873C8"/>
    <w:rsid w:val="00D8769C"/>
    <w:rsid w:val="00D87AA5"/>
    <w:rsid w:val="00D87B66"/>
    <w:rsid w:val="00D9003A"/>
    <w:rsid w:val="00D9060F"/>
    <w:rsid w:val="00D90664"/>
    <w:rsid w:val="00D90E7B"/>
    <w:rsid w:val="00D90F34"/>
    <w:rsid w:val="00D912E5"/>
    <w:rsid w:val="00D91634"/>
    <w:rsid w:val="00D9191E"/>
    <w:rsid w:val="00D91B32"/>
    <w:rsid w:val="00D91CED"/>
    <w:rsid w:val="00D920AE"/>
    <w:rsid w:val="00D92530"/>
    <w:rsid w:val="00D93316"/>
    <w:rsid w:val="00D934D8"/>
    <w:rsid w:val="00D93713"/>
    <w:rsid w:val="00D94099"/>
    <w:rsid w:val="00D9419D"/>
    <w:rsid w:val="00D9439E"/>
    <w:rsid w:val="00D94AB0"/>
    <w:rsid w:val="00D94F3C"/>
    <w:rsid w:val="00D9516C"/>
    <w:rsid w:val="00D951FE"/>
    <w:rsid w:val="00D95D91"/>
    <w:rsid w:val="00D97110"/>
    <w:rsid w:val="00D97896"/>
    <w:rsid w:val="00D97947"/>
    <w:rsid w:val="00D97C63"/>
    <w:rsid w:val="00D97D83"/>
    <w:rsid w:val="00D97DAA"/>
    <w:rsid w:val="00D97EBF"/>
    <w:rsid w:val="00DA06F3"/>
    <w:rsid w:val="00DA0C85"/>
    <w:rsid w:val="00DA0C8B"/>
    <w:rsid w:val="00DA0F83"/>
    <w:rsid w:val="00DA10B1"/>
    <w:rsid w:val="00DA1860"/>
    <w:rsid w:val="00DA2264"/>
    <w:rsid w:val="00DA3107"/>
    <w:rsid w:val="00DA3EF8"/>
    <w:rsid w:val="00DA45AF"/>
    <w:rsid w:val="00DA4F1B"/>
    <w:rsid w:val="00DA5127"/>
    <w:rsid w:val="00DA61F3"/>
    <w:rsid w:val="00DA639A"/>
    <w:rsid w:val="00DA66CF"/>
    <w:rsid w:val="00DA6B5D"/>
    <w:rsid w:val="00DA7629"/>
    <w:rsid w:val="00DA78C2"/>
    <w:rsid w:val="00DA7B1C"/>
    <w:rsid w:val="00DA7CC9"/>
    <w:rsid w:val="00DB0177"/>
    <w:rsid w:val="00DB1781"/>
    <w:rsid w:val="00DB1BCA"/>
    <w:rsid w:val="00DB2838"/>
    <w:rsid w:val="00DB2942"/>
    <w:rsid w:val="00DB2D83"/>
    <w:rsid w:val="00DB33D2"/>
    <w:rsid w:val="00DB3702"/>
    <w:rsid w:val="00DB3A56"/>
    <w:rsid w:val="00DB45F0"/>
    <w:rsid w:val="00DB4886"/>
    <w:rsid w:val="00DB68EE"/>
    <w:rsid w:val="00DB6A2C"/>
    <w:rsid w:val="00DB75E6"/>
    <w:rsid w:val="00DB76CD"/>
    <w:rsid w:val="00DB77DE"/>
    <w:rsid w:val="00DB7860"/>
    <w:rsid w:val="00DB7F46"/>
    <w:rsid w:val="00DC0933"/>
    <w:rsid w:val="00DC0E45"/>
    <w:rsid w:val="00DC0E76"/>
    <w:rsid w:val="00DC1581"/>
    <w:rsid w:val="00DC2077"/>
    <w:rsid w:val="00DC2594"/>
    <w:rsid w:val="00DC2AE7"/>
    <w:rsid w:val="00DC3314"/>
    <w:rsid w:val="00DC36E8"/>
    <w:rsid w:val="00DC44DA"/>
    <w:rsid w:val="00DC5A20"/>
    <w:rsid w:val="00DC6477"/>
    <w:rsid w:val="00DC67D2"/>
    <w:rsid w:val="00DC7177"/>
    <w:rsid w:val="00DC7EEE"/>
    <w:rsid w:val="00DD01D8"/>
    <w:rsid w:val="00DD02CC"/>
    <w:rsid w:val="00DD0B62"/>
    <w:rsid w:val="00DD11DD"/>
    <w:rsid w:val="00DD11FD"/>
    <w:rsid w:val="00DD1218"/>
    <w:rsid w:val="00DD1E43"/>
    <w:rsid w:val="00DD2C1C"/>
    <w:rsid w:val="00DD2F8A"/>
    <w:rsid w:val="00DD2FE5"/>
    <w:rsid w:val="00DD372C"/>
    <w:rsid w:val="00DD37BC"/>
    <w:rsid w:val="00DD3E76"/>
    <w:rsid w:val="00DD42FF"/>
    <w:rsid w:val="00DD456B"/>
    <w:rsid w:val="00DD4AFB"/>
    <w:rsid w:val="00DD55C0"/>
    <w:rsid w:val="00DD66D8"/>
    <w:rsid w:val="00DD6874"/>
    <w:rsid w:val="00DD688B"/>
    <w:rsid w:val="00DD6F49"/>
    <w:rsid w:val="00DD79BC"/>
    <w:rsid w:val="00DD7C1F"/>
    <w:rsid w:val="00DE0428"/>
    <w:rsid w:val="00DE0A36"/>
    <w:rsid w:val="00DE0DA4"/>
    <w:rsid w:val="00DE0DCE"/>
    <w:rsid w:val="00DE21C4"/>
    <w:rsid w:val="00DE2457"/>
    <w:rsid w:val="00DE265F"/>
    <w:rsid w:val="00DE2717"/>
    <w:rsid w:val="00DE3384"/>
    <w:rsid w:val="00DE3638"/>
    <w:rsid w:val="00DE3952"/>
    <w:rsid w:val="00DE3A33"/>
    <w:rsid w:val="00DE3A96"/>
    <w:rsid w:val="00DE4A0A"/>
    <w:rsid w:val="00DE51C0"/>
    <w:rsid w:val="00DE693B"/>
    <w:rsid w:val="00DE6E02"/>
    <w:rsid w:val="00DE6EF8"/>
    <w:rsid w:val="00DF0857"/>
    <w:rsid w:val="00DF0877"/>
    <w:rsid w:val="00DF0D71"/>
    <w:rsid w:val="00DF2641"/>
    <w:rsid w:val="00DF3072"/>
    <w:rsid w:val="00DF33CE"/>
    <w:rsid w:val="00DF3892"/>
    <w:rsid w:val="00DF408A"/>
    <w:rsid w:val="00DF4749"/>
    <w:rsid w:val="00DF4BD0"/>
    <w:rsid w:val="00DF532E"/>
    <w:rsid w:val="00DF753A"/>
    <w:rsid w:val="00DF782D"/>
    <w:rsid w:val="00DF7D10"/>
    <w:rsid w:val="00DF7D59"/>
    <w:rsid w:val="00E012A0"/>
    <w:rsid w:val="00E0320E"/>
    <w:rsid w:val="00E03663"/>
    <w:rsid w:val="00E03B36"/>
    <w:rsid w:val="00E04320"/>
    <w:rsid w:val="00E0432D"/>
    <w:rsid w:val="00E047C1"/>
    <w:rsid w:val="00E04AA5"/>
    <w:rsid w:val="00E050A0"/>
    <w:rsid w:val="00E05A74"/>
    <w:rsid w:val="00E05C8F"/>
    <w:rsid w:val="00E05ECB"/>
    <w:rsid w:val="00E0692C"/>
    <w:rsid w:val="00E06A5A"/>
    <w:rsid w:val="00E07365"/>
    <w:rsid w:val="00E07876"/>
    <w:rsid w:val="00E079A7"/>
    <w:rsid w:val="00E07C5F"/>
    <w:rsid w:val="00E11E63"/>
    <w:rsid w:val="00E12203"/>
    <w:rsid w:val="00E129C3"/>
    <w:rsid w:val="00E12BD3"/>
    <w:rsid w:val="00E133EE"/>
    <w:rsid w:val="00E13D7F"/>
    <w:rsid w:val="00E1472B"/>
    <w:rsid w:val="00E148EE"/>
    <w:rsid w:val="00E14B45"/>
    <w:rsid w:val="00E1531C"/>
    <w:rsid w:val="00E1600B"/>
    <w:rsid w:val="00E165D7"/>
    <w:rsid w:val="00E16720"/>
    <w:rsid w:val="00E16CC4"/>
    <w:rsid w:val="00E16E1B"/>
    <w:rsid w:val="00E17111"/>
    <w:rsid w:val="00E20089"/>
    <w:rsid w:val="00E200BA"/>
    <w:rsid w:val="00E20242"/>
    <w:rsid w:val="00E207AA"/>
    <w:rsid w:val="00E207B9"/>
    <w:rsid w:val="00E20A78"/>
    <w:rsid w:val="00E21550"/>
    <w:rsid w:val="00E21B7E"/>
    <w:rsid w:val="00E21F51"/>
    <w:rsid w:val="00E22656"/>
    <w:rsid w:val="00E22C00"/>
    <w:rsid w:val="00E22D66"/>
    <w:rsid w:val="00E23EB9"/>
    <w:rsid w:val="00E240F0"/>
    <w:rsid w:val="00E25769"/>
    <w:rsid w:val="00E258AD"/>
    <w:rsid w:val="00E25B33"/>
    <w:rsid w:val="00E25E65"/>
    <w:rsid w:val="00E26060"/>
    <w:rsid w:val="00E26572"/>
    <w:rsid w:val="00E26AB6"/>
    <w:rsid w:val="00E272D8"/>
    <w:rsid w:val="00E274F4"/>
    <w:rsid w:val="00E30323"/>
    <w:rsid w:val="00E3036F"/>
    <w:rsid w:val="00E3128C"/>
    <w:rsid w:val="00E314C1"/>
    <w:rsid w:val="00E314C9"/>
    <w:rsid w:val="00E31558"/>
    <w:rsid w:val="00E31694"/>
    <w:rsid w:val="00E31CFC"/>
    <w:rsid w:val="00E32302"/>
    <w:rsid w:val="00E3234F"/>
    <w:rsid w:val="00E32BBC"/>
    <w:rsid w:val="00E32CB4"/>
    <w:rsid w:val="00E32F49"/>
    <w:rsid w:val="00E33902"/>
    <w:rsid w:val="00E339BF"/>
    <w:rsid w:val="00E33B38"/>
    <w:rsid w:val="00E33DF4"/>
    <w:rsid w:val="00E34947"/>
    <w:rsid w:val="00E34A20"/>
    <w:rsid w:val="00E34B75"/>
    <w:rsid w:val="00E355C2"/>
    <w:rsid w:val="00E35AA2"/>
    <w:rsid w:val="00E36D07"/>
    <w:rsid w:val="00E40DBC"/>
    <w:rsid w:val="00E41583"/>
    <w:rsid w:val="00E41B14"/>
    <w:rsid w:val="00E41B9D"/>
    <w:rsid w:val="00E41C24"/>
    <w:rsid w:val="00E41FDB"/>
    <w:rsid w:val="00E424B5"/>
    <w:rsid w:val="00E42A0A"/>
    <w:rsid w:val="00E42B1E"/>
    <w:rsid w:val="00E42B2D"/>
    <w:rsid w:val="00E43C31"/>
    <w:rsid w:val="00E4455B"/>
    <w:rsid w:val="00E448D1"/>
    <w:rsid w:val="00E44BEA"/>
    <w:rsid w:val="00E45D5A"/>
    <w:rsid w:val="00E45DB3"/>
    <w:rsid w:val="00E46053"/>
    <w:rsid w:val="00E463ED"/>
    <w:rsid w:val="00E46814"/>
    <w:rsid w:val="00E47FA9"/>
    <w:rsid w:val="00E50268"/>
    <w:rsid w:val="00E50319"/>
    <w:rsid w:val="00E51055"/>
    <w:rsid w:val="00E5226A"/>
    <w:rsid w:val="00E52C0C"/>
    <w:rsid w:val="00E533D2"/>
    <w:rsid w:val="00E538B4"/>
    <w:rsid w:val="00E54221"/>
    <w:rsid w:val="00E553DE"/>
    <w:rsid w:val="00E55E2D"/>
    <w:rsid w:val="00E55F79"/>
    <w:rsid w:val="00E56151"/>
    <w:rsid w:val="00E56CE0"/>
    <w:rsid w:val="00E56F58"/>
    <w:rsid w:val="00E5760C"/>
    <w:rsid w:val="00E5768C"/>
    <w:rsid w:val="00E57757"/>
    <w:rsid w:val="00E5782A"/>
    <w:rsid w:val="00E606A7"/>
    <w:rsid w:val="00E60D7E"/>
    <w:rsid w:val="00E61549"/>
    <w:rsid w:val="00E61CFF"/>
    <w:rsid w:val="00E62054"/>
    <w:rsid w:val="00E627FD"/>
    <w:rsid w:val="00E62836"/>
    <w:rsid w:val="00E62A7B"/>
    <w:rsid w:val="00E62FAC"/>
    <w:rsid w:val="00E65050"/>
    <w:rsid w:val="00E6520A"/>
    <w:rsid w:val="00E65260"/>
    <w:rsid w:val="00E65FF9"/>
    <w:rsid w:val="00E66142"/>
    <w:rsid w:val="00E66650"/>
    <w:rsid w:val="00E66AB8"/>
    <w:rsid w:val="00E66ACC"/>
    <w:rsid w:val="00E67188"/>
    <w:rsid w:val="00E673C2"/>
    <w:rsid w:val="00E676A6"/>
    <w:rsid w:val="00E67C79"/>
    <w:rsid w:val="00E70C9F"/>
    <w:rsid w:val="00E71609"/>
    <w:rsid w:val="00E71B2C"/>
    <w:rsid w:val="00E72107"/>
    <w:rsid w:val="00E72B0D"/>
    <w:rsid w:val="00E72D6A"/>
    <w:rsid w:val="00E72E99"/>
    <w:rsid w:val="00E734C8"/>
    <w:rsid w:val="00E74451"/>
    <w:rsid w:val="00E7467A"/>
    <w:rsid w:val="00E74831"/>
    <w:rsid w:val="00E74DF2"/>
    <w:rsid w:val="00E752D8"/>
    <w:rsid w:val="00E7670B"/>
    <w:rsid w:val="00E7671B"/>
    <w:rsid w:val="00E77DAF"/>
    <w:rsid w:val="00E812D1"/>
    <w:rsid w:val="00E819EE"/>
    <w:rsid w:val="00E81C11"/>
    <w:rsid w:val="00E8216F"/>
    <w:rsid w:val="00E82842"/>
    <w:rsid w:val="00E8340F"/>
    <w:rsid w:val="00E835AD"/>
    <w:rsid w:val="00E835EC"/>
    <w:rsid w:val="00E836DC"/>
    <w:rsid w:val="00E83741"/>
    <w:rsid w:val="00E841B6"/>
    <w:rsid w:val="00E843BB"/>
    <w:rsid w:val="00E84F32"/>
    <w:rsid w:val="00E8535D"/>
    <w:rsid w:val="00E856ED"/>
    <w:rsid w:val="00E856FE"/>
    <w:rsid w:val="00E85783"/>
    <w:rsid w:val="00E85D56"/>
    <w:rsid w:val="00E866BE"/>
    <w:rsid w:val="00E86E41"/>
    <w:rsid w:val="00E873D0"/>
    <w:rsid w:val="00E878E7"/>
    <w:rsid w:val="00E87ACE"/>
    <w:rsid w:val="00E87C0E"/>
    <w:rsid w:val="00E87DC0"/>
    <w:rsid w:val="00E900A3"/>
    <w:rsid w:val="00E901C5"/>
    <w:rsid w:val="00E90904"/>
    <w:rsid w:val="00E91157"/>
    <w:rsid w:val="00E911B5"/>
    <w:rsid w:val="00E914C7"/>
    <w:rsid w:val="00E919CD"/>
    <w:rsid w:val="00E91B88"/>
    <w:rsid w:val="00E9293F"/>
    <w:rsid w:val="00E92BF2"/>
    <w:rsid w:val="00E94050"/>
    <w:rsid w:val="00E94526"/>
    <w:rsid w:val="00E94F07"/>
    <w:rsid w:val="00E94F93"/>
    <w:rsid w:val="00E96139"/>
    <w:rsid w:val="00E962CB"/>
    <w:rsid w:val="00E96530"/>
    <w:rsid w:val="00E96E71"/>
    <w:rsid w:val="00E97EA0"/>
    <w:rsid w:val="00EA121D"/>
    <w:rsid w:val="00EA23AB"/>
    <w:rsid w:val="00EA2B1E"/>
    <w:rsid w:val="00EA3071"/>
    <w:rsid w:val="00EA3117"/>
    <w:rsid w:val="00EA3908"/>
    <w:rsid w:val="00EA49DE"/>
    <w:rsid w:val="00EA4AE7"/>
    <w:rsid w:val="00EA616A"/>
    <w:rsid w:val="00EA6388"/>
    <w:rsid w:val="00EA649A"/>
    <w:rsid w:val="00EA6DAE"/>
    <w:rsid w:val="00EA6E21"/>
    <w:rsid w:val="00EA71C2"/>
    <w:rsid w:val="00EA7C61"/>
    <w:rsid w:val="00EA7CCD"/>
    <w:rsid w:val="00EB02B0"/>
    <w:rsid w:val="00EB0348"/>
    <w:rsid w:val="00EB04A4"/>
    <w:rsid w:val="00EB094F"/>
    <w:rsid w:val="00EB0A35"/>
    <w:rsid w:val="00EB1A0E"/>
    <w:rsid w:val="00EB1BDA"/>
    <w:rsid w:val="00EB2A3A"/>
    <w:rsid w:val="00EB2B1D"/>
    <w:rsid w:val="00EB3021"/>
    <w:rsid w:val="00EB30B3"/>
    <w:rsid w:val="00EB313F"/>
    <w:rsid w:val="00EB349D"/>
    <w:rsid w:val="00EB40BB"/>
    <w:rsid w:val="00EB49FB"/>
    <w:rsid w:val="00EB4C9A"/>
    <w:rsid w:val="00EB5019"/>
    <w:rsid w:val="00EB5732"/>
    <w:rsid w:val="00EB577B"/>
    <w:rsid w:val="00EB58AD"/>
    <w:rsid w:val="00EB668C"/>
    <w:rsid w:val="00EB7FD0"/>
    <w:rsid w:val="00EC02B5"/>
    <w:rsid w:val="00EC17DA"/>
    <w:rsid w:val="00EC1BD2"/>
    <w:rsid w:val="00EC2066"/>
    <w:rsid w:val="00EC2C43"/>
    <w:rsid w:val="00EC32FC"/>
    <w:rsid w:val="00EC357D"/>
    <w:rsid w:val="00EC3D8F"/>
    <w:rsid w:val="00EC4942"/>
    <w:rsid w:val="00EC4F4B"/>
    <w:rsid w:val="00EC55EC"/>
    <w:rsid w:val="00EC725F"/>
    <w:rsid w:val="00ED0245"/>
    <w:rsid w:val="00ED0487"/>
    <w:rsid w:val="00ED08E5"/>
    <w:rsid w:val="00ED09B3"/>
    <w:rsid w:val="00ED111F"/>
    <w:rsid w:val="00ED14FD"/>
    <w:rsid w:val="00ED171D"/>
    <w:rsid w:val="00ED1747"/>
    <w:rsid w:val="00ED2EC0"/>
    <w:rsid w:val="00ED2F4A"/>
    <w:rsid w:val="00ED32EA"/>
    <w:rsid w:val="00ED3946"/>
    <w:rsid w:val="00ED3CBE"/>
    <w:rsid w:val="00ED3EDC"/>
    <w:rsid w:val="00ED3F1A"/>
    <w:rsid w:val="00ED460C"/>
    <w:rsid w:val="00ED5204"/>
    <w:rsid w:val="00ED5329"/>
    <w:rsid w:val="00ED550A"/>
    <w:rsid w:val="00ED5C3E"/>
    <w:rsid w:val="00ED60E9"/>
    <w:rsid w:val="00ED61CC"/>
    <w:rsid w:val="00ED6877"/>
    <w:rsid w:val="00ED6ECA"/>
    <w:rsid w:val="00ED6FC7"/>
    <w:rsid w:val="00ED71CB"/>
    <w:rsid w:val="00ED781D"/>
    <w:rsid w:val="00ED7CE8"/>
    <w:rsid w:val="00EE0152"/>
    <w:rsid w:val="00EE02C1"/>
    <w:rsid w:val="00EE1117"/>
    <w:rsid w:val="00EE1566"/>
    <w:rsid w:val="00EE1B12"/>
    <w:rsid w:val="00EE1C0F"/>
    <w:rsid w:val="00EE1EE4"/>
    <w:rsid w:val="00EE24BF"/>
    <w:rsid w:val="00EE31A7"/>
    <w:rsid w:val="00EE3639"/>
    <w:rsid w:val="00EE3670"/>
    <w:rsid w:val="00EE36B1"/>
    <w:rsid w:val="00EE3766"/>
    <w:rsid w:val="00EE4142"/>
    <w:rsid w:val="00EE4198"/>
    <w:rsid w:val="00EE4326"/>
    <w:rsid w:val="00EE43EA"/>
    <w:rsid w:val="00EE4B2B"/>
    <w:rsid w:val="00EE4B9C"/>
    <w:rsid w:val="00EE4FE8"/>
    <w:rsid w:val="00EE51EB"/>
    <w:rsid w:val="00EE52C4"/>
    <w:rsid w:val="00EE6052"/>
    <w:rsid w:val="00EE6A20"/>
    <w:rsid w:val="00EE7113"/>
    <w:rsid w:val="00EF1D90"/>
    <w:rsid w:val="00EF2295"/>
    <w:rsid w:val="00EF2454"/>
    <w:rsid w:val="00EF2F3B"/>
    <w:rsid w:val="00EF39B7"/>
    <w:rsid w:val="00EF3E37"/>
    <w:rsid w:val="00EF4B46"/>
    <w:rsid w:val="00EF651B"/>
    <w:rsid w:val="00EF6D52"/>
    <w:rsid w:val="00EF6E21"/>
    <w:rsid w:val="00EF7107"/>
    <w:rsid w:val="00EF7251"/>
    <w:rsid w:val="00EF7A15"/>
    <w:rsid w:val="00EF7ECD"/>
    <w:rsid w:val="00F00134"/>
    <w:rsid w:val="00F0018B"/>
    <w:rsid w:val="00F016FD"/>
    <w:rsid w:val="00F0204C"/>
    <w:rsid w:val="00F0255D"/>
    <w:rsid w:val="00F028ED"/>
    <w:rsid w:val="00F02AD8"/>
    <w:rsid w:val="00F0357F"/>
    <w:rsid w:val="00F03915"/>
    <w:rsid w:val="00F040FA"/>
    <w:rsid w:val="00F045D8"/>
    <w:rsid w:val="00F054F7"/>
    <w:rsid w:val="00F05614"/>
    <w:rsid w:val="00F06ADF"/>
    <w:rsid w:val="00F06EA1"/>
    <w:rsid w:val="00F101A0"/>
    <w:rsid w:val="00F1020F"/>
    <w:rsid w:val="00F1181B"/>
    <w:rsid w:val="00F12222"/>
    <w:rsid w:val="00F129CB"/>
    <w:rsid w:val="00F12AD5"/>
    <w:rsid w:val="00F12C46"/>
    <w:rsid w:val="00F130EA"/>
    <w:rsid w:val="00F13D78"/>
    <w:rsid w:val="00F13FE0"/>
    <w:rsid w:val="00F15236"/>
    <w:rsid w:val="00F15860"/>
    <w:rsid w:val="00F158F3"/>
    <w:rsid w:val="00F159E1"/>
    <w:rsid w:val="00F166F0"/>
    <w:rsid w:val="00F16AB2"/>
    <w:rsid w:val="00F17256"/>
    <w:rsid w:val="00F17731"/>
    <w:rsid w:val="00F17D41"/>
    <w:rsid w:val="00F17E82"/>
    <w:rsid w:val="00F17F66"/>
    <w:rsid w:val="00F204ED"/>
    <w:rsid w:val="00F21191"/>
    <w:rsid w:val="00F21317"/>
    <w:rsid w:val="00F21649"/>
    <w:rsid w:val="00F21C79"/>
    <w:rsid w:val="00F22220"/>
    <w:rsid w:val="00F226D1"/>
    <w:rsid w:val="00F23597"/>
    <w:rsid w:val="00F2372F"/>
    <w:rsid w:val="00F237FC"/>
    <w:rsid w:val="00F239D3"/>
    <w:rsid w:val="00F241B7"/>
    <w:rsid w:val="00F244DC"/>
    <w:rsid w:val="00F244E0"/>
    <w:rsid w:val="00F2450E"/>
    <w:rsid w:val="00F2453F"/>
    <w:rsid w:val="00F25366"/>
    <w:rsid w:val="00F25C32"/>
    <w:rsid w:val="00F25DAC"/>
    <w:rsid w:val="00F26202"/>
    <w:rsid w:val="00F27307"/>
    <w:rsid w:val="00F30216"/>
    <w:rsid w:val="00F3060E"/>
    <w:rsid w:val="00F30737"/>
    <w:rsid w:val="00F3080E"/>
    <w:rsid w:val="00F309A9"/>
    <w:rsid w:val="00F309BF"/>
    <w:rsid w:val="00F317FE"/>
    <w:rsid w:val="00F31A09"/>
    <w:rsid w:val="00F32721"/>
    <w:rsid w:val="00F327D0"/>
    <w:rsid w:val="00F33226"/>
    <w:rsid w:val="00F33458"/>
    <w:rsid w:val="00F3348E"/>
    <w:rsid w:val="00F3358A"/>
    <w:rsid w:val="00F34663"/>
    <w:rsid w:val="00F347F9"/>
    <w:rsid w:val="00F34DEE"/>
    <w:rsid w:val="00F35559"/>
    <w:rsid w:val="00F356A0"/>
    <w:rsid w:val="00F358D2"/>
    <w:rsid w:val="00F36381"/>
    <w:rsid w:val="00F363C8"/>
    <w:rsid w:val="00F36543"/>
    <w:rsid w:val="00F365FC"/>
    <w:rsid w:val="00F369D1"/>
    <w:rsid w:val="00F36ABD"/>
    <w:rsid w:val="00F37308"/>
    <w:rsid w:val="00F404B7"/>
    <w:rsid w:val="00F40AD3"/>
    <w:rsid w:val="00F40D58"/>
    <w:rsid w:val="00F40DFC"/>
    <w:rsid w:val="00F41B48"/>
    <w:rsid w:val="00F4254B"/>
    <w:rsid w:val="00F42642"/>
    <w:rsid w:val="00F428CD"/>
    <w:rsid w:val="00F42D56"/>
    <w:rsid w:val="00F42D62"/>
    <w:rsid w:val="00F42E69"/>
    <w:rsid w:val="00F43113"/>
    <w:rsid w:val="00F43D04"/>
    <w:rsid w:val="00F449ED"/>
    <w:rsid w:val="00F44CE9"/>
    <w:rsid w:val="00F455E7"/>
    <w:rsid w:val="00F45CC7"/>
    <w:rsid w:val="00F46040"/>
    <w:rsid w:val="00F463DB"/>
    <w:rsid w:val="00F4680E"/>
    <w:rsid w:val="00F46861"/>
    <w:rsid w:val="00F46D72"/>
    <w:rsid w:val="00F46F36"/>
    <w:rsid w:val="00F47562"/>
    <w:rsid w:val="00F5052F"/>
    <w:rsid w:val="00F508DD"/>
    <w:rsid w:val="00F51A0A"/>
    <w:rsid w:val="00F51C3C"/>
    <w:rsid w:val="00F52182"/>
    <w:rsid w:val="00F52B46"/>
    <w:rsid w:val="00F52EA8"/>
    <w:rsid w:val="00F54023"/>
    <w:rsid w:val="00F542A4"/>
    <w:rsid w:val="00F5445B"/>
    <w:rsid w:val="00F54943"/>
    <w:rsid w:val="00F55D1A"/>
    <w:rsid w:val="00F563E9"/>
    <w:rsid w:val="00F565BF"/>
    <w:rsid w:val="00F56D19"/>
    <w:rsid w:val="00F5737F"/>
    <w:rsid w:val="00F57758"/>
    <w:rsid w:val="00F57ED4"/>
    <w:rsid w:val="00F6070E"/>
    <w:rsid w:val="00F60A42"/>
    <w:rsid w:val="00F60B11"/>
    <w:rsid w:val="00F61126"/>
    <w:rsid w:val="00F613BC"/>
    <w:rsid w:val="00F615EF"/>
    <w:rsid w:val="00F624E6"/>
    <w:rsid w:val="00F62506"/>
    <w:rsid w:val="00F63291"/>
    <w:rsid w:val="00F63989"/>
    <w:rsid w:val="00F64286"/>
    <w:rsid w:val="00F64771"/>
    <w:rsid w:val="00F649BF"/>
    <w:rsid w:val="00F64F63"/>
    <w:rsid w:val="00F65C24"/>
    <w:rsid w:val="00F65FB4"/>
    <w:rsid w:val="00F66059"/>
    <w:rsid w:val="00F663F6"/>
    <w:rsid w:val="00F669B5"/>
    <w:rsid w:val="00F67735"/>
    <w:rsid w:val="00F702D9"/>
    <w:rsid w:val="00F7057E"/>
    <w:rsid w:val="00F71C79"/>
    <w:rsid w:val="00F71EB8"/>
    <w:rsid w:val="00F72063"/>
    <w:rsid w:val="00F726BA"/>
    <w:rsid w:val="00F72966"/>
    <w:rsid w:val="00F72F2C"/>
    <w:rsid w:val="00F73616"/>
    <w:rsid w:val="00F73C57"/>
    <w:rsid w:val="00F73F7E"/>
    <w:rsid w:val="00F742FD"/>
    <w:rsid w:val="00F7530B"/>
    <w:rsid w:val="00F75D4B"/>
    <w:rsid w:val="00F75E5C"/>
    <w:rsid w:val="00F77618"/>
    <w:rsid w:val="00F77667"/>
    <w:rsid w:val="00F77CA0"/>
    <w:rsid w:val="00F77DD1"/>
    <w:rsid w:val="00F77E26"/>
    <w:rsid w:val="00F80D4E"/>
    <w:rsid w:val="00F81876"/>
    <w:rsid w:val="00F81D9F"/>
    <w:rsid w:val="00F823E1"/>
    <w:rsid w:val="00F824F8"/>
    <w:rsid w:val="00F8283F"/>
    <w:rsid w:val="00F82EA5"/>
    <w:rsid w:val="00F82ECD"/>
    <w:rsid w:val="00F82FEF"/>
    <w:rsid w:val="00F832D3"/>
    <w:rsid w:val="00F83677"/>
    <w:rsid w:val="00F83ABF"/>
    <w:rsid w:val="00F83D64"/>
    <w:rsid w:val="00F8409C"/>
    <w:rsid w:val="00F842E1"/>
    <w:rsid w:val="00F86108"/>
    <w:rsid w:val="00F86203"/>
    <w:rsid w:val="00F87100"/>
    <w:rsid w:val="00F87267"/>
    <w:rsid w:val="00F8780B"/>
    <w:rsid w:val="00F90BC6"/>
    <w:rsid w:val="00F91006"/>
    <w:rsid w:val="00F91AB2"/>
    <w:rsid w:val="00F91F22"/>
    <w:rsid w:val="00F92C6B"/>
    <w:rsid w:val="00F93119"/>
    <w:rsid w:val="00F93834"/>
    <w:rsid w:val="00F94619"/>
    <w:rsid w:val="00F9482B"/>
    <w:rsid w:val="00F94FB9"/>
    <w:rsid w:val="00F95E45"/>
    <w:rsid w:val="00F967A0"/>
    <w:rsid w:val="00F9713F"/>
    <w:rsid w:val="00F973EB"/>
    <w:rsid w:val="00F97A3D"/>
    <w:rsid w:val="00F97DEE"/>
    <w:rsid w:val="00FA0802"/>
    <w:rsid w:val="00FA139B"/>
    <w:rsid w:val="00FA139F"/>
    <w:rsid w:val="00FA1C83"/>
    <w:rsid w:val="00FA20AA"/>
    <w:rsid w:val="00FA2293"/>
    <w:rsid w:val="00FA523C"/>
    <w:rsid w:val="00FA5A0C"/>
    <w:rsid w:val="00FA68E5"/>
    <w:rsid w:val="00FA74B2"/>
    <w:rsid w:val="00FB12D1"/>
    <w:rsid w:val="00FB1611"/>
    <w:rsid w:val="00FB1872"/>
    <w:rsid w:val="00FB2124"/>
    <w:rsid w:val="00FB21CF"/>
    <w:rsid w:val="00FB2376"/>
    <w:rsid w:val="00FB27F0"/>
    <w:rsid w:val="00FB2C30"/>
    <w:rsid w:val="00FB2E2F"/>
    <w:rsid w:val="00FB30FE"/>
    <w:rsid w:val="00FB31D1"/>
    <w:rsid w:val="00FB3A70"/>
    <w:rsid w:val="00FB3AFE"/>
    <w:rsid w:val="00FB4BE3"/>
    <w:rsid w:val="00FB4FC9"/>
    <w:rsid w:val="00FB58B2"/>
    <w:rsid w:val="00FB5D20"/>
    <w:rsid w:val="00FB60C3"/>
    <w:rsid w:val="00FB642D"/>
    <w:rsid w:val="00FB6603"/>
    <w:rsid w:val="00FB6822"/>
    <w:rsid w:val="00FB6CC6"/>
    <w:rsid w:val="00FB6D29"/>
    <w:rsid w:val="00FB6DC0"/>
    <w:rsid w:val="00FB7603"/>
    <w:rsid w:val="00FC0207"/>
    <w:rsid w:val="00FC0812"/>
    <w:rsid w:val="00FC0B44"/>
    <w:rsid w:val="00FC0CE3"/>
    <w:rsid w:val="00FC15F6"/>
    <w:rsid w:val="00FC1F03"/>
    <w:rsid w:val="00FC2215"/>
    <w:rsid w:val="00FC23E9"/>
    <w:rsid w:val="00FC2D4C"/>
    <w:rsid w:val="00FC2EE0"/>
    <w:rsid w:val="00FC311E"/>
    <w:rsid w:val="00FC330E"/>
    <w:rsid w:val="00FC3BC9"/>
    <w:rsid w:val="00FC4C05"/>
    <w:rsid w:val="00FC4EE0"/>
    <w:rsid w:val="00FC56D2"/>
    <w:rsid w:val="00FC5C2A"/>
    <w:rsid w:val="00FC64A2"/>
    <w:rsid w:val="00FC6526"/>
    <w:rsid w:val="00FC6B9A"/>
    <w:rsid w:val="00FC6C42"/>
    <w:rsid w:val="00FC6DCC"/>
    <w:rsid w:val="00FC76A8"/>
    <w:rsid w:val="00FC7D31"/>
    <w:rsid w:val="00FC7D9F"/>
    <w:rsid w:val="00FD0660"/>
    <w:rsid w:val="00FD0B0C"/>
    <w:rsid w:val="00FD0CE6"/>
    <w:rsid w:val="00FD0FD7"/>
    <w:rsid w:val="00FD105C"/>
    <w:rsid w:val="00FD1188"/>
    <w:rsid w:val="00FD11DF"/>
    <w:rsid w:val="00FD266C"/>
    <w:rsid w:val="00FD32E6"/>
    <w:rsid w:val="00FD37B8"/>
    <w:rsid w:val="00FD436F"/>
    <w:rsid w:val="00FD4D2D"/>
    <w:rsid w:val="00FD50CE"/>
    <w:rsid w:val="00FD526A"/>
    <w:rsid w:val="00FD5740"/>
    <w:rsid w:val="00FD5FFA"/>
    <w:rsid w:val="00FD616D"/>
    <w:rsid w:val="00FD61EF"/>
    <w:rsid w:val="00FD7719"/>
    <w:rsid w:val="00FD7797"/>
    <w:rsid w:val="00FD785B"/>
    <w:rsid w:val="00FD7A0D"/>
    <w:rsid w:val="00FE0432"/>
    <w:rsid w:val="00FE13D6"/>
    <w:rsid w:val="00FE1890"/>
    <w:rsid w:val="00FE2250"/>
    <w:rsid w:val="00FE2827"/>
    <w:rsid w:val="00FE29C1"/>
    <w:rsid w:val="00FE2B0E"/>
    <w:rsid w:val="00FE2B71"/>
    <w:rsid w:val="00FE3001"/>
    <w:rsid w:val="00FE3996"/>
    <w:rsid w:val="00FE4ED8"/>
    <w:rsid w:val="00FE5632"/>
    <w:rsid w:val="00FE5BC0"/>
    <w:rsid w:val="00FE703B"/>
    <w:rsid w:val="00FE72CE"/>
    <w:rsid w:val="00FE735D"/>
    <w:rsid w:val="00FE78F2"/>
    <w:rsid w:val="00FF0468"/>
    <w:rsid w:val="00FF0883"/>
    <w:rsid w:val="00FF0F9E"/>
    <w:rsid w:val="00FF1796"/>
    <w:rsid w:val="00FF18CF"/>
    <w:rsid w:val="00FF2C8B"/>
    <w:rsid w:val="00FF3493"/>
    <w:rsid w:val="00FF363C"/>
    <w:rsid w:val="00FF4247"/>
    <w:rsid w:val="00FF48BF"/>
    <w:rsid w:val="00FF51CD"/>
    <w:rsid w:val="00FF5416"/>
    <w:rsid w:val="00FF58A7"/>
    <w:rsid w:val="00FF5996"/>
    <w:rsid w:val="00FF6A3E"/>
    <w:rsid w:val="00FF6B0F"/>
    <w:rsid w:val="00FF74D2"/>
    <w:rsid w:val="00FF7628"/>
    <w:rsid w:val="00FF7F99"/>
    <w:rsid w:val="3BCE7780"/>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74C5875"/>
  <w15:docId w15:val="{0F522209-8276-4903-99C7-F338CD2B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65E59"/>
    <w:rPr>
      <w:rFonts w:eastAsia="Times New Roman"/>
    </w:rPr>
  </w:style>
  <w:style w:type="paragraph" w:styleId="u1">
    <w:name w:val="heading 1"/>
    <w:basedOn w:val="Binhthng"/>
    <w:link w:val="u1Char"/>
    <w:uiPriority w:val="1"/>
    <w:qFormat/>
    <w:pPr>
      <w:widowControl w:val="0"/>
      <w:autoSpaceDE w:val="0"/>
      <w:autoSpaceDN w:val="0"/>
      <w:spacing w:before="101"/>
      <w:ind w:left="309"/>
      <w:jc w:val="both"/>
      <w:outlineLvl w:val="0"/>
    </w:pPr>
    <w:rPr>
      <w:sz w:val="28"/>
      <w:szCs w:val="28"/>
      <w:lang w:val="vi"/>
    </w:rPr>
  </w:style>
  <w:style w:type="paragraph" w:styleId="u2">
    <w:name w:val="heading 2"/>
    <w:basedOn w:val="Binhthng"/>
    <w:next w:val="Binhthng"/>
    <w:link w:val="u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u3">
    <w:name w:val="heading 3"/>
    <w:basedOn w:val="Binhthng"/>
    <w:next w:val="Binhthng"/>
    <w:link w:val="u3Char"/>
    <w:uiPriority w:val="9"/>
    <w:semiHidden/>
    <w:unhideWhenUsed/>
    <w:qFormat/>
    <w:rsid w:val="00E42B1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qFormat/>
    <w:rPr>
      <w:rFonts w:ascii="Tahoma" w:hAnsi="Tahoma" w:cs="Tahoma"/>
      <w:sz w:val="16"/>
      <w:szCs w:val="16"/>
    </w:rPr>
  </w:style>
  <w:style w:type="paragraph" w:styleId="ThnVnban">
    <w:name w:val="Body Text"/>
    <w:basedOn w:val="Binhthng"/>
    <w:link w:val="ThnVnbanChar"/>
    <w:uiPriority w:val="99"/>
    <w:unhideWhenUsed/>
    <w:qFormat/>
    <w:pPr>
      <w:spacing w:after="120"/>
    </w:pPr>
  </w:style>
  <w:style w:type="paragraph" w:styleId="ThnvnbanThutl2">
    <w:name w:val="Body Text Indent 2"/>
    <w:basedOn w:val="Binhthng"/>
    <w:link w:val="ThnvnbanThutl2Char"/>
    <w:qFormat/>
    <w:pPr>
      <w:spacing w:after="120" w:line="480" w:lineRule="auto"/>
      <w:ind w:left="360"/>
    </w:pPr>
    <w:rPr>
      <w:rFonts w:ascii=".VnTime" w:hAnsi=".VnTime"/>
      <w:sz w:val="28"/>
      <w:szCs w:val="28"/>
    </w:rPr>
  </w:style>
  <w:style w:type="paragraph" w:styleId="ThnvnbanThutl3">
    <w:name w:val="Body Text Indent 3"/>
    <w:basedOn w:val="Binhthng"/>
    <w:link w:val="ThnvnbanThutl3Char"/>
    <w:qFormat/>
    <w:pPr>
      <w:spacing w:line="360" w:lineRule="exact"/>
      <w:ind w:firstLine="567"/>
    </w:pPr>
    <w:rPr>
      <w:rFonts w:ascii=".VnTime" w:hAnsi=".VnTime"/>
      <w:i/>
      <w:iCs/>
      <w:sz w:val="28"/>
      <w:szCs w:val="24"/>
    </w:rPr>
  </w:style>
  <w:style w:type="character" w:styleId="ThamchiuChuthich">
    <w:name w:val="annotation reference"/>
    <w:basedOn w:val="Phngmcinhcuaoanvn"/>
    <w:uiPriority w:val="99"/>
    <w:semiHidden/>
    <w:unhideWhenUsed/>
    <w:qFormat/>
    <w:rPr>
      <w:sz w:val="16"/>
      <w:szCs w:val="16"/>
    </w:rPr>
  </w:style>
  <w:style w:type="paragraph" w:styleId="VnbanChuthich">
    <w:name w:val="annotation text"/>
    <w:basedOn w:val="Binhthng"/>
    <w:link w:val="VnbanChuthichChar"/>
    <w:uiPriority w:val="99"/>
    <w:semiHidden/>
    <w:unhideWhenUsed/>
    <w:qFormat/>
  </w:style>
  <w:style w:type="paragraph" w:styleId="ChuChuthich">
    <w:name w:val="annotation subject"/>
    <w:basedOn w:val="VnbanChuthich"/>
    <w:next w:val="VnbanChuthich"/>
    <w:link w:val="ChuChuthichChar"/>
    <w:uiPriority w:val="99"/>
    <w:semiHidden/>
    <w:unhideWhenUsed/>
    <w:qFormat/>
    <w:rPr>
      <w:b/>
      <w:bCs/>
    </w:rPr>
  </w:style>
  <w:style w:type="paragraph" w:styleId="Chntrang">
    <w:name w:val="footer"/>
    <w:basedOn w:val="Binhthng"/>
    <w:link w:val="ChntrangChar"/>
    <w:qFormat/>
    <w:pPr>
      <w:tabs>
        <w:tab w:val="center" w:pos="4320"/>
        <w:tab w:val="right" w:pos="8640"/>
      </w:tabs>
    </w:pPr>
  </w:style>
  <w:style w:type="paragraph" w:styleId="utrang">
    <w:name w:val="header"/>
    <w:basedOn w:val="Binhthng"/>
    <w:link w:val="utrangChar"/>
    <w:uiPriority w:val="99"/>
    <w:unhideWhenUsed/>
    <w:qFormat/>
    <w:pPr>
      <w:tabs>
        <w:tab w:val="center" w:pos="4513"/>
        <w:tab w:val="right" w:pos="9026"/>
      </w:tabs>
    </w:pPr>
  </w:style>
  <w:style w:type="character" w:styleId="Siuktni">
    <w:name w:val="Hyperlink"/>
    <w:basedOn w:val="Phngmcinhcuaoanvn"/>
    <w:uiPriority w:val="99"/>
    <w:unhideWhenUsed/>
    <w:qFormat/>
    <w:rPr>
      <w:color w:val="0000FF" w:themeColor="hyperlink"/>
      <w:u w:val="single"/>
    </w:rPr>
  </w:style>
  <w:style w:type="paragraph" w:styleId="ThngthngWeb">
    <w:name w:val="Normal (Web)"/>
    <w:aliases w:val="Normal (Web) Char,Char Char Char,Char Char Char Char Char Char Char Char Char Char Char Char Char Char Char,Char Char Char Char Char Char Char Char Char Char Char Char Char,Char Char Char Char Char Char Char Char Char Char Char Char"/>
    <w:basedOn w:val="Binhthng"/>
    <w:link w:val="ThngthngWebChar"/>
    <w:uiPriority w:val="99"/>
    <w:unhideWhenUsed/>
    <w:qFormat/>
    <w:pPr>
      <w:spacing w:before="100" w:beforeAutospacing="1" w:after="100" w:afterAutospacing="1"/>
    </w:pPr>
    <w:rPr>
      <w:sz w:val="24"/>
      <w:szCs w:val="24"/>
    </w:rPr>
  </w:style>
  <w:style w:type="character" w:styleId="Strang">
    <w:name w:val="page number"/>
    <w:basedOn w:val="Phngmcinhcuaoanvn"/>
    <w:qFormat/>
  </w:style>
  <w:style w:type="paragraph" w:styleId="Tiuphu">
    <w:name w:val="Subtitle"/>
    <w:basedOn w:val="Binhthng"/>
    <w:next w:val="Binhthng"/>
    <w:link w:val="TiuphuChar"/>
    <w:uiPriority w:val="11"/>
    <w:qFormat/>
    <w:pPr>
      <w:spacing w:after="160"/>
    </w:pPr>
    <w:rPr>
      <w:rFonts w:asciiTheme="minorHAnsi" w:eastAsiaTheme="majorEastAsia" w:hAnsiTheme="minorHAnsi" w:cstheme="majorBidi"/>
      <w:color w:val="595959" w:themeColor="text1" w:themeTint="A6"/>
      <w:spacing w:val="15"/>
      <w:szCs w:val="28"/>
    </w:rPr>
  </w:style>
  <w:style w:type="table" w:styleId="LiBang">
    <w:name w:val="Table Grid"/>
    <w:basedOn w:val="BangThngthng"/>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ntrangChar">
    <w:name w:val="Chân trang Char"/>
    <w:basedOn w:val="Phngmcinhcuaoanvn"/>
    <w:link w:val="Chntrang"/>
    <w:rPr>
      <w:rFonts w:eastAsia="Times New Roman"/>
      <w:sz w:val="20"/>
      <w:szCs w:val="20"/>
    </w:rPr>
  </w:style>
  <w:style w:type="paragraph" w:customStyle="1" w:styleId="Char">
    <w:name w:val="Char"/>
    <w:basedOn w:val="Binhthng"/>
    <w:qFormat/>
    <w:pPr>
      <w:spacing w:after="160" w:line="240" w:lineRule="exact"/>
    </w:pPr>
    <w:rPr>
      <w:rFonts w:ascii="Verdana" w:hAnsi="Verdana"/>
    </w:rPr>
  </w:style>
  <w:style w:type="paragraph" w:styleId="oancuaDanhsach">
    <w:name w:val="List Paragraph"/>
    <w:basedOn w:val="Binhthng"/>
    <w:uiPriority w:val="34"/>
    <w:qFormat/>
    <w:pPr>
      <w:ind w:left="720"/>
      <w:contextualSpacing/>
    </w:pPr>
  </w:style>
  <w:style w:type="character" w:customStyle="1" w:styleId="BongchuthichChar">
    <w:name w:val="Bóng chú thích Char"/>
    <w:basedOn w:val="Phngmcinhcuaoanvn"/>
    <w:link w:val="Bongchuthich"/>
    <w:uiPriority w:val="99"/>
    <w:semiHidden/>
    <w:qFormat/>
    <w:rPr>
      <w:rFonts w:ascii="Tahoma" w:eastAsia="Times New Roman" w:hAnsi="Tahoma" w:cs="Tahoma"/>
      <w:sz w:val="16"/>
      <w:szCs w:val="16"/>
    </w:rPr>
  </w:style>
  <w:style w:type="character" w:customStyle="1" w:styleId="demuc4">
    <w:name w:val="demuc4"/>
    <w:basedOn w:val="Phngmcinhcuaoanvn"/>
    <w:uiPriority w:val="99"/>
    <w:qFormat/>
    <w:rPr>
      <w:rFonts w:cs="Times New Roman"/>
    </w:rPr>
  </w:style>
  <w:style w:type="character" w:customStyle="1" w:styleId="utrangChar">
    <w:name w:val="Đầu trang Char"/>
    <w:basedOn w:val="Phngmcinhcuaoanvn"/>
    <w:link w:val="utrang"/>
    <w:uiPriority w:val="99"/>
    <w:qFormat/>
    <w:rPr>
      <w:rFonts w:eastAsia="Times New Roman"/>
      <w:sz w:val="20"/>
      <w:szCs w:val="20"/>
    </w:rPr>
  </w:style>
  <w:style w:type="character" w:customStyle="1" w:styleId="u1Char">
    <w:name w:val="Đầu đề 1 Char"/>
    <w:basedOn w:val="Phngmcinhcuaoanvn"/>
    <w:link w:val="u1"/>
    <w:uiPriority w:val="1"/>
    <w:qFormat/>
    <w:rPr>
      <w:rFonts w:eastAsia="Times New Roman"/>
      <w:sz w:val="28"/>
      <w:szCs w:val="28"/>
      <w:lang w:val="vi"/>
    </w:rPr>
  </w:style>
  <w:style w:type="character" w:customStyle="1" w:styleId="ThnvnbanThutl3Char">
    <w:name w:val="Thân văn bản Thụt lề 3 Char"/>
    <w:basedOn w:val="Phngmcinhcuaoanvn"/>
    <w:link w:val="ThnvnbanThutl3"/>
    <w:qFormat/>
    <w:rPr>
      <w:rFonts w:ascii=".VnTime" w:eastAsia="Times New Roman" w:hAnsi=".VnTime"/>
      <w:i/>
      <w:iCs/>
      <w:sz w:val="28"/>
    </w:rPr>
  </w:style>
  <w:style w:type="character" w:customStyle="1" w:styleId="VnbanChuthichChar">
    <w:name w:val="Văn bản Chú thích Char"/>
    <w:basedOn w:val="Phngmcinhcuaoanvn"/>
    <w:link w:val="VnbanChuthich"/>
    <w:uiPriority w:val="99"/>
    <w:semiHidden/>
    <w:qFormat/>
    <w:rPr>
      <w:rFonts w:eastAsia="Times New Roman"/>
      <w:sz w:val="20"/>
      <w:szCs w:val="20"/>
    </w:rPr>
  </w:style>
  <w:style w:type="character" w:customStyle="1" w:styleId="ChuChuthichChar">
    <w:name w:val="Chủ đề Chú thích Char"/>
    <w:basedOn w:val="VnbanChuthichChar"/>
    <w:link w:val="ChuChuthich"/>
    <w:uiPriority w:val="99"/>
    <w:semiHidden/>
    <w:qFormat/>
    <w:rPr>
      <w:rFonts w:eastAsia="Times New Roman"/>
      <w:b/>
      <w:bCs/>
      <w:sz w:val="20"/>
      <w:szCs w:val="20"/>
    </w:rPr>
  </w:style>
  <w:style w:type="character" w:customStyle="1" w:styleId="ThnvnbanThutl2Char">
    <w:name w:val="Thân văn bản Thụt lề 2 Char"/>
    <w:basedOn w:val="Phngmcinhcuaoanvn"/>
    <w:link w:val="ThnvnbanThutl2"/>
    <w:qFormat/>
    <w:rPr>
      <w:rFonts w:ascii=".VnTime" w:eastAsia="Times New Roman" w:hAnsi=".VnTime"/>
      <w:sz w:val="28"/>
      <w:szCs w:val="28"/>
    </w:rPr>
  </w:style>
  <w:style w:type="character" w:customStyle="1" w:styleId="ThngthngWebChar">
    <w:name w:val="Thông thường (Web) Char"/>
    <w:aliases w:val="Normal (Web) Char Char,Char Char Char Char,Char Char Char Char Char Char Char Char Char Char Char Char Char Char Char Char,Char Char Char Char Char Char Char Char Char Char Char Char Char Char"/>
    <w:link w:val="ThngthngWeb"/>
    <w:uiPriority w:val="99"/>
    <w:qFormat/>
    <w:locked/>
    <w:rPr>
      <w:rFonts w:eastAsia="Times New Roman"/>
    </w:rPr>
  </w:style>
  <w:style w:type="paragraph" w:customStyle="1" w:styleId="BodyText2">
    <w:name w:val="Body Text2"/>
    <w:basedOn w:val="Binhthng"/>
    <w:qFormat/>
    <w:pPr>
      <w:widowControl w:val="0"/>
      <w:shd w:val="clear" w:color="auto" w:fill="FFFFFF"/>
      <w:spacing w:after="600" w:line="317" w:lineRule="exact"/>
      <w:jc w:val="center"/>
    </w:pPr>
    <w:rPr>
      <w:sz w:val="26"/>
      <w:szCs w:val="26"/>
      <w:lang w:val="zh-CN" w:eastAsia="zh-CN"/>
    </w:rPr>
  </w:style>
  <w:style w:type="character" w:customStyle="1" w:styleId="fontstyle01">
    <w:name w:val="fontstyle01"/>
    <w:qFormat/>
    <w:rPr>
      <w:rFonts w:ascii="Helvetica" w:hAnsi="Helvetica" w:cs="Helvetica" w:hint="default"/>
      <w:color w:val="000000"/>
      <w:sz w:val="30"/>
      <w:szCs w:val="30"/>
    </w:rPr>
  </w:style>
  <w:style w:type="character" w:customStyle="1" w:styleId="ThnVnbanChar">
    <w:name w:val="Thân Văn bản Char"/>
    <w:basedOn w:val="Phngmcinhcuaoanvn"/>
    <w:link w:val="ThnVnban"/>
    <w:uiPriority w:val="99"/>
    <w:qFormat/>
    <w:rPr>
      <w:rFonts w:eastAsia="Times New Roman"/>
      <w:sz w:val="20"/>
      <w:szCs w:val="20"/>
    </w:rPr>
  </w:style>
  <w:style w:type="character" w:customStyle="1" w:styleId="text">
    <w:name w:val="text"/>
    <w:basedOn w:val="Phngmcinhcuaoanvn"/>
    <w:qFormat/>
  </w:style>
  <w:style w:type="character" w:customStyle="1" w:styleId="BodyTextChar1">
    <w:name w:val="Body Text Char1"/>
    <w:uiPriority w:val="99"/>
    <w:qFormat/>
    <w:rPr>
      <w:rFonts w:ascii="Times New Roman" w:hAnsi="Times New Roman" w:cs="Times New Roman"/>
      <w:sz w:val="26"/>
      <w:szCs w:val="26"/>
      <w:u w:val="none"/>
    </w:rPr>
  </w:style>
  <w:style w:type="character" w:customStyle="1" w:styleId="u2Char">
    <w:name w:val="Đầu đề 2 Char"/>
    <w:basedOn w:val="Phngmcinhcuaoanvn"/>
    <w:link w:val="u2"/>
    <w:uiPriority w:val="9"/>
    <w:qFormat/>
    <w:rPr>
      <w:rFonts w:asciiTheme="majorHAnsi" w:eastAsiaTheme="majorEastAsia" w:hAnsiTheme="majorHAnsi" w:cstheme="majorBidi"/>
      <w:color w:val="365F91" w:themeColor="accent1" w:themeShade="BF"/>
      <w:sz w:val="26"/>
      <w:szCs w:val="26"/>
    </w:rPr>
  </w:style>
  <w:style w:type="character" w:customStyle="1" w:styleId="Bodytext7">
    <w:name w:val="Body text (7)_"/>
    <w:link w:val="Bodytext70"/>
    <w:rPr>
      <w:rFonts w:eastAsia="Times New Roman"/>
      <w:b/>
      <w:bCs/>
      <w:sz w:val="26"/>
      <w:szCs w:val="26"/>
      <w:shd w:val="clear" w:color="auto" w:fill="FFFFFF"/>
    </w:rPr>
  </w:style>
  <w:style w:type="paragraph" w:customStyle="1" w:styleId="Bodytext70">
    <w:name w:val="Body text (7)"/>
    <w:basedOn w:val="Binhthng"/>
    <w:link w:val="Bodytext7"/>
    <w:qFormat/>
    <w:pPr>
      <w:widowControl w:val="0"/>
      <w:shd w:val="clear" w:color="auto" w:fill="FFFFFF"/>
      <w:spacing w:before="540" w:after="180" w:line="324" w:lineRule="exact"/>
      <w:jc w:val="center"/>
    </w:pPr>
    <w:rPr>
      <w:b/>
      <w:bCs/>
      <w:sz w:val="26"/>
      <w:szCs w:val="26"/>
    </w:rPr>
  </w:style>
  <w:style w:type="character" w:customStyle="1" w:styleId="TiuphuChar">
    <w:name w:val="Tiêu đề phụ Char"/>
    <w:basedOn w:val="Phngmcinhcuaoanvn"/>
    <w:link w:val="Tiuphu"/>
    <w:uiPriority w:val="11"/>
    <w:qFormat/>
    <w:rPr>
      <w:rFonts w:asciiTheme="minorHAnsi" w:eastAsiaTheme="majorEastAsia" w:hAnsiTheme="minorHAnsi" w:cstheme="majorBidi"/>
      <w:color w:val="595959" w:themeColor="text1" w:themeTint="A6"/>
      <w:spacing w:val="15"/>
      <w:sz w:val="20"/>
      <w:szCs w:val="28"/>
    </w:rPr>
  </w:style>
  <w:style w:type="character" w:styleId="cpChagiiquyt">
    <w:name w:val="Unresolved Mention"/>
    <w:basedOn w:val="Phngmcinhcuaoanvn"/>
    <w:uiPriority w:val="99"/>
    <w:semiHidden/>
    <w:unhideWhenUsed/>
    <w:rsid w:val="008E2BB8"/>
    <w:rPr>
      <w:color w:val="605E5C"/>
      <w:shd w:val="clear" w:color="auto" w:fill="E1DFDD"/>
    </w:rPr>
  </w:style>
  <w:style w:type="character" w:styleId="VnbanChdanhsn">
    <w:name w:val="Placeholder Text"/>
    <w:basedOn w:val="Phngmcinhcuaoanvn"/>
    <w:uiPriority w:val="99"/>
    <w:semiHidden/>
    <w:rsid w:val="00695F52"/>
    <w:rPr>
      <w:color w:val="808080"/>
    </w:rPr>
  </w:style>
  <w:style w:type="paragraph" w:customStyle="1" w:styleId="Normal1">
    <w:name w:val="Normal1"/>
    <w:rsid w:val="00553838"/>
    <w:pPr>
      <w:spacing w:line="276" w:lineRule="auto"/>
    </w:pPr>
    <w:rPr>
      <w:rFonts w:ascii="Arial" w:eastAsia="Arial" w:hAnsi="Arial" w:cs="Arial"/>
      <w:sz w:val="22"/>
      <w:szCs w:val="22"/>
    </w:rPr>
  </w:style>
  <w:style w:type="character" w:customStyle="1" w:styleId="u3Char">
    <w:name w:val="Đầu đề 3 Char"/>
    <w:basedOn w:val="Phngmcinhcuaoanvn"/>
    <w:link w:val="u3"/>
    <w:rsid w:val="00E42B1E"/>
    <w:rPr>
      <w:rFonts w:asciiTheme="majorHAnsi" w:eastAsiaTheme="majorEastAsia" w:hAnsiTheme="majorHAnsi" w:cstheme="majorBidi"/>
      <w:color w:val="243F60" w:themeColor="accent1" w:themeShade="7F"/>
      <w:sz w:val="24"/>
      <w:szCs w:val="24"/>
    </w:rPr>
  </w:style>
  <w:style w:type="character" w:styleId="ThamchiuCcchu">
    <w:name w:val="footnote reference"/>
    <w:basedOn w:val="Phngmcinhcuaoanvn"/>
    <w:uiPriority w:val="99"/>
    <w:semiHidden/>
    <w:unhideWhenUsed/>
    <w:rsid w:val="00E42B1E"/>
    <w:rPr>
      <w:vertAlign w:val="superscript"/>
    </w:rPr>
  </w:style>
  <w:style w:type="character" w:styleId="Manh">
    <w:name w:val="Strong"/>
    <w:uiPriority w:val="22"/>
    <w:qFormat/>
    <w:rsid w:val="00E42B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82873">
      <w:bodyDiv w:val="1"/>
      <w:marLeft w:val="0"/>
      <w:marRight w:val="0"/>
      <w:marTop w:val="0"/>
      <w:marBottom w:val="0"/>
      <w:divBdr>
        <w:top w:val="none" w:sz="0" w:space="0" w:color="auto"/>
        <w:left w:val="none" w:sz="0" w:space="0" w:color="auto"/>
        <w:bottom w:val="none" w:sz="0" w:space="0" w:color="auto"/>
        <w:right w:val="none" w:sz="0" w:space="0" w:color="auto"/>
      </w:divBdr>
    </w:div>
    <w:div w:id="802381767">
      <w:bodyDiv w:val="1"/>
      <w:marLeft w:val="0"/>
      <w:marRight w:val="0"/>
      <w:marTop w:val="0"/>
      <w:marBottom w:val="0"/>
      <w:divBdr>
        <w:top w:val="none" w:sz="0" w:space="0" w:color="auto"/>
        <w:left w:val="none" w:sz="0" w:space="0" w:color="auto"/>
        <w:bottom w:val="none" w:sz="0" w:space="0" w:color="auto"/>
        <w:right w:val="none" w:sz="0" w:space="0" w:color="auto"/>
      </w:divBdr>
    </w:div>
    <w:div w:id="842284923">
      <w:bodyDiv w:val="1"/>
      <w:marLeft w:val="0"/>
      <w:marRight w:val="0"/>
      <w:marTop w:val="0"/>
      <w:marBottom w:val="0"/>
      <w:divBdr>
        <w:top w:val="none" w:sz="0" w:space="0" w:color="auto"/>
        <w:left w:val="none" w:sz="0" w:space="0" w:color="auto"/>
        <w:bottom w:val="none" w:sz="0" w:space="0" w:color="auto"/>
        <w:right w:val="none" w:sz="0" w:space="0" w:color="auto"/>
      </w:divBdr>
    </w:div>
    <w:div w:id="1273902942">
      <w:bodyDiv w:val="1"/>
      <w:marLeft w:val="0"/>
      <w:marRight w:val="0"/>
      <w:marTop w:val="0"/>
      <w:marBottom w:val="0"/>
      <w:divBdr>
        <w:top w:val="none" w:sz="0" w:space="0" w:color="auto"/>
        <w:left w:val="none" w:sz="0" w:space="0" w:color="auto"/>
        <w:bottom w:val="none" w:sz="0" w:space="0" w:color="auto"/>
        <w:right w:val="none" w:sz="0" w:space="0" w:color="auto"/>
      </w:divBdr>
    </w:div>
    <w:div w:id="1465806401">
      <w:bodyDiv w:val="1"/>
      <w:marLeft w:val="0"/>
      <w:marRight w:val="0"/>
      <w:marTop w:val="0"/>
      <w:marBottom w:val="0"/>
      <w:divBdr>
        <w:top w:val="none" w:sz="0" w:space="0" w:color="auto"/>
        <w:left w:val="none" w:sz="0" w:space="0" w:color="auto"/>
        <w:bottom w:val="none" w:sz="0" w:space="0" w:color="auto"/>
        <w:right w:val="none" w:sz="0" w:space="0" w:color="auto"/>
      </w:divBdr>
    </w:div>
    <w:div w:id="1708217726">
      <w:bodyDiv w:val="1"/>
      <w:marLeft w:val="0"/>
      <w:marRight w:val="0"/>
      <w:marTop w:val="0"/>
      <w:marBottom w:val="0"/>
      <w:divBdr>
        <w:top w:val="none" w:sz="0" w:space="0" w:color="auto"/>
        <w:left w:val="none" w:sz="0" w:space="0" w:color="auto"/>
        <w:bottom w:val="none" w:sz="0" w:space="0" w:color="auto"/>
        <w:right w:val="none" w:sz="0" w:space="0" w:color="auto"/>
      </w:divBdr>
    </w:div>
    <w:div w:id="1747410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huvienphapluat.vn/van-ban/Tai-chinh-nha-nuoc/Nghi-dinh-151-2017-ND-CP-huong-dan-Luat-Quan-ly-su-dung-tai-san-cong-354145.aspx" TargetMode="External"/><Relationship Id="rId4" Type="http://schemas.openxmlformats.org/officeDocument/2006/relationships/styles" Target="styles.xml"/><Relationship Id="rId9" Type="http://schemas.openxmlformats.org/officeDocument/2006/relationships/hyperlink" Target="https://thuvienphapluat.vn/van-ban/Tai-chinh-nha-nuoc/Luat-Quan-ly-su-dung-tai-san-cong-2017-32222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3691376B-49E1-45A8-95AD-6C64812602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12</Pages>
  <Words>3721</Words>
  <Characters>21214</Characters>
  <Application>Microsoft Office Word</Application>
  <DocSecurity>0</DocSecurity>
  <Lines>176</Lines>
  <Paragraphs>49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USER</Company>
  <LinksUpToDate>false</LinksUpToDate>
  <CharactersWithSpaces>24886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Hà Đỗ Thái</cp:lastModifiedBy>
  <cp:revision>288</cp:revision>
  <cp:lastPrinted>2025-05-08T07:21:00Z</cp:lastPrinted>
  <dcterms:created xsi:type="dcterms:W3CDTF">2025-06-04T08:46:00Z</dcterms:created>
  <dcterms:modified xsi:type="dcterms:W3CDTF">2025-06-06T04:22:00Z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9027ADC18D684782BC9D45193E663CC6_13</vt:lpwstr>
  </property>
</Properties>
</file>